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0946" w14:textId="77777777" w:rsidR="004F20AA" w:rsidRPr="009C7BAD" w:rsidRDefault="004F20AA" w:rsidP="004F20AA">
      <w:pPr>
        <w:pStyle w:val="Heading1"/>
        <w:shd w:val="clear" w:color="auto" w:fill="F7CAAC" w:themeFill="accent2" w:themeFillTint="66"/>
        <w:tabs>
          <w:tab w:val="left" w:pos="284"/>
        </w:tabs>
        <w:spacing w:before="0" w:line="360" w:lineRule="auto"/>
        <w:rPr>
          <w:rFonts w:ascii="Times New Roman" w:hAnsi="Times New Roman" w:cs="Times New Roman"/>
          <w:b/>
          <w:color w:val="auto"/>
          <w:sz w:val="24"/>
          <w:szCs w:val="24"/>
          <w:lang w:val="en-US"/>
        </w:rPr>
      </w:pPr>
      <w:r w:rsidRPr="009C7BAD">
        <w:rPr>
          <w:rStyle w:val="jlqj4b"/>
          <w:rFonts w:ascii="Times New Roman" w:hAnsi="Times New Roman" w:cs="Times New Roman"/>
          <w:b/>
          <w:color w:val="auto"/>
          <w:sz w:val="24"/>
          <w:szCs w:val="24"/>
          <w:lang w:val="en-US"/>
        </w:rPr>
        <w:t xml:space="preserve">2. </w:t>
      </w:r>
      <w:r>
        <w:rPr>
          <w:rStyle w:val="jlqj4b"/>
          <w:rFonts w:ascii="Times New Roman" w:hAnsi="Times New Roman" w:cs="Times New Roman"/>
          <w:b/>
          <w:color w:val="auto"/>
          <w:sz w:val="24"/>
          <w:szCs w:val="24"/>
          <w:lang w:val="en"/>
        </w:rPr>
        <w:t xml:space="preserve">General situation of </w:t>
      </w:r>
      <w:r w:rsidRPr="009C7BAD">
        <w:rPr>
          <w:rStyle w:val="jlqj4b"/>
          <w:rFonts w:ascii="Times New Roman" w:hAnsi="Times New Roman" w:cs="Times New Roman"/>
          <w:b/>
          <w:color w:val="auto"/>
          <w:sz w:val="24"/>
          <w:szCs w:val="24"/>
          <w:lang w:val="en"/>
        </w:rPr>
        <w:t>unaccompanied minors in Greece</w:t>
      </w:r>
    </w:p>
    <w:p w14:paraId="5D388E08" w14:textId="77777777" w:rsidR="004F20AA" w:rsidRPr="000E6D2A" w:rsidRDefault="004F20AA" w:rsidP="004F20AA">
      <w:pPr>
        <w:shd w:val="clear" w:color="auto" w:fill="F7CAAC" w:themeFill="accent2" w:themeFillTint="66"/>
        <w:spacing w:after="0" w:line="360" w:lineRule="auto"/>
        <w:jc w:val="both"/>
        <w:rPr>
          <w:rFonts w:ascii="Times New Roman" w:eastAsia="Calibri" w:hAnsi="Times New Roman" w:cs="Times New Roman"/>
          <w:b/>
          <w:sz w:val="28"/>
          <w:szCs w:val="28"/>
          <w:lang w:val="en-US"/>
        </w:rPr>
      </w:pPr>
      <w:r w:rsidRPr="004F20AA">
        <w:rPr>
          <w:rFonts w:ascii="Times New Roman" w:eastAsia="Calibri" w:hAnsi="Times New Roman" w:cs="Times New Roman"/>
          <w:b/>
          <w:sz w:val="28"/>
          <w:szCs w:val="28"/>
          <w:lang w:val="en"/>
        </w:rPr>
        <w:t xml:space="preserve">Accommodation </w:t>
      </w:r>
    </w:p>
    <w:p w14:paraId="5DADAD4F" w14:textId="77777777" w:rsidR="004F20AA" w:rsidRPr="004F20AA" w:rsidRDefault="004F20AA" w:rsidP="004F20AA">
      <w:pPr>
        <w:shd w:val="clear" w:color="auto" w:fill="F7CAAC" w:themeFill="accent2" w:themeFillTint="66"/>
        <w:spacing w:after="0" w:line="360" w:lineRule="auto"/>
        <w:ind w:firstLine="709"/>
        <w:jc w:val="both"/>
        <w:rPr>
          <w:rFonts w:ascii="Times New Roman" w:eastAsia="Calibri" w:hAnsi="Times New Roman" w:cs="Times New Roman"/>
          <w:sz w:val="24"/>
          <w:szCs w:val="24"/>
          <w:lang w:val="en-US"/>
        </w:rPr>
      </w:pPr>
      <w:r w:rsidRPr="004F20AA">
        <w:rPr>
          <w:rFonts w:ascii="Times New Roman" w:eastAsia="Calibri" w:hAnsi="Times New Roman" w:cs="Times New Roman"/>
          <w:sz w:val="24"/>
          <w:szCs w:val="24"/>
          <w:lang w:val="en"/>
        </w:rPr>
        <w:t>Regarding the residence of unaccompanied refugee children in Greece, there is a big difference between unaccompanied minors living on the mainland and unaccompanied minors living on the islands. While on the mainland, there are accommodation structures in which unaccompanied minors can find decent housing and support, on the islands the situation is very difficult as they usually live in camps, together with adults or in "safe zones" in very precarious conditions. Many of them have the right, due to their young age, to be transferred to the mainland, but many times this process is delayed. It is common for unaccompanied minors living outside shelters, camps and other facilities of the "protection" system to live with many people in the same apartment, usually with adults of their own nationality. This causes many dangers for them and they are often victims of abuse.</w:t>
      </w:r>
    </w:p>
    <w:p w14:paraId="6ADE98D2" w14:textId="689A9AC1" w:rsidR="004F20AA" w:rsidRPr="004F20AA" w:rsidRDefault="004F20AA" w:rsidP="004F20AA">
      <w:pPr>
        <w:shd w:val="clear" w:color="auto" w:fill="F7CAAC" w:themeFill="accent2" w:themeFillTint="66"/>
        <w:spacing w:after="0" w:line="360" w:lineRule="auto"/>
        <w:ind w:firstLine="709"/>
        <w:jc w:val="both"/>
        <w:rPr>
          <w:rFonts w:ascii="Times New Roman" w:eastAsia="Calibri" w:hAnsi="Times New Roman" w:cs="Times New Roman"/>
          <w:sz w:val="24"/>
          <w:szCs w:val="24"/>
          <w:lang w:val="en-US"/>
        </w:rPr>
      </w:pPr>
      <w:r w:rsidRPr="004F20AA">
        <w:rPr>
          <w:rFonts w:ascii="Times New Roman" w:eastAsia="Calibri" w:hAnsi="Times New Roman" w:cs="Times New Roman"/>
          <w:sz w:val="24"/>
          <w:szCs w:val="24"/>
          <w:lang w:val="en"/>
        </w:rPr>
        <w:t>The accommodation facilities where unaccompanied minors live are rarely funded by the state and more often by international organizations such as the UNHCR and the International Organization for Migration. Management is done by NGOs specializing in this field. These shelters exist all over the country, but especially in Athens they are disproportionately located in the city center. The NGO that manages most of these shelters is “</w:t>
      </w:r>
      <w:proofErr w:type="spellStart"/>
      <w:r w:rsidRPr="004F20AA">
        <w:rPr>
          <w:rFonts w:ascii="Times New Roman" w:eastAsia="Calibri" w:hAnsi="Times New Roman" w:cs="Times New Roman"/>
          <w:sz w:val="24"/>
          <w:szCs w:val="24"/>
          <w:lang w:val="en"/>
        </w:rPr>
        <w:t>Metadrasi</w:t>
      </w:r>
      <w:proofErr w:type="spellEnd"/>
      <w:r w:rsidRPr="004F20AA">
        <w:rPr>
          <w:rFonts w:ascii="Times New Roman" w:eastAsia="Calibri" w:hAnsi="Times New Roman" w:cs="Times New Roman"/>
          <w:sz w:val="24"/>
          <w:szCs w:val="24"/>
          <w:lang w:val="en"/>
        </w:rPr>
        <w:t>”, but the shelters are also run by organizations such as “Arsis”, “Solidarity Now” and others</w:t>
      </w:r>
      <w:r w:rsidR="00686058">
        <w:rPr>
          <w:rFonts w:ascii="Times New Roman" w:eastAsia="Calibri" w:hAnsi="Times New Roman" w:cs="Times New Roman"/>
          <w:sz w:val="24"/>
          <w:szCs w:val="24"/>
          <w:lang w:val="en"/>
        </w:rPr>
        <w:t>.</w:t>
      </w:r>
    </w:p>
    <w:p w14:paraId="7899AA6B" w14:textId="77777777" w:rsidR="004F20AA" w:rsidRPr="004F20AA" w:rsidRDefault="004F20AA" w:rsidP="004F20AA">
      <w:pPr>
        <w:shd w:val="clear" w:color="auto" w:fill="F7CAAC" w:themeFill="accent2" w:themeFillTint="66"/>
        <w:spacing w:after="0" w:line="360" w:lineRule="auto"/>
        <w:ind w:firstLine="709"/>
        <w:jc w:val="both"/>
        <w:rPr>
          <w:rFonts w:ascii="Times New Roman" w:eastAsia="Calibri" w:hAnsi="Times New Roman" w:cs="Times New Roman"/>
          <w:sz w:val="24"/>
          <w:szCs w:val="24"/>
          <w:lang w:val="en-US"/>
        </w:rPr>
      </w:pPr>
    </w:p>
    <w:p w14:paraId="3A2BCE12" w14:textId="77777777" w:rsidR="004F20AA" w:rsidRPr="004F20AA" w:rsidRDefault="004F20AA" w:rsidP="004F20AA">
      <w:pPr>
        <w:shd w:val="clear" w:color="auto" w:fill="F7CAAC" w:themeFill="accent2" w:themeFillTint="66"/>
        <w:spacing w:after="0" w:line="360" w:lineRule="auto"/>
        <w:jc w:val="both"/>
        <w:rPr>
          <w:rFonts w:ascii="Times New Roman" w:eastAsia="Calibri" w:hAnsi="Times New Roman" w:cs="Times New Roman"/>
          <w:b/>
          <w:sz w:val="28"/>
          <w:szCs w:val="28"/>
          <w:lang w:val="en"/>
        </w:rPr>
      </w:pPr>
      <w:r w:rsidRPr="004F20AA">
        <w:rPr>
          <w:rFonts w:ascii="Times New Roman" w:eastAsia="Calibri" w:hAnsi="Times New Roman" w:cs="Times New Roman"/>
          <w:b/>
          <w:sz w:val="28"/>
          <w:szCs w:val="28"/>
          <w:lang w:val="en"/>
        </w:rPr>
        <w:t xml:space="preserve">Education </w:t>
      </w:r>
    </w:p>
    <w:p w14:paraId="3D8D647A" w14:textId="77777777" w:rsidR="004F20AA" w:rsidRPr="004F20AA" w:rsidRDefault="004F20AA" w:rsidP="004F20AA">
      <w:pPr>
        <w:shd w:val="clear" w:color="auto" w:fill="F7CAAC" w:themeFill="accent2" w:themeFillTint="66"/>
        <w:spacing w:after="0" w:line="360" w:lineRule="auto"/>
        <w:ind w:firstLine="709"/>
        <w:jc w:val="both"/>
        <w:rPr>
          <w:rFonts w:ascii="Times New Roman" w:eastAsia="Calibri" w:hAnsi="Times New Roman" w:cs="Times New Roman"/>
          <w:sz w:val="24"/>
          <w:szCs w:val="24"/>
          <w:lang w:val="en-US"/>
        </w:rPr>
      </w:pPr>
      <w:r w:rsidRPr="004F20AA">
        <w:rPr>
          <w:rFonts w:ascii="Times New Roman" w:eastAsia="Calibri" w:hAnsi="Times New Roman" w:cs="Times New Roman"/>
          <w:sz w:val="24"/>
          <w:szCs w:val="24"/>
          <w:lang w:val="en"/>
        </w:rPr>
        <w:t>Regarding the inclusion of unaccompanied refugee children in education, it should be noted that unaccompanied minors have the right to enroll in Greek schools. There are reception courses for refugees to support their integration. There are, however, cases where unaccompanied minors, due to lack of knowledge of the Greek language, are in a lower grade than they should have been in based on their age. Also, in many cases, unaccompanied minors enrolled in schools do not attend regularly due to the language barrier and due to the reduced desire to integrate into Greek society.</w:t>
      </w:r>
    </w:p>
    <w:p w14:paraId="74547149" w14:textId="43A1F027" w:rsidR="004F20AA" w:rsidRPr="004F20AA" w:rsidRDefault="004F20AA" w:rsidP="004F20AA">
      <w:pPr>
        <w:shd w:val="clear" w:color="auto" w:fill="F7CAAC" w:themeFill="accent2" w:themeFillTint="66"/>
        <w:spacing w:after="0" w:line="360" w:lineRule="auto"/>
        <w:ind w:firstLine="709"/>
        <w:jc w:val="both"/>
        <w:rPr>
          <w:rFonts w:ascii="Times New Roman" w:eastAsia="Calibri" w:hAnsi="Times New Roman" w:cs="Times New Roman"/>
          <w:sz w:val="24"/>
          <w:szCs w:val="24"/>
          <w:lang w:val="en-US"/>
        </w:rPr>
      </w:pPr>
      <w:r w:rsidRPr="004F20AA">
        <w:rPr>
          <w:rFonts w:ascii="Times New Roman" w:eastAsia="Calibri" w:hAnsi="Times New Roman" w:cs="Times New Roman"/>
          <w:sz w:val="24"/>
          <w:szCs w:val="24"/>
          <w:lang w:val="en"/>
        </w:rPr>
        <w:t xml:space="preserve">In general, Greek teachers are willing to be trained in new practices and methods of teaching and managing unaccompanied refugee children in non-formal and informal settings, as studies demonstrate the need for the teachers to enhance intercultural and multicultural education skills as there is a lack of skills and abilities of teachers as far </w:t>
      </w:r>
      <w:r w:rsidRPr="004F20AA">
        <w:rPr>
          <w:rFonts w:ascii="Times New Roman" w:eastAsia="Calibri" w:hAnsi="Times New Roman" w:cs="Times New Roman"/>
          <w:sz w:val="24"/>
          <w:szCs w:val="24"/>
          <w:lang w:val="en"/>
        </w:rPr>
        <w:lastRenderedPageBreak/>
        <w:t>as the management of classes with students from many different backgrounds is concerned</w:t>
      </w:r>
      <w:r w:rsidR="00686058">
        <w:rPr>
          <w:rFonts w:ascii="Times New Roman" w:eastAsia="Calibri" w:hAnsi="Times New Roman" w:cs="Times New Roman"/>
          <w:sz w:val="24"/>
          <w:szCs w:val="24"/>
          <w:lang w:val="en"/>
        </w:rPr>
        <w:t>.</w:t>
      </w:r>
    </w:p>
    <w:p w14:paraId="668AFCF8" w14:textId="77777777" w:rsidR="004F20AA" w:rsidRDefault="004F20AA"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7D17B53E" w14:textId="77777777" w:rsidR="004F20AA" w:rsidRPr="00870145" w:rsidRDefault="004F20AA" w:rsidP="004F20AA">
      <w:pPr>
        <w:shd w:val="clear" w:color="auto" w:fill="F7CAAC" w:themeFill="accent2" w:themeFillTint="66"/>
        <w:spacing w:after="0" w:line="360" w:lineRule="auto"/>
        <w:jc w:val="both"/>
        <w:rPr>
          <w:rStyle w:val="jlqj4b"/>
          <w:rFonts w:ascii="Times New Roman" w:hAnsi="Times New Roman" w:cs="Times New Roman"/>
          <w:b/>
          <w:sz w:val="28"/>
          <w:szCs w:val="28"/>
          <w:lang w:val="en"/>
        </w:rPr>
      </w:pPr>
      <w:r w:rsidRPr="00870145">
        <w:rPr>
          <w:rStyle w:val="jlqj4b"/>
          <w:rFonts w:ascii="Times New Roman" w:hAnsi="Times New Roman" w:cs="Times New Roman"/>
          <w:b/>
          <w:sz w:val="28"/>
          <w:szCs w:val="28"/>
          <w:lang w:val="en"/>
        </w:rPr>
        <w:t xml:space="preserve">Rights Report </w:t>
      </w:r>
    </w:p>
    <w:p w14:paraId="11911518" w14:textId="77777777" w:rsidR="004F20AA" w:rsidRPr="00870145" w:rsidRDefault="004F20AA" w:rsidP="004F20AA">
      <w:pPr>
        <w:shd w:val="clear" w:color="auto" w:fill="F7CAAC" w:themeFill="accent2" w:themeFillTint="66"/>
        <w:spacing w:after="0" w:line="360" w:lineRule="auto"/>
        <w:ind w:firstLine="709"/>
        <w:jc w:val="both"/>
        <w:rPr>
          <w:rFonts w:ascii="Times New Roman" w:hAnsi="Times New Roman" w:cs="Times New Roman"/>
          <w:sz w:val="24"/>
          <w:szCs w:val="24"/>
          <w:shd w:val="clear" w:color="auto" w:fill="F4B083" w:themeFill="accent2" w:themeFillTint="99"/>
          <w:lang w:val="en-US"/>
        </w:rPr>
      </w:pPr>
      <w:r>
        <w:rPr>
          <w:rStyle w:val="jlqj4b"/>
          <w:rFonts w:ascii="Times New Roman" w:hAnsi="Times New Roman" w:cs="Times New Roman"/>
          <w:sz w:val="24"/>
          <w:szCs w:val="24"/>
          <w:lang w:val="en"/>
        </w:rPr>
        <w:t xml:space="preserve">Greece is considered </w:t>
      </w:r>
      <w:r w:rsidRPr="00870145">
        <w:rPr>
          <w:rStyle w:val="jlqj4b"/>
          <w:rFonts w:ascii="Times New Roman" w:hAnsi="Times New Roman" w:cs="Times New Roman"/>
          <w:sz w:val="24"/>
          <w:szCs w:val="24"/>
          <w:lang w:val="en"/>
        </w:rPr>
        <w:t>a transit country by both immigrants and the government.</w:t>
      </w:r>
      <w:r w:rsidRPr="00870145">
        <w:rPr>
          <w:rStyle w:val="viiyi"/>
          <w:rFonts w:ascii="Times New Roman" w:hAnsi="Times New Roman" w:cs="Times New Roman"/>
          <w:sz w:val="24"/>
          <w:szCs w:val="24"/>
          <w:lang w:val="en"/>
        </w:rPr>
        <w:t xml:space="preserve"> </w:t>
      </w:r>
      <w:r w:rsidRPr="00870145">
        <w:rPr>
          <w:rStyle w:val="jlqj4b"/>
          <w:rFonts w:ascii="Times New Roman" w:hAnsi="Times New Roman" w:cs="Times New Roman"/>
          <w:sz w:val="24"/>
          <w:szCs w:val="24"/>
          <w:lang w:val="en"/>
        </w:rPr>
        <w:t xml:space="preserve">As a result, </w:t>
      </w:r>
      <w:r>
        <w:rPr>
          <w:rStyle w:val="jlqj4b"/>
          <w:rFonts w:ascii="Times New Roman" w:hAnsi="Times New Roman" w:cs="Times New Roman"/>
          <w:sz w:val="24"/>
          <w:szCs w:val="24"/>
          <w:lang w:val="en"/>
        </w:rPr>
        <w:t xml:space="preserve">the </w:t>
      </w:r>
      <w:r w:rsidRPr="00870145">
        <w:rPr>
          <w:rStyle w:val="jlqj4b"/>
          <w:rFonts w:ascii="Times New Roman" w:hAnsi="Times New Roman" w:cs="Times New Roman"/>
          <w:sz w:val="24"/>
          <w:szCs w:val="24"/>
          <w:lang w:val="en"/>
        </w:rPr>
        <w:t>effort to promote social inclusion in Greek society</w:t>
      </w:r>
      <w:r>
        <w:rPr>
          <w:rStyle w:val="jlqj4b"/>
          <w:rFonts w:ascii="Times New Roman" w:hAnsi="Times New Roman" w:cs="Times New Roman"/>
          <w:sz w:val="24"/>
          <w:szCs w:val="24"/>
          <w:lang w:val="en"/>
        </w:rPr>
        <w:t xml:space="preserve"> is not enough</w:t>
      </w:r>
      <w:r w:rsidRPr="00870145">
        <w:rPr>
          <w:rStyle w:val="jlqj4b"/>
          <w:rFonts w:ascii="Times New Roman" w:hAnsi="Times New Roman" w:cs="Times New Roman"/>
          <w:sz w:val="24"/>
          <w:szCs w:val="24"/>
          <w:lang w:val="en"/>
        </w:rPr>
        <w:t>.</w:t>
      </w:r>
    </w:p>
    <w:p w14:paraId="05E30015" w14:textId="77777777" w:rsidR="004F20AA" w:rsidRDefault="004F20AA"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7086C83E" w14:textId="77777777" w:rsidR="004F20AA" w:rsidRDefault="004F20AA" w:rsidP="004F20AA">
      <w:pPr>
        <w:shd w:val="clear" w:color="auto" w:fill="F7CAAC" w:themeFill="accent2" w:themeFillTint="66"/>
        <w:spacing w:after="0" w:line="360" w:lineRule="auto"/>
        <w:ind w:firstLine="360"/>
        <w:contextualSpacing/>
        <w:jc w:val="both"/>
        <w:rPr>
          <w:rStyle w:val="jlqj4b"/>
          <w:rFonts w:ascii="Times New Roman" w:hAnsi="Times New Roman" w:cs="Times New Roman"/>
          <w:sz w:val="24"/>
          <w:szCs w:val="24"/>
          <w:lang w:val="en"/>
        </w:rPr>
      </w:pPr>
      <w:r w:rsidRPr="004B5BBA">
        <w:rPr>
          <w:rStyle w:val="jlqj4b"/>
          <w:rFonts w:ascii="Times New Roman" w:hAnsi="Times New Roman" w:cs="Times New Roman"/>
          <w:sz w:val="24"/>
          <w:szCs w:val="24"/>
          <w:lang w:val="en"/>
        </w:rPr>
        <w:t xml:space="preserve">The latest report of the </w:t>
      </w:r>
      <w:r>
        <w:rPr>
          <w:rStyle w:val="jlqj4b"/>
          <w:rFonts w:ascii="Times New Roman" w:hAnsi="Times New Roman" w:cs="Times New Roman"/>
          <w:sz w:val="24"/>
          <w:szCs w:val="24"/>
          <w:lang w:val="en"/>
        </w:rPr>
        <w:t>“</w:t>
      </w:r>
      <w:r w:rsidRPr="004B5BBA">
        <w:rPr>
          <w:rStyle w:val="jlqj4b"/>
          <w:rFonts w:ascii="Times New Roman" w:hAnsi="Times New Roman" w:cs="Times New Roman"/>
          <w:sz w:val="24"/>
          <w:szCs w:val="24"/>
          <w:lang w:val="en"/>
        </w:rPr>
        <w:t>Network for the Rights of the Child</w:t>
      </w:r>
      <w:r>
        <w:rPr>
          <w:rStyle w:val="jlqj4b"/>
          <w:rFonts w:ascii="Times New Roman" w:hAnsi="Times New Roman" w:cs="Times New Roman"/>
          <w:sz w:val="24"/>
          <w:szCs w:val="24"/>
          <w:lang w:val="en"/>
        </w:rPr>
        <w:t>”</w:t>
      </w:r>
      <w:r w:rsidRPr="004B5BBA">
        <w:rPr>
          <w:rStyle w:val="jlqj4b"/>
          <w:rFonts w:ascii="Times New Roman" w:hAnsi="Times New Roman" w:cs="Times New Roman"/>
          <w:sz w:val="24"/>
          <w:szCs w:val="24"/>
          <w:lang w:val="en"/>
        </w:rPr>
        <w:t xml:space="preserve">, regarding the rights of unaccompanied minor refugees and immigrants and the situation prevailing in Greece, states the following: </w:t>
      </w:r>
    </w:p>
    <w:p w14:paraId="7DBCEF93" w14:textId="77777777" w:rsidR="004F20AA" w:rsidRDefault="004F20AA" w:rsidP="004F20AA">
      <w:pPr>
        <w:shd w:val="clear" w:color="auto" w:fill="F7CAAC" w:themeFill="accent2" w:themeFillTint="66"/>
        <w:spacing w:after="0" w:line="360" w:lineRule="auto"/>
        <w:ind w:firstLine="360"/>
        <w:contextualSpacing/>
        <w:jc w:val="both"/>
        <w:rPr>
          <w:rStyle w:val="jlqj4b"/>
          <w:rFonts w:ascii="Times New Roman" w:hAnsi="Times New Roman" w:cs="Times New Roman"/>
          <w:sz w:val="24"/>
          <w:szCs w:val="24"/>
          <w:lang w:val="en"/>
        </w:rPr>
      </w:pPr>
      <w:r w:rsidRPr="004B5BBA">
        <w:rPr>
          <w:rStyle w:val="jlqj4b"/>
          <w:rFonts w:ascii="Times New Roman" w:hAnsi="Times New Roman" w:cs="Times New Roman"/>
          <w:sz w:val="24"/>
          <w:szCs w:val="24"/>
          <w:lang w:val="en"/>
        </w:rPr>
        <w:t xml:space="preserve">• any discrimination based on origin, gender, religion, political beliefs by the official state </w:t>
      </w:r>
      <w:proofErr w:type="gramStart"/>
      <w:r w:rsidRPr="004B5BBA">
        <w:rPr>
          <w:rStyle w:val="jlqj4b"/>
          <w:rFonts w:ascii="Times New Roman" w:hAnsi="Times New Roman" w:cs="Times New Roman"/>
          <w:sz w:val="24"/>
          <w:szCs w:val="24"/>
          <w:lang w:val="en"/>
        </w:rPr>
        <w:t>is</w:t>
      </w:r>
      <w:proofErr w:type="gramEnd"/>
      <w:r w:rsidRPr="004B5BBA">
        <w:rPr>
          <w:rStyle w:val="jlqj4b"/>
          <w:rFonts w:ascii="Times New Roman" w:hAnsi="Times New Roman" w:cs="Times New Roman"/>
          <w:sz w:val="24"/>
          <w:szCs w:val="24"/>
          <w:lang w:val="en"/>
        </w:rPr>
        <w:t xml:space="preserve"> strictly prohibited (Article 2 of the Declarat</w:t>
      </w:r>
      <w:r>
        <w:rPr>
          <w:rStyle w:val="jlqj4b"/>
          <w:rFonts w:ascii="Times New Roman" w:hAnsi="Times New Roman" w:cs="Times New Roman"/>
          <w:sz w:val="24"/>
          <w:szCs w:val="24"/>
          <w:lang w:val="en"/>
        </w:rPr>
        <w:t>ion of the Rights of the Child)</w:t>
      </w:r>
    </w:p>
    <w:p w14:paraId="543FE0BF" w14:textId="77777777" w:rsidR="004F20AA" w:rsidRPr="004B5BBA" w:rsidRDefault="004F20AA" w:rsidP="004F20AA">
      <w:pPr>
        <w:shd w:val="clear" w:color="auto" w:fill="F7CAAC" w:themeFill="accent2" w:themeFillTint="66"/>
        <w:spacing w:after="0" w:line="360" w:lineRule="auto"/>
        <w:ind w:firstLine="360"/>
        <w:contextualSpacing/>
        <w:jc w:val="both"/>
        <w:rPr>
          <w:rFonts w:ascii="Times New Roman" w:hAnsi="Times New Roman" w:cs="Times New Roman"/>
          <w:sz w:val="24"/>
          <w:szCs w:val="24"/>
          <w:lang w:val="en-US"/>
        </w:rPr>
      </w:pPr>
      <w:r w:rsidRPr="004B5BBA">
        <w:rPr>
          <w:rStyle w:val="jlqj4b"/>
          <w:rFonts w:ascii="Times New Roman" w:hAnsi="Times New Roman" w:cs="Times New Roman"/>
          <w:sz w:val="24"/>
          <w:szCs w:val="24"/>
          <w:lang w:val="en"/>
        </w:rPr>
        <w:t xml:space="preserve"> • In Greece, incidents </w:t>
      </w:r>
      <w:r>
        <w:rPr>
          <w:rStyle w:val="jlqj4b"/>
          <w:rFonts w:ascii="Times New Roman" w:hAnsi="Times New Roman" w:cs="Times New Roman"/>
          <w:sz w:val="24"/>
          <w:szCs w:val="24"/>
          <w:lang w:val="en"/>
        </w:rPr>
        <w:t xml:space="preserve">where </w:t>
      </w:r>
      <w:r w:rsidRPr="004B5BBA">
        <w:rPr>
          <w:rStyle w:val="jlqj4b"/>
          <w:rFonts w:ascii="Times New Roman" w:hAnsi="Times New Roman" w:cs="Times New Roman"/>
          <w:sz w:val="24"/>
          <w:szCs w:val="24"/>
          <w:lang w:val="en"/>
        </w:rPr>
        <w:t>unaccompanied minors are not only in a state of protective custody, but end up being held in police stations and even in detention centers with other detainees</w:t>
      </w:r>
      <w:r>
        <w:rPr>
          <w:rStyle w:val="Hyperlink"/>
          <w:rFonts w:ascii="Times New Roman" w:hAnsi="Times New Roman" w:cs="Times New Roman"/>
          <w:sz w:val="24"/>
          <w:szCs w:val="24"/>
          <w:lang w:val="en"/>
        </w:rPr>
        <w:t xml:space="preserve"> </w:t>
      </w:r>
      <w:r w:rsidRPr="004B5BBA">
        <w:rPr>
          <w:rStyle w:val="jlqj4b"/>
          <w:rFonts w:ascii="Times New Roman" w:hAnsi="Times New Roman" w:cs="Times New Roman"/>
          <w:sz w:val="24"/>
          <w:szCs w:val="24"/>
          <w:lang w:val="en"/>
        </w:rPr>
        <w:t>have been reported</w:t>
      </w:r>
    </w:p>
    <w:p w14:paraId="319DF374" w14:textId="77777777" w:rsidR="004F20AA" w:rsidRPr="001F0893" w:rsidRDefault="004F20AA" w:rsidP="004F20AA">
      <w:pPr>
        <w:pStyle w:val="ListParagraph"/>
        <w:numPr>
          <w:ilvl w:val="0"/>
          <w:numId w:val="9"/>
        </w:numPr>
        <w:shd w:val="clear" w:color="auto" w:fill="F7CAAC" w:themeFill="accent2" w:themeFillTint="66"/>
        <w:spacing w:after="0" w:line="360" w:lineRule="auto"/>
        <w:jc w:val="both"/>
        <w:rPr>
          <w:rStyle w:val="jlqj4b"/>
          <w:rFonts w:ascii="Times New Roman" w:hAnsi="Times New Roman" w:cs="Times New Roman"/>
          <w:sz w:val="24"/>
          <w:szCs w:val="24"/>
          <w:lang w:val="en-US"/>
        </w:rPr>
      </w:pPr>
      <w:r w:rsidRPr="004B5BBA">
        <w:rPr>
          <w:rStyle w:val="jlqj4b"/>
          <w:rFonts w:ascii="Times New Roman" w:hAnsi="Times New Roman" w:cs="Times New Roman"/>
          <w:sz w:val="24"/>
          <w:szCs w:val="24"/>
          <w:lang w:val="en"/>
        </w:rPr>
        <w:t xml:space="preserve">there is a lack of interpreters </w:t>
      </w:r>
      <w:r>
        <w:rPr>
          <w:rStyle w:val="jlqj4b"/>
          <w:rFonts w:ascii="Times New Roman" w:hAnsi="Times New Roman" w:cs="Times New Roman"/>
          <w:sz w:val="24"/>
          <w:szCs w:val="24"/>
          <w:lang w:val="en"/>
        </w:rPr>
        <w:t xml:space="preserve">and as a </w:t>
      </w:r>
      <w:r w:rsidRPr="004B5BBA">
        <w:rPr>
          <w:rStyle w:val="jlqj4b"/>
          <w:rFonts w:ascii="Times New Roman" w:hAnsi="Times New Roman" w:cs="Times New Roman"/>
          <w:sz w:val="24"/>
          <w:szCs w:val="24"/>
          <w:lang w:val="en"/>
        </w:rPr>
        <w:t xml:space="preserve">result unaccompanied minors </w:t>
      </w:r>
      <w:r>
        <w:rPr>
          <w:rStyle w:val="jlqj4b"/>
          <w:rFonts w:ascii="Times New Roman" w:hAnsi="Times New Roman" w:cs="Times New Roman"/>
          <w:sz w:val="24"/>
          <w:szCs w:val="24"/>
          <w:lang w:val="en"/>
        </w:rPr>
        <w:t xml:space="preserve">are </w:t>
      </w:r>
      <w:r w:rsidRPr="004B5BBA">
        <w:rPr>
          <w:rStyle w:val="jlqj4b"/>
          <w:rFonts w:ascii="Times New Roman" w:hAnsi="Times New Roman" w:cs="Times New Roman"/>
          <w:sz w:val="24"/>
          <w:szCs w:val="24"/>
          <w:lang w:val="en"/>
        </w:rPr>
        <w:t xml:space="preserve">not  able to communicate satisfactorily with the authorities and </w:t>
      </w:r>
      <w:r>
        <w:rPr>
          <w:rStyle w:val="jlqj4b"/>
          <w:rFonts w:ascii="Times New Roman" w:hAnsi="Times New Roman" w:cs="Times New Roman"/>
          <w:sz w:val="24"/>
          <w:szCs w:val="24"/>
          <w:lang w:val="en"/>
        </w:rPr>
        <w:t>are le</w:t>
      </w:r>
      <w:r w:rsidRPr="004B5BBA">
        <w:rPr>
          <w:rStyle w:val="jlqj4b"/>
          <w:rFonts w:ascii="Times New Roman" w:hAnsi="Times New Roman" w:cs="Times New Roman"/>
          <w:sz w:val="24"/>
          <w:szCs w:val="24"/>
          <w:lang w:val="en"/>
        </w:rPr>
        <w:t>d to isolation</w:t>
      </w:r>
    </w:p>
    <w:p w14:paraId="13916A7B" w14:textId="77777777" w:rsidR="004F20AA" w:rsidRPr="004B5BBA" w:rsidRDefault="004F20AA" w:rsidP="004F20AA">
      <w:pPr>
        <w:pStyle w:val="ListParagraph"/>
        <w:numPr>
          <w:ilvl w:val="0"/>
          <w:numId w:val="9"/>
        </w:numPr>
        <w:shd w:val="clear" w:color="auto" w:fill="F7CAAC" w:themeFill="accent2" w:themeFillTint="66"/>
        <w:spacing w:after="0" w:line="360" w:lineRule="auto"/>
        <w:jc w:val="both"/>
        <w:rPr>
          <w:rFonts w:ascii="Times New Roman" w:hAnsi="Times New Roman" w:cs="Times New Roman"/>
          <w:sz w:val="24"/>
          <w:szCs w:val="24"/>
          <w:lang w:val="en-US"/>
        </w:rPr>
      </w:pPr>
      <w:r w:rsidRPr="004B5BBA">
        <w:rPr>
          <w:rStyle w:val="jlqj4b"/>
          <w:rFonts w:ascii="Times New Roman" w:hAnsi="Times New Roman" w:cs="Times New Roman"/>
          <w:sz w:val="24"/>
          <w:szCs w:val="24"/>
          <w:lang w:val="en"/>
        </w:rPr>
        <w:t>the exception is the Asylum service, which is not sufficiently staffed</w:t>
      </w:r>
    </w:p>
    <w:p w14:paraId="4CAEB325" w14:textId="77777777" w:rsidR="004F20AA" w:rsidRPr="001F0893" w:rsidRDefault="004F20AA" w:rsidP="004F20AA">
      <w:pPr>
        <w:pStyle w:val="ListParagraph"/>
        <w:numPr>
          <w:ilvl w:val="0"/>
          <w:numId w:val="9"/>
        </w:numPr>
        <w:shd w:val="clear" w:color="auto" w:fill="F7CAAC" w:themeFill="accent2" w:themeFillTint="66"/>
        <w:spacing w:after="0" w:line="360" w:lineRule="auto"/>
        <w:jc w:val="both"/>
        <w:rPr>
          <w:rFonts w:ascii="Times New Roman" w:hAnsi="Times New Roman" w:cs="Times New Roman"/>
          <w:sz w:val="24"/>
          <w:szCs w:val="24"/>
          <w:lang w:val="en-US"/>
        </w:rPr>
      </w:pPr>
      <w:r w:rsidRPr="001F0893">
        <w:rPr>
          <w:rStyle w:val="jlqj4b"/>
          <w:rFonts w:ascii="Times New Roman" w:hAnsi="Times New Roman" w:cs="Times New Roman"/>
          <w:sz w:val="24"/>
          <w:szCs w:val="24"/>
          <w:lang w:val="en"/>
        </w:rPr>
        <w:t>It has been observed that requests from unaccompanied minors from Morocco, Algeria and Pakistan for international protection are rejected without even being considered, according to data from the National Council of Resistanc</w:t>
      </w:r>
      <w:r>
        <w:rPr>
          <w:rStyle w:val="jlqj4b"/>
          <w:rFonts w:ascii="Times New Roman" w:hAnsi="Times New Roman" w:cs="Times New Roman"/>
          <w:sz w:val="24"/>
          <w:szCs w:val="24"/>
          <w:lang w:val="en"/>
        </w:rPr>
        <w:t>e</w:t>
      </w:r>
      <w:r w:rsidRPr="001F0893">
        <w:rPr>
          <w:rStyle w:val="jlqj4b"/>
          <w:rFonts w:ascii="Times New Roman" w:hAnsi="Times New Roman" w:cs="Times New Roman"/>
          <w:sz w:val="24"/>
          <w:szCs w:val="24"/>
          <w:lang w:val="en"/>
        </w:rPr>
        <w:t>s (NCR).</w:t>
      </w:r>
      <w:r w:rsidRPr="001F0893">
        <w:rPr>
          <w:rFonts w:ascii="Times New Roman" w:hAnsi="Times New Roman" w:cs="Times New Roman"/>
          <w:sz w:val="24"/>
          <w:szCs w:val="24"/>
          <w:lang w:val="en-US"/>
        </w:rPr>
        <w:t xml:space="preserve">  </w:t>
      </w:r>
    </w:p>
    <w:p w14:paraId="651B70B3" w14:textId="77777777" w:rsidR="004F20AA" w:rsidRPr="001F0893" w:rsidRDefault="004F20AA" w:rsidP="004F20AA">
      <w:pPr>
        <w:pStyle w:val="ListParagraph"/>
        <w:numPr>
          <w:ilvl w:val="0"/>
          <w:numId w:val="9"/>
        </w:numPr>
        <w:shd w:val="clear" w:color="auto" w:fill="F7CAAC" w:themeFill="accent2" w:themeFillTint="66"/>
        <w:spacing w:after="0" w:line="360" w:lineRule="auto"/>
        <w:jc w:val="both"/>
        <w:rPr>
          <w:rFonts w:ascii="Times New Roman" w:hAnsi="Times New Roman" w:cs="Times New Roman"/>
          <w:b/>
          <w:bCs/>
          <w:sz w:val="24"/>
          <w:szCs w:val="24"/>
          <w:lang w:val="en-US" w:eastAsia="el-GR"/>
        </w:rPr>
      </w:pPr>
      <w:r w:rsidRPr="001F0893">
        <w:rPr>
          <w:rStyle w:val="jlqj4b"/>
          <w:rFonts w:ascii="Times New Roman" w:hAnsi="Times New Roman" w:cs="Times New Roman"/>
          <w:sz w:val="24"/>
          <w:szCs w:val="24"/>
          <w:lang w:val="en"/>
        </w:rPr>
        <w:t>The issue is the education of unaccompanied minors who in practice seem to be excluded from participating in the country's formal education (UNHCR, 2018)</w:t>
      </w:r>
    </w:p>
    <w:p w14:paraId="68BF7032" w14:textId="77777777" w:rsidR="004F20AA" w:rsidRDefault="004F20AA"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134020F5" w14:textId="77777777" w:rsidR="004F20AA" w:rsidRPr="001F0893" w:rsidRDefault="004F20AA" w:rsidP="004F20AA">
      <w:pPr>
        <w:shd w:val="clear" w:color="auto" w:fill="F7CAAC" w:themeFill="accent2" w:themeFillTint="66"/>
        <w:tabs>
          <w:tab w:val="left" w:pos="284"/>
        </w:tabs>
        <w:spacing w:after="0" w:line="360" w:lineRule="auto"/>
        <w:jc w:val="both"/>
        <w:rPr>
          <w:rStyle w:val="jlqj4b"/>
          <w:rFonts w:ascii="Times New Roman" w:hAnsi="Times New Roman" w:cs="Times New Roman"/>
          <w:b/>
          <w:sz w:val="28"/>
          <w:szCs w:val="28"/>
          <w:lang w:val="en"/>
        </w:rPr>
      </w:pPr>
      <w:r w:rsidRPr="001F0893">
        <w:rPr>
          <w:rStyle w:val="jlqj4b"/>
          <w:rFonts w:ascii="Times New Roman" w:hAnsi="Times New Roman" w:cs="Times New Roman"/>
          <w:b/>
          <w:sz w:val="28"/>
          <w:szCs w:val="28"/>
          <w:lang w:val="en"/>
        </w:rPr>
        <w:t xml:space="preserve">Responsible bodies </w:t>
      </w:r>
    </w:p>
    <w:p w14:paraId="1E3D14F9" w14:textId="77777777" w:rsidR="004F20AA" w:rsidRPr="001F0893" w:rsidRDefault="004F20AA" w:rsidP="004F20AA">
      <w:pPr>
        <w:shd w:val="clear" w:color="auto" w:fill="F7CAAC" w:themeFill="accent2" w:themeFillTint="66"/>
        <w:tabs>
          <w:tab w:val="left" w:pos="284"/>
        </w:tabs>
        <w:spacing w:after="0" w:line="360" w:lineRule="auto"/>
        <w:jc w:val="both"/>
        <w:rPr>
          <w:rFonts w:ascii="Times New Roman" w:hAnsi="Times New Roman" w:cs="Times New Roman"/>
          <w:sz w:val="24"/>
          <w:szCs w:val="24"/>
          <w:lang w:val="en-US"/>
        </w:rPr>
      </w:pPr>
      <w:r>
        <w:rPr>
          <w:rStyle w:val="jlqj4b"/>
          <w:rFonts w:ascii="Times New Roman" w:hAnsi="Times New Roman" w:cs="Times New Roman"/>
          <w:sz w:val="24"/>
          <w:szCs w:val="24"/>
          <w:lang w:val="en"/>
        </w:rPr>
        <w:tab/>
        <w:t>In Greece, the</w:t>
      </w:r>
      <w:r w:rsidRPr="001F0893">
        <w:rPr>
          <w:rStyle w:val="jlqj4b"/>
          <w:rFonts w:ascii="Times New Roman" w:hAnsi="Times New Roman" w:cs="Times New Roman"/>
          <w:sz w:val="24"/>
          <w:szCs w:val="24"/>
          <w:lang w:val="en"/>
        </w:rPr>
        <w:t xml:space="preserve"> responsible for the management of immigrants and refugees </w:t>
      </w:r>
      <w:r>
        <w:rPr>
          <w:rStyle w:val="jlqj4b"/>
          <w:rFonts w:ascii="Times New Roman" w:hAnsi="Times New Roman" w:cs="Times New Roman"/>
          <w:sz w:val="24"/>
          <w:szCs w:val="24"/>
          <w:lang w:val="en"/>
        </w:rPr>
        <w:t xml:space="preserve">organization </w:t>
      </w:r>
      <w:r w:rsidRPr="001F0893">
        <w:rPr>
          <w:rStyle w:val="jlqj4b"/>
          <w:rFonts w:ascii="Times New Roman" w:hAnsi="Times New Roman" w:cs="Times New Roman"/>
          <w:sz w:val="24"/>
          <w:szCs w:val="24"/>
          <w:lang w:val="en"/>
        </w:rPr>
        <w:t>is the Ministry of Immigration and Asylum.</w:t>
      </w:r>
      <w:r w:rsidRPr="001F0893">
        <w:rPr>
          <w:rStyle w:val="viiyi"/>
          <w:rFonts w:ascii="Times New Roman" w:hAnsi="Times New Roman" w:cs="Times New Roman"/>
          <w:sz w:val="24"/>
          <w:szCs w:val="24"/>
          <w:lang w:val="en"/>
        </w:rPr>
        <w:t xml:space="preserve"> </w:t>
      </w:r>
      <w:r w:rsidRPr="001F0893">
        <w:rPr>
          <w:rStyle w:val="jlqj4b"/>
          <w:rFonts w:ascii="Times New Roman" w:hAnsi="Times New Roman" w:cs="Times New Roman"/>
          <w:sz w:val="24"/>
          <w:szCs w:val="24"/>
          <w:lang w:val="en"/>
        </w:rPr>
        <w:t>The Asylum Service reports directly to the Ministry of Immigration and Asylum.</w:t>
      </w:r>
      <w:r w:rsidRPr="001F0893">
        <w:rPr>
          <w:rStyle w:val="viiyi"/>
          <w:rFonts w:ascii="Times New Roman" w:hAnsi="Times New Roman" w:cs="Times New Roman"/>
          <w:sz w:val="24"/>
          <w:szCs w:val="24"/>
          <w:lang w:val="en"/>
        </w:rPr>
        <w:t xml:space="preserve"> </w:t>
      </w:r>
      <w:r w:rsidRPr="001F0893">
        <w:rPr>
          <w:rStyle w:val="jlqj4b"/>
          <w:rFonts w:ascii="Times New Roman" w:hAnsi="Times New Roman" w:cs="Times New Roman"/>
          <w:sz w:val="24"/>
          <w:szCs w:val="24"/>
          <w:lang w:val="en"/>
        </w:rPr>
        <w:t>The Ministry of Education is responsible for education and vocational training, the Ministry of Health is responsible for health issues and the Ministry of Labor and Social Affairs is responsible for access to work, etc.</w:t>
      </w:r>
    </w:p>
    <w:p w14:paraId="285A5040" w14:textId="77777777" w:rsidR="004F20AA" w:rsidRPr="001F0893" w:rsidRDefault="004F20AA" w:rsidP="004F20AA">
      <w:pPr>
        <w:shd w:val="clear" w:color="auto" w:fill="F7CAAC" w:themeFill="accent2" w:themeFillTint="66"/>
        <w:tabs>
          <w:tab w:val="left" w:pos="284"/>
        </w:tabs>
        <w:spacing w:after="0" w:line="360" w:lineRule="auto"/>
        <w:ind w:firstLine="567"/>
        <w:jc w:val="both"/>
        <w:rPr>
          <w:rFonts w:ascii="Times New Roman" w:hAnsi="Times New Roman" w:cs="Times New Roman"/>
          <w:sz w:val="24"/>
          <w:szCs w:val="24"/>
          <w:lang w:val="en-US"/>
        </w:rPr>
      </w:pPr>
      <w:r w:rsidRPr="001F0893">
        <w:rPr>
          <w:rStyle w:val="jlqj4b"/>
          <w:rFonts w:ascii="Times New Roman" w:hAnsi="Times New Roman" w:cs="Times New Roman"/>
          <w:sz w:val="24"/>
          <w:szCs w:val="24"/>
          <w:lang w:val="en"/>
        </w:rPr>
        <w:lastRenderedPageBreak/>
        <w:t xml:space="preserve">The Appeals Authority was established by article 3 of law 3907/2011 and operates in accordance with article 5 of law 4375/2016, as in force, as the secondary body for reviewing appeals </w:t>
      </w:r>
      <w:r>
        <w:rPr>
          <w:rStyle w:val="jlqj4b"/>
          <w:rFonts w:ascii="Times New Roman" w:hAnsi="Times New Roman" w:cs="Times New Roman"/>
          <w:sz w:val="24"/>
          <w:szCs w:val="24"/>
          <w:lang w:val="en"/>
        </w:rPr>
        <w:t xml:space="preserve">who ask for </w:t>
      </w:r>
      <w:r w:rsidRPr="001F0893">
        <w:rPr>
          <w:rStyle w:val="jlqj4b"/>
          <w:rFonts w:ascii="Times New Roman" w:hAnsi="Times New Roman" w:cs="Times New Roman"/>
          <w:sz w:val="24"/>
          <w:szCs w:val="24"/>
          <w:lang w:val="en"/>
        </w:rPr>
        <w:t>international protection against the rejection decisions of the Asylum Service (a ' degree). The Appeals Authority is part of the General Secretariat for Immigration Policy (</w:t>
      </w:r>
      <w:proofErr w:type="spellStart"/>
      <w:r w:rsidRPr="001F0893">
        <w:rPr>
          <w:rStyle w:val="jlqj4b"/>
          <w:rFonts w:ascii="Times New Roman" w:hAnsi="Times New Roman" w:cs="Times New Roman"/>
          <w:sz w:val="24"/>
          <w:szCs w:val="24"/>
          <w:lang w:val="en"/>
        </w:rPr>
        <w:t>p.d.</w:t>
      </w:r>
      <w:proofErr w:type="spellEnd"/>
      <w:r w:rsidRPr="001F0893">
        <w:rPr>
          <w:rStyle w:val="jlqj4b"/>
          <w:rFonts w:ascii="Times New Roman" w:hAnsi="Times New Roman" w:cs="Times New Roman"/>
          <w:sz w:val="24"/>
          <w:szCs w:val="24"/>
          <w:lang w:val="en"/>
        </w:rPr>
        <w:t xml:space="preserve"> 106/2020). Twenty-one (21) Independent Appeals Committees operate in the Appeals Authority, consisting of three Judicial Officers of the Ordinary Administrative Courts who are appointed, upon their relevant request, by the General Commissioner of the General Committee of the Ordinary Administrative Courts.</w:t>
      </w:r>
    </w:p>
    <w:p w14:paraId="2BC57F24" w14:textId="77777777" w:rsidR="004F20AA" w:rsidRDefault="004F20AA"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52AB6464" w14:textId="77777777" w:rsidR="004F20AA" w:rsidRPr="00E676CC" w:rsidRDefault="004F20AA" w:rsidP="004F20AA">
      <w:pPr>
        <w:shd w:val="clear" w:color="auto" w:fill="F7CAAC" w:themeFill="accent2" w:themeFillTint="66"/>
        <w:tabs>
          <w:tab w:val="left" w:pos="284"/>
        </w:tabs>
        <w:spacing w:after="0" w:line="360" w:lineRule="auto"/>
        <w:ind w:firstLine="567"/>
        <w:jc w:val="both"/>
        <w:rPr>
          <w:rFonts w:ascii="Times New Roman" w:hAnsi="Times New Roman" w:cs="Times New Roman"/>
          <w:sz w:val="24"/>
          <w:szCs w:val="24"/>
          <w:lang w:val="en-US"/>
        </w:rPr>
      </w:pPr>
      <w:r w:rsidRPr="00E676CC">
        <w:rPr>
          <w:rStyle w:val="jlqj4b"/>
          <w:rFonts w:ascii="Times New Roman" w:hAnsi="Times New Roman" w:cs="Times New Roman"/>
          <w:sz w:val="24"/>
          <w:szCs w:val="24"/>
          <w:lang w:val="en"/>
        </w:rPr>
        <w:t>The Independent Appeals Committees are supported in their work by rapporteurs, who compile a report containing a record and processing of the facts of the case and the allegations made in the appeal, as well as their matching with the information on the country of origin.</w:t>
      </w:r>
    </w:p>
    <w:p w14:paraId="143721C7" w14:textId="77777777" w:rsidR="004F20AA" w:rsidRDefault="004F20AA"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221793C8" w14:textId="77777777" w:rsidR="004F20AA" w:rsidRPr="00E676CC" w:rsidRDefault="004F20AA" w:rsidP="004F20AA">
      <w:pPr>
        <w:shd w:val="clear" w:color="auto" w:fill="F7CAAC" w:themeFill="accent2" w:themeFillTint="66"/>
        <w:tabs>
          <w:tab w:val="left" w:pos="284"/>
        </w:tabs>
        <w:spacing w:after="0" w:line="360" w:lineRule="auto"/>
        <w:ind w:firstLine="709"/>
        <w:jc w:val="both"/>
        <w:rPr>
          <w:rFonts w:ascii="Times New Roman" w:hAnsi="Times New Roman" w:cs="Times New Roman"/>
          <w:sz w:val="24"/>
          <w:szCs w:val="24"/>
          <w:lang w:val="en-US"/>
        </w:rPr>
      </w:pPr>
      <w:r w:rsidRPr="00E676CC">
        <w:rPr>
          <w:rStyle w:val="jlqj4b"/>
          <w:rFonts w:ascii="Times New Roman" w:hAnsi="Times New Roman" w:cs="Times New Roman"/>
          <w:sz w:val="24"/>
          <w:szCs w:val="24"/>
          <w:lang w:val="en"/>
        </w:rPr>
        <w:t>The action of the High Commissioner in Greece, as in other EU countries, is mainly advisory and assistance to the respective government, in order to develo</w:t>
      </w:r>
      <w:r>
        <w:rPr>
          <w:rStyle w:val="jlqj4b"/>
          <w:rFonts w:ascii="Times New Roman" w:hAnsi="Times New Roman" w:cs="Times New Roman"/>
          <w:sz w:val="24"/>
          <w:szCs w:val="24"/>
          <w:lang w:val="en"/>
        </w:rPr>
        <w:t xml:space="preserve">p and strengthen effectively a </w:t>
      </w:r>
      <w:r w:rsidRPr="00E676CC">
        <w:rPr>
          <w:rStyle w:val="jlqj4b"/>
          <w:rFonts w:ascii="Times New Roman" w:hAnsi="Times New Roman" w:cs="Times New Roman"/>
          <w:sz w:val="24"/>
          <w:szCs w:val="24"/>
          <w:lang w:val="en"/>
        </w:rPr>
        <w:t>protection system for refugees.</w:t>
      </w:r>
    </w:p>
    <w:p w14:paraId="7D8D13E1" w14:textId="77777777" w:rsidR="004F20AA" w:rsidRDefault="004F20AA"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28408FBB" w14:textId="77777777" w:rsidR="004F20AA" w:rsidRPr="00215211" w:rsidRDefault="004F20AA" w:rsidP="004F20AA">
      <w:pPr>
        <w:shd w:val="clear" w:color="auto" w:fill="F7CAAC" w:themeFill="accent2" w:themeFillTint="66"/>
        <w:tabs>
          <w:tab w:val="left" w:pos="284"/>
        </w:tabs>
        <w:spacing w:after="0" w:line="360" w:lineRule="auto"/>
        <w:ind w:firstLine="709"/>
        <w:jc w:val="both"/>
        <w:rPr>
          <w:rFonts w:ascii="Times New Roman" w:hAnsi="Times New Roman" w:cs="Times New Roman"/>
          <w:sz w:val="24"/>
          <w:szCs w:val="24"/>
          <w:lang w:val="en-US"/>
        </w:rPr>
      </w:pPr>
      <w:r w:rsidRPr="00E676CC">
        <w:rPr>
          <w:rStyle w:val="jlqj4b"/>
          <w:rFonts w:ascii="Times New Roman" w:hAnsi="Times New Roman" w:cs="Times New Roman"/>
          <w:sz w:val="24"/>
          <w:szCs w:val="24"/>
          <w:lang w:val="en"/>
        </w:rPr>
        <w:t xml:space="preserve">In addition, the Ministry of Immigration and Asylum (migration.gov.gr) and more specifically the Reception and Identification Service implement the ESTIA 21 Program funded by the European Commission (DGHOME) and </w:t>
      </w:r>
      <w:r>
        <w:rPr>
          <w:rStyle w:val="jlqj4b"/>
          <w:rFonts w:ascii="Times New Roman" w:hAnsi="Times New Roman" w:cs="Times New Roman"/>
          <w:sz w:val="24"/>
          <w:szCs w:val="24"/>
          <w:lang w:val="en"/>
        </w:rPr>
        <w:t xml:space="preserve">it </w:t>
      </w:r>
      <w:r w:rsidRPr="00E676CC">
        <w:rPr>
          <w:rStyle w:val="jlqj4b"/>
          <w:rFonts w:ascii="Times New Roman" w:hAnsi="Times New Roman" w:cs="Times New Roman"/>
          <w:sz w:val="24"/>
          <w:szCs w:val="24"/>
          <w:lang w:val="en"/>
        </w:rPr>
        <w:t xml:space="preserve">is a housing program for applicants for international protection and their families. The Reception and Identification Service of the Ministry of Immigration and Asylum implements the program in collaboration with partners. Implementing partners are the bodies that provide housing and ancillary services to the beneficiaries and cooperate with the Ministry of Immigration and Asylum for the implementation of the program. Potential implementing partners are bodies such as national, regional and local authorities, international organizations with a branch or representative office in Greece, unions, non-profit civil society organizations, branches of international organizations and foreign non-governmental organizations in Greece, and </w:t>
      </w:r>
      <w:r>
        <w:rPr>
          <w:rStyle w:val="jlqj4b"/>
          <w:rFonts w:ascii="Times New Roman" w:hAnsi="Times New Roman" w:cs="Times New Roman"/>
          <w:sz w:val="24"/>
          <w:szCs w:val="24"/>
          <w:lang w:val="en"/>
        </w:rPr>
        <w:t>other bodies (KYA 270/</w:t>
      </w:r>
      <w:r w:rsidRPr="00215211">
        <w:rPr>
          <w:rStyle w:val="jlqj4b"/>
          <w:rFonts w:ascii="Times New Roman" w:hAnsi="Times New Roman" w:cs="Times New Roman"/>
          <w:sz w:val="24"/>
          <w:szCs w:val="24"/>
          <w:lang w:val="en-US"/>
        </w:rPr>
        <w:t>05-02-2021).</w:t>
      </w:r>
    </w:p>
    <w:p w14:paraId="4FD6CF7A" w14:textId="77777777" w:rsidR="004F20AA" w:rsidRDefault="004F20AA"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7EE24D4A" w14:textId="77777777" w:rsidR="004F20AA" w:rsidRPr="00215211" w:rsidRDefault="004F20AA" w:rsidP="004F20AA">
      <w:pPr>
        <w:shd w:val="clear" w:color="auto" w:fill="F7CAAC" w:themeFill="accent2" w:themeFillTint="66"/>
        <w:spacing w:after="0" w:line="360" w:lineRule="auto"/>
        <w:ind w:firstLine="709"/>
        <w:jc w:val="both"/>
        <w:rPr>
          <w:rFonts w:ascii="Times New Roman" w:hAnsi="Times New Roman" w:cs="Times New Roman"/>
          <w:bCs/>
          <w:sz w:val="24"/>
          <w:szCs w:val="24"/>
          <w:lang w:val="en-US" w:eastAsia="el-GR"/>
        </w:rPr>
      </w:pPr>
      <w:r w:rsidRPr="00215211">
        <w:rPr>
          <w:rStyle w:val="jlqj4b"/>
          <w:rFonts w:ascii="Times New Roman" w:hAnsi="Times New Roman" w:cs="Times New Roman"/>
          <w:sz w:val="24"/>
          <w:szCs w:val="24"/>
          <w:lang w:val="en"/>
        </w:rPr>
        <w:lastRenderedPageBreak/>
        <w:t>Finally, the National Center for Social Solidarity (</w:t>
      </w:r>
      <w:r>
        <w:rPr>
          <w:rStyle w:val="jlqj4b"/>
          <w:rFonts w:ascii="Times New Roman" w:hAnsi="Times New Roman" w:cs="Times New Roman"/>
          <w:sz w:val="24"/>
          <w:szCs w:val="24"/>
          <w:lang w:val="en"/>
        </w:rPr>
        <w:t>NCSS</w:t>
      </w:r>
      <w:r w:rsidRPr="00215211">
        <w:rPr>
          <w:rStyle w:val="jlqj4b"/>
          <w:rFonts w:ascii="Times New Roman" w:hAnsi="Times New Roman" w:cs="Times New Roman"/>
          <w:sz w:val="24"/>
          <w:szCs w:val="24"/>
          <w:lang w:val="en"/>
        </w:rPr>
        <w:t>) in collaboration with UNICEF (United Nations International Children's Emergency Fund) investigates the number and status of unaccompanied minors in Greece.</w:t>
      </w:r>
    </w:p>
    <w:p w14:paraId="4ABC0525" w14:textId="77777777" w:rsidR="004F20AA" w:rsidRDefault="004F20AA"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2A1E409F" w14:textId="77777777" w:rsidR="004F20AA" w:rsidRPr="00215211" w:rsidRDefault="004F20AA" w:rsidP="004F20AA">
      <w:pPr>
        <w:pStyle w:val="ListParagraph"/>
        <w:numPr>
          <w:ilvl w:val="0"/>
          <w:numId w:val="10"/>
        </w:numPr>
        <w:shd w:val="clear" w:color="auto" w:fill="F7CAAC" w:themeFill="accent2" w:themeFillTint="66"/>
        <w:spacing w:after="0" w:line="360" w:lineRule="auto"/>
        <w:ind w:left="284" w:hanging="284"/>
        <w:jc w:val="both"/>
        <w:rPr>
          <w:rStyle w:val="jlqj4b"/>
          <w:rFonts w:ascii="Times New Roman" w:hAnsi="Times New Roman" w:cs="Times New Roman"/>
          <w:b/>
          <w:sz w:val="24"/>
          <w:szCs w:val="24"/>
          <w:lang w:val="en"/>
        </w:rPr>
      </w:pPr>
      <w:r w:rsidRPr="00215211">
        <w:rPr>
          <w:rStyle w:val="jlqj4b"/>
          <w:rFonts w:ascii="Times New Roman" w:hAnsi="Times New Roman" w:cs="Times New Roman"/>
          <w:b/>
          <w:sz w:val="24"/>
          <w:szCs w:val="24"/>
          <w:lang w:val="en"/>
        </w:rPr>
        <w:t xml:space="preserve">Refugee Reception and Identification Procedures in Greece </w:t>
      </w:r>
    </w:p>
    <w:p w14:paraId="65A1E7FB" w14:textId="77777777" w:rsidR="004F20AA" w:rsidRDefault="004F20AA" w:rsidP="004F20AA">
      <w:pPr>
        <w:shd w:val="clear" w:color="auto" w:fill="F7CAAC" w:themeFill="accent2" w:themeFillTint="66"/>
        <w:spacing w:after="0" w:line="360" w:lineRule="auto"/>
        <w:jc w:val="both"/>
        <w:rPr>
          <w:rStyle w:val="jlqj4b"/>
          <w:rFonts w:ascii="Times New Roman" w:hAnsi="Times New Roman" w:cs="Times New Roman"/>
          <w:sz w:val="24"/>
          <w:szCs w:val="24"/>
          <w:lang w:val="en"/>
        </w:rPr>
      </w:pPr>
      <w:r w:rsidRPr="008879F3">
        <w:rPr>
          <w:rStyle w:val="jlqj4b"/>
          <w:rFonts w:ascii="Times New Roman" w:hAnsi="Times New Roman" w:cs="Times New Roman"/>
          <w:sz w:val="24"/>
          <w:szCs w:val="24"/>
          <w:lang w:val="en"/>
        </w:rPr>
        <w:t>The procedures for the reception and identification of third-countr</w:t>
      </w:r>
      <w:r>
        <w:rPr>
          <w:rStyle w:val="jlqj4b"/>
          <w:rFonts w:ascii="Times New Roman" w:hAnsi="Times New Roman" w:cs="Times New Roman"/>
          <w:sz w:val="24"/>
          <w:szCs w:val="24"/>
          <w:lang w:val="en"/>
        </w:rPr>
        <w:t>y nationals or stateless people</w:t>
      </w:r>
      <w:r w:rsidRPr="008879F3">
        <w:rPr>
          <w:rStyle w:val="jlqj4b"/>
          <w:rFonts w:ascii="Times New Roman" w:hAnsi="Times New Roman" w:cs="Times New Roman"/>
          <w:sz w:val="24"/>
          <w:szCs w:val="24"/>
          <w:lang w:val="en"/>
        </w:rPr>
        <w:t xml:space="preserve"> are divided into the following stages: </w:t>
      </w:r>
    </w:p>
    <w:p w14:paraId="0F4D6852" w14:textId="77777777" w:rsidR="004F20AA" w:rsidRDefault="004F20AA" w:rsidP="004F20AA">
      <w:pPr>
        <w:shd w:val="clear" w:color="auto" w:fill="F7CAAC" w:themeFill="accent2" w:themeFillTint="66"/>
        <w:spacing w:after="0" w:line="360" w:lineRule="auto"/>
        <w:jc w:val="both"/>
        <w:rPr>
          <w:rStyle w:val="jlqj4b"/>
          <w:rFonts w:ascii="Times New Roman" w:hAnsi="Times New Roman" w:cs="Times New Roman"/>
          <w:sz w:val="24"/>
          <w:szCs w:val="24"/>
          <w:lang w:val="en"/>
        </w:rPr>
      </w:pPr>
      <w:r w:rsidRPr="008879F3">
        <w:rPr>
          <w:rStyle w:val="jlqj4b"/>
          <w:rFonts w:ascii="Times New Roman" w:hAnsi="Times New Roman" w:cs="Times New Roman"/>
          <w:sz w:val="24"/>
          <w:szCs w:val="24"/>
          <w:lang w:val="en"/>
        </w:rPr>
        <w:t xml:space="preserve">• Arrival at the Reception Center or the Mobile Unit after the arrest by the Police / Coast Guard </w:t>
      </w:r>
    </w:p>
    <w:p w14:paraId="27A7C6FD" w14:textId="77777777" w:rsidR="004F20AA" w:rsidRDefault="004F20AA" w:rsidP="004F20AA">
      <w:pPr>
        <w:shd w:val="clear" w:color="auto" w:fill="F7CAAC" w:themeFill="accent2" w:themeFillTint="66"/>
        <w:spacing w:after="0" w:line="360" w:lineRule="auto"/>
        <w:jc w:val="both"/>
        <w:rPr>
          <w:rStyle w:val="jlqj4b"/>
          <w:rFonts w:ascii="Times New Roman" w:hAnsi="Times New Roman" w:cs="Times New Roman"/>
          <w:sz w:val="24"/>
          <w:szCs w:val="24"/>
          <w:lang w:val="en"/>
        </w:rPr>
      </w:pPr>
      <w:r w:rsidRPr="008879F3">
        <w:rPr>
          <w:rStyle w:val="jlqj4b"/>
          <w:rFonts w:ascii="Times New Roman" w:hAnsi="Times New Roman" w:cs="Times New Roman"/>
          <w:sz w:val="24"/>
          <w:szCs w:val="24"/>
          <w:lang w:val="en"/>
        </w:rPr>
        <w:t xml:space="preserve">• Recording and Medical Examination </w:t>
      </w:r>
    </w:p>
    <w:p w14:paraId="6A89B066" w14:textId="77777777" w:rsidR="004F20AA" w:rsidRDefault="004F20AA" w:rsidP="004F20AA">
      <w:pPr>
        <w:shd w:val="clear" w:color="auto" w:fill="F7CAAC" w:themeFill="accent2" w:themeFillTint="66"/>
        <w:spacing w:after="0" w:line="360" w:lineRule="auto"/>
        <w:jc w:val="both"/>
        <w:rPr>
          <w:rStyle w:val="jlqj4b"/>
          <w:rFonts w:ascii="Times New Roman" w:hAnsi="Times New Roman" w:cs="Times New Roman"/>
          <w:sz w:val="24"/>
          <w:szCs w:val="24"/>
          <w:lang w:val="en"/>
        </w:rPr>
      </w:pPr>
      <w:r>
        <w:rPr>
          <w:rStyle w:val="jlqj4b"/>
          <w:rFonts w:ascii="Times New Roman" w:hAnsi="Times New Roman" w:cs="Times New Roman"/>
          <w:sz w:val="24"/>
          <w:szCs w:val="24"/>
          <w:lang w:val="en"/>
        </w:rPr>
        <w:t>• Referral</w:t>
      </w:r>
      <w:r w:rsidRPr="008879F3">
        <w:rPr>
          <w:rStyle w:val="jlqj4b"/>
          <w:rFonts w:ascii="Times New Roman" w:hAnsi="Times New Roman" w:cs="Times New Roman"/>
          <w:sz w:val="24"/>
          <w:szCs w:val="24"/>
          <w:lang w:val="en"/>
        </w:rPr>
        <w:t xml:space="preserve"> to t</w:t>
      </w:r>
      <w:r>
        <w:rPr>
          <w:rStyle w:val="jlqj4b"/>
          <w:rFonts w:ascii="Times New Roman" w:hAnsi="Times New Roman" w:cs="Times New Roman"/>
          <w:sz w:val="24"/>
          <w:szCs w:val="24"/>
          <w:lang w:val="en"/>
        </w:rPr>
        <w:t xml:space="preserve">he Procedure for inclusion in an </w:t>
      </w:r>
      <w:r w:rsidRPr="008879F3">
        <w:rPr>
          <w:rStyle w:val="jlqj4b"/>
          <w:rFonts w:ascii="Times New Roman" w:hAnsi="Times New Roman" w:cs="Times New Roman"/>
          <w:sz w:val="24"/>
          <w:szCs w:val="24"/>
          <w:lang w:val="en"/>
        </w:rPr>
        <w:t xml:space="preserve">international protection </w:t>
      </w:r>
      <w:r>
        <w:rPr>
          <w:rStyle w:val="jlqj4b"/>
          <w:rFonts w:ascii="Times New Roman" w:hAnsi="Times New Roman" w:cs="Times New Roman"/>
          <w:sz w:val="24"/>
          <w:szCs w:val="24"/>
          <w:lang w:val="en"/>
        </w:rPr>
        <w:t>regime</w:t>
      </w:r>
    </w:p>
    <w:p w14:paraId="3F4126C0" w14:textId="77777777" w:rsidR="004F20AA" w:rsidRDefault="004F20AA" w:rsidP="004F20AA">
      <w:pPr>
        <w:shd w:val="clear" w:color="auto" w:fill="F7CAAC" w:themeFill="accent2" w:themeFillTint="66"/>
        <w:spacing w:after="0" w:line="360" w:lineRule="auto"/>
        <w:jc w:val="both"/>
        <w:rPr>
          <w:rStyle w:val="jlqj4b"/>
          <w:rFonts w:ascii="Times New Roman" w:hAnsi="Times New Roman" w:cs="Times New Roman"/>
          <w:sz w:val="24"/>
          <w:szCs w:val="24"/>
          <w:lang w:val="en"/>
        </w:rPr>
      </w:pPr>
      <w:r w:rsidRPr="008879F3">
        <w:rPr>
          <w:rStyle w:val="jlqj4b"/>
          <w:rFonts w:ascii="Times New Roman" w:hAnsi="Times New Roman" w:cs="Times New Roman"/>
          <w:sz w:val="24"/>
          <w:szCs w:val="24"/>
          <w:lang w:val="en"/>
        </w:rPr>
        <w:t>• Further Referral and Move</w:t>
      </w:r>
      <w:r>
        <w:rPr>
          <w:rStyle w:val="jlqj4b"/>
          <w:rFonts w:ascii="Times New Roman" w:hAnsi="Times New Roman" w:cs="Times New Roman"/>
          <w:sz w:val="24"/>
          <w:szCs w:val="24"/>
          <w:lang w:val="en"/>
        </w:rPr>
        <w:t>ment</w:t>
      </w:r>
      <w:r w:rsidRPr="008879F3">
        <w:rPr>
          <w:rStyle w:val="jlqj4b"/>
          <w:rFonts w:ascii="Times New Roman" w:hAnsi="Times New Roman" w:cs="Times New Roman"/>
          <w:sz w:val="24"/>
          <w:szCs w:val="24"/>
          <w:lang w:val="en"/>
        </w:rPr>
        <w:t xml:space="preserve"> </w:t>
      </w:r>
    </w:p>
    <w:p w14:paraId="41786A98" w14:textId="77777777" w:rsidR="004F20AA" w:rsidRPr="008879F3" w:rsidRDefault="004F20AA" w:rsidP="004F20AA">
      <w:pPr>
        <w:shd w:val="clear" w:color="auto" w:fill="F7CAAC" w:themeFill="accent2" w:themeFillTint="66"/>
        <w:spacing w:after="0" w:line="360" w:lineRule="auto"/>
        <w:jc w:val="both"/>
        <w:rPr>
          <w:rFonts w:ascii="Times New Roman" w:hAnsi="Times New Roman" w:cs="Times New Roman"/>
          <w:i/>
          <w:iCs/>
          <w:sz w:val="24"/>
          <w:szCs w:val="24"/>
          <w:lang w:val="en-US"/>
        </w:rPr>
      </w:pPr>
      <w:r w:rsidRPr="008879F3">
        <w:rPr>
          <w:rStyle w:val="jlqj4b"/>
          <w:rFonts w:ascii="Times New Roman" w:hAnsi="Times New Roman" w:cs="Times New Roman"/>
          <w:i/>
          <w:sz w:val="24"/>
          <w:szCs w:val="24"/>
          <w:lang w:val="en"/>
        </w:rPr>
        <w:t>All procedures are performed with the help of a certified interpreter.</w:t>
      </w:r>
    </w:p>
    <w:p w14:paraId="439E10B3" w14:textId="77777777" w:rsidR="004F20AA" w:rsidRPr="00215211" w:rsidRDefault="004F20AA" w:rsidP="004F20AA">
      <w:pPr>
        <w:shd w:val="clear" w:color="auto" w:fill="F7CAAC" w:themeFill="accent2" w:themeFillTint="66"/>
        <w:spacing w:after="0" w:line="360" w:lineRule="auto"/>
        <w:jc w:val="both"/>
        <w:rPr>
          <w:rFonts w:ascii="Times New Roman" w:hAnsi="Times New Roman" w:cs="Times New Roman"/>
          <w:i/>
          <w:iCs/>
          <w:sz w:val="24"/>
          <w:szCs w:val="24"/>
          <w:lang w:val="en-US"/>
        </w:rPr>
      </w:pPr>
    </w:p>
    <w:p w14:paraId="21F387CF" w14:textId="77777777" w:rsidR="004F20AA" w:rsidRPr="00371F93" w:rsidRDefault="004F20AA" w:rsidP="004F20AA">
      <w:pPr>
        <w:shd w:val="clear" w:color="auto" w:fill="F7CAAC" w:themeFill="accent2" w:themeFillTint="66"/>
        <w:rPr>
          <w:lang w:val="en-US"/>
        </w:rPr>
      </w:pPr>
      <w:bookmarkStart w:id="0" w:name="_Toc75081380"/>
      <w:bookmarkStart w:id="1" w:name="_Toc75097128"/>
    </w:p>
    <w:bookmarkEnd w:id="0"/>
    <w:bookmarkEnd w:id="1"/>
    <w:p w14:paraId="16ADCF71" w14:textId="77777777" w:rsidR="004F20AA" w:rsidRPr="00E5610F" w:rsidRDefault="004F20AA" w:rsidP="004F20AA">
      <w:pPr>
        <w:pStyle w:val="ListParagraph"/>
        <w:numPr>
          <w:ilvl w:val="1"/>
          <w:numId w:val="10"/>
        </w:numPr>
        <w:shd w:val="clear" w:color="auto" w:fill="F7CAAC" w:themeFill="accent2" w:themeFillTint="66"/>
        <w:spacing w:after="0" w:line="360" w:lineRule="auto"/>
        <w:jc w:val="both"/>
        <w:rPr>
          <w:rStyle w:val="jlqj4b"/>
          <w:rFonts w:ascii="Times New Roman" w:hAnsi="Times New Roman" w:cs="Times New Roman"/>
          <w:b/>
          <w:sz w:val="24"/>
          <w:szCs w:val="24"/>
          <w:lang w:val="en"/>
        </w:rPr>
      </w:pPr>
      <w:r w:rsidRPr="00E5610F">
        <w:rPr>
          <w:rStyle w:val="jlqj4b"/>
          <w:rFonts w:ascii="Times New Roman" w:hAnsi="Times New Roman" w:cs="Times New Roman"/>
          <w:b/>
          <w:sz w:val="24"/>
          <w:szCs w:val="24"/>
          <w:lang w:val="en"/>
        </w:rPr>
        <w:t xml:space="preserve">Arrival at the Reception Center or Mobile Unit after arrest by Police / Coast Guard </w:t>
      </w:r>
    </w:p>
    <w:p w14:paraId="24FBE138" w14:textId="77777777" w:rsidR="004F20AA" w:rsidRPr="00371F93" w:rsidRDefault="004F20AA" w:rsidP="004F20AA">
      <w:pPr>
        <w:shd w:val="clear" w:color="auto" w:fill="F7CAAC" w:themeFill="accent2" w:themeFillTint="66"/>
        <w:spacing w:after="0" w:line="360" w:lineRule="auto"/>
        <w:jc w:val="both"/>
        <w:rPr>
          <w:rStyle w:val="jlqj4b"/>
          <w:rFonts w:ascii="Times New Roman" w:hAnsi="Times New Roman" w:cs="Times New Roman"/>
          <w:i/>
          <w:sz w:val="24"/>
          <w:szCs w:val="24"/>
          <w:lang w:val="en"/>
        </w:rPr>
      </w:pPr>
      <w:r w:rsidRPr="00371F93">
        <w:rPr>
          <w:rStyle w:val="jlqj4b"/>
          <w:rFonts w:ascii="Times New Roman" w:hAnsi="Times New Roman" w:cs="Times New Roman"/>
          <w:i/>
          <w:sz w:val="24"/>
          <w:szCs w:val="24"/>
          <w:lang w:val="en"/>
        </w:rPr>
        <w:t xml:space="preserve">UPDATE </w:t>
      </w:r>
    </w:p>
    <w:p w14:paraId="6DFBD98A" w14:textId="77777777" w:rsidR="004F20AA" w:rsidRPr="00E5610F" w:rsidRDefault="004F20AA" w:rsidP="004F20AA">
      <w:pPr>
        <w:shd w:val="clear" w:color="auto" w:fill="F7CAAC" w:themeFill="accent2" w:themeFillTint="66"/>
        <w:spacing w:after="0" w:line="360" w:lineRule="auto"/>
        <w:ind w:firstLine="720"/>
        <w:jc w:val="both"/>
        <w:rPr>
          <w:rFonts w:ascii="Times New Roman" w:hAnsi="Times New Roman" w:cs="Times New Roman"/>
          <w:sz w:val="24"/>
          <w:szCs w:val="24"/>
          <w:lang w:val="en-US"/>
        </w:rPr>
      </w:pPr>
      <w:r w:rsidRPr="00E5610F">
        <w:rPr>
          <w:rStyle w:val="jlqj4b"/>
          <w:rFonts w:ascii="Times New Roman" w:hAnsi="Times New Roman" w:cs="Times New Roman"/>
          <w:sz w:val="24"/>
          <w:szCs w:val="24"/>
          <w:lang w:val="en"/>
        </w:rPr>
        <w:t>Upon arrival, third-countr</w:t>
      </w:r>
      <w:r>
        <w:rPr>
          <w:rStyle w:val="jlqj4b"/>
          <w:rFonts w:ascii="Times New Roman" w:hAnsi="Times New Roman" w:cs="Times New Roman"/>
          <w:sz w:val="24"/>
          <w:szCs w:val="24"/>
          <w:lang w:val="en"/>
        </w:rPr>
        <w:t>y nationals or stateless people</w:t>
      </w:r>
      <w:r w:rsidRPr="00E5610F">
        <w:rPr>
          <w:rStyle w:val="jlqj4b"/>
          <w:rFonts w:ascii="Times New Roman" w:hAnsi="Times New Roman" w:cs="Times New Roman"/>
          <w:sz w:val="24"/>
          <w:szCs w:val="24"/>
          <w:lang w:val="en"/>
        </w:rPr>
        <w:t xml:space="preserve"> are informed by the </w:t>
      </w:r>
      <w:r>
        <w:rPr>
          <w:rStyle w:val="jlqj4b"/>
          <w:rFonts w:ascii="Times New Roman" w:hAnsi="Times New Roman" w:cs="Times New Roman"/>
          <w:i/>
          <w:sz w:val="24"/>
          <w:szCs w:val="24"/>
          <w:lang w:val="en"/>
        </w:rPr>
        <w:t xml:space="preserve">Information Center </w:t>
      </w:r>
      <w:r w:rsidRPr="00E5610F">
        <w:rPr>
          <w:rStyle w:val="jlqj4b"/>
          <w:rFonts w:ascii="Times New Roman" w:hAnsi="Times New Roman" w:cs="Times New Roman"/>
          <w:i/>
          <w:sz w:val="24"/>
          <w:szCs w:val="24"/>
          <w:lang w:val="en"/>
        </w:rPr>
        <w:t>of the Reception and Identification Center</w:t>
      </w:r>
      <w:r w:rsidRPr="00E5610F">
        <w:rPr>
          <w:rStyle w:val="jlqj4b"/>
          <w:rFonts w:ascii="Times New Roman" w:hAnsi="Times New Roman" w:cs="Times New Roman"/>
          <w:sz w:val="24"/>
          <w:szCs w:val="24"/>
          <w:lang w:val="en"/>
        </w:rPr>
        <w:t xml:space="preserve"> or by personnel of the </w:t>
      </w:r>
      <w:r w:rsidRPr="00E5610F">
        <w:rPr>
          <w:rStyle w:val="jlqj4b"/>
          <w:rFonts w:ascii="Times New Roman" w:hAnsi="Times New Roman" w:cs="Times New Roman"/>
          <w:i/>
          <w:sz w:val="24"/>
          <w:szCs w:val="24"/>
          <w:lang w:val="en"/>
        </w:rPr>
        <w:t>Greek Police</w:t>
      </w:r>
      <w:r w:rsidRPr="00E5610F">
        <w:rPr>
          <w:rStyle w:val="jlqj4b"/>
          <w:rFonts w:ascii="Times New Roman" w:hAnsi="Times New Roman" w:cs="Times New Roman"/>
          <w:sz w:val="24"/>
          <w:szCs w:val="24"/>
          <w:lang w:val="en"/>
        </w:rPr>
        <w:t xml:space="preserve"> or the</w:t>
      </w:r>
      <w:r w:rsidRPr="00E5610F">
        <w:rPr>
          <w:rStyle w:val="jlqj4b"/>
          <w:rFonts w:ascii="Times New Roman" w:hAnsi="Times New Roman" w:cs="Times New Roman"/>
          <w:i/>
          <w:sz w:val="24"/>
          <w:szCs w:val="24"/>
          <w:lang w:val="en"/>
        </w:rPr>
        <w:t xml:space="preserve"> Hellenic Coast Guard </w:t>
      </w:r>
      <w:r w:rsidRPr="00E5610F">
        <w:rPr>
          <w:rStyle w:val="jlqj4b"/>
          <w:rFonts w:ascii="Times New Roman" w:hAnsi="Times New Roman" w:cs="Times New Roman"/>
          <w:sz w:val="24"/>
          <w:szCs w:val="24"/>
          <w:lang w:val="en"/>
        </w:rPr>
        <w:t xml:space="preserve">or the </w:t>
      </w:r>
      <w:r w:rsidRPr="00E5610F">
        <w:rPr>
          <w:rStyle w:val="jlqj4b"/>
          <w:rFonts w:ascii="Times New Roman" w:hAnsi="Times New Roman" w:cs="Times New Roman"/>
          <w:i/>
          <w:sz w:val="24"/>
          <w:szCs w:val="24"/>
          <w:lang w:val="en"/>
        </w:rPr>
        <w:t>Armed Forces,</w:t>
      </w:r>
      <w:r w:rsidRPr="00E5610F">
        <w:rPr>
          <w:rStyle w:val="jlqj4b"/>
          <w:rFonts w:ascii="Times New Roman" w:hAnsi="Times New Roman" w:cs="Times New Roman"/>
          <w:sz w:val="24"/>
          <w:szCs w:val="24"/>
          <w:lang w:val="en"/>
        </w:rPr>
        <w:t xml:space="preserve"> i</w:t>
      </w:r>
      <w:r>
        <w:rPr>
          <w:rStyle w:val="jlqj4b"/>
          <w:rFonts w:ascii="Times New Roman" w:hAnsi="Times New Roman" w:cs="Times New Roman"/>
          <w:sz w:val="24"/>
          <w:szCs w:val="24"/>
          <w:lang w:val="en"/>
        </w:rPr>
        <w:t>n a language they understand, for</w:t>
      </w:r>
      <w:r w:rsidRPr="00E5610F">
        <w:rPr>
          <w:rStyle w:val="jlqj4b"/>
          <w:rFonts w:ascii="Times New Roman" w:hAnsi="Times New Roman" w:cs="Times New Roman"/>
          <w:sz w:val="24"/>
          <w:szCs w:val="24"/>
          <w:lang w:val="en"/>
        </w:rPr>
        <w:t xml:space="preserve"> their rights and </w:t>
      </w:r>
      <w:r>
        <w:rPr>
          <w:rStyle w:val="jlqj4b"/>
          <w:rFonts w:ascii="Times New Roman" w:hAnsi="Times New Roman" w:cs="Times New Roman"/>
          <w:sz w:val="24"/>
          <w:szCs w:val="24"/>
          <w:lang w:val="en"/>
        </w:rPr>
        <w:t xml:space="preserve">obligations </w:t>
      </w:r>
      <w:r w:rsidRPr="00E5610F">
        <w:rPr>
          <w:rStyle w:val="jlqj4b"/>
          <w:rFonts w:ascii="Times New Roman" w:hAnsi="Times New Roman" w:cs="Times New Roman"/>
          <w:sz w:val="24"/>
          <w:szCs w:val="24"/>
          <w:lang w:val="en"/>
        </w:rPr>
        <w:t xml:space="preserve">at the reception stage. The </w:t>
      </w:r>
      <w:r w:rsidRPr="00E5610F">
        <w:rPr>
          <w:rStyle w:val="jlqj4b"/>
          <w:rFonts w:ascii="Times New Roman" w:hAnsi="Times New Roman" w:cs="Times New Roman"/>
          <w:i/>
          <w:sz w:val="24"/>
          <w:szCs w:val="24"/>
          <w:lang w:val="en"/>
        </w:rPr>
        <w:t>UNHCR for Refugees</w:t>
      </w:r>
      <w:r w:rsidRPr="00E5610F">
        <w:rPr>
          <w:rStyle w:val="jlqj4b"/>
          <w:rFonts w:ascii="Times New Roman" w:hAnsi="Times New Roman" w:cs="Times New Roman"/>
          <w:sz w:val="24"/>
          <w:szCs w:val="24"/>
          <w:lang w:val="en"/>
        </w:rPr>
        <w:t xml:space="preserve"> and the </w:t>
      </w:r>
      <w:r w:rsidRPr="00E5610F">
        <w:rPr>
          <w:rStyle w:val="jlqj4b"/>
          <w:rFonts w:ascii="Times New Roman" w:hAnsi="Times New Roman" w:cs="Times New Roman"/>
          <w:i/>
          <w:sz w:val="24"/>
          <w:szCs w:val="24"/>
          <w:lang w:val="en"/>
        </w:rPr>
        <w:t>International Organization for Migration</w:t>
      </w:r>
      <w:r w:rsidRPr="00E5610F">
        <w:rPr>
          <w:rStyle w:val="jlqj4b"/>
          <w:rFonts w:ascii="Times New Roman" w:hAnsi="Times New Roman" w:cs="Times New Roman"/>
          <w:sz w:val="24"/>
          <w:szCs w:val="24"/>
          <w:lang w:val="en"/>
        </w:rPr>
        <w:t xml:space="preserve"> can provide information.</w:t>
      </w:r>
    </w:p>
    <w:p w14:paraId="71D565D0" w14:textId="77777777" w:rsidR="004F20AA" w:rsidRPr="00E5610F" w:rsidRDefault="004F20AA" w:rsidP="004F20AA">
      <w:pPr>
        <w:shd w:val="clear" w:color="auto" w:fill="F7CAAC" w:themeFill="accent2" w:themeFillTint="66"/>
        <w:spacing w:after="0" w:line="360" w:lineRule="auto"/>
        <w:ind w:firstLine="709"/>
        <w:jc w:val="both"/>
        <w:rPr>
          <w:rStyle w:val="Hyperlink"/>
          <w:rFonts w:ascii="Times New Roman" w:hAnsi="Times New Roman" w:cs="Times New Roman"/>
          <w:sz w:val="24"/>
          <w:szCs w:val="24"/>
          <w:lang w:val="en-US"/>
        </w:rPr>
      </w:pPr>
      <w:r w:rsidRPr="00E5610F">
        <w:rPr>
          <w:rStyle w:val="jlqj4b"/>
          <w:rFonts w:ascii="Times New Roman" w:hAnsi="Times New Roman" w:cs="Times New Roman"/>
          <w:sz w:val="24"/>
          <w:szCs w:val="24"/>
          <w:lang w:val="en"/>
        </w:rPr>
        <w:t>The Medical Examination and Psychosocial Support Ladder staffed by EODY conducts the initial / preliminary medical examination and identifies those in need of immediate medical assistance.</w:t>
      </w:r>
      <w:r w:rsidRPr="00E5610F">
        <w:rPr>
          <w:rStyle w:val="viiyi"/>
          <w:rFonts w:ascii="Times New Roman" w:hAnsi="Times New Roman" w:cs="Times New Roman"/>
          <w:sz w:val="24"/>
          <w:szCs w:val="24"/>
          <w:lang w:val="en"/>
        </w:rPr>
        <w:t xml:space="preserve"> </w:t>
      </w:r>
      <w:r w:rsidRPr="00E5610F">
        <w:rPr>
          <w:rStyle w:val="jlqj4b"/>
          <w:rFonts w:ascii="Times New Roman" w:hAnsi="Times New Roman" w:cs="Times New Roman"/>
          <w:sz w:val="24"/>
          <w:szCs w:val="24"/>
          <w:lang w:val="en"/>
        </w:rPr>
        <w:t>The triage syst</w:t>
      </w:r>
      <w:r>
        <w:rPr>
          <w:rStyle w:val="jlqj4b"/>
          <w:rFonts w:ascii="Times New Roman" w:hAnsi="Times New Roman" w:cs="Times New Roman"/>
          <w:sz w:val="24"/>
          <w:szCs w:val="24"/>
          <w:lang w:val="en"/>
        </w:rPr>
        <w:t>em is used to assess and tackle</w:t>
      </w:r>
      <w:r w:rsidRPr="00E5610F">
        <w:rPr>
          <w:rStyle w:val="jlqj4b"/>
          <w:rFonts w:ascii="Times New Roman" w:hAnsi="Times New Roman" w:cs="Times New Roman"/>
          <w:sz w:val="24"/>
          <w:szCs w:val="24"/>
          <w:lang w:val="en"/>
        </w:rPr>
        <w:t xml:space="preserve"> the medical needs of the population of third-country nationals entering without legal documents and to identify cases that may require special assistance (https://migration.gov.gr/</w:t>
      </w:r>
      <w:r w:rsidRPr="00E5610F">
        <w:rPr>
          <w:rStyle w:val="viiyi"/>
          <w:rFonts w:ascii="Times New Roman" w:hAnsi="Times New Roman" w:cs="Times New Roman"/>
          <w:sz w:val="24"/>
          <w:szCs w:val="24"/>
          <w:lang w:val="en"/>
        </w:rPr>
        <w:t xml:space="preserve"> </w:t>
      </w:r>
      <w:proofErr w:type="spellStart"/>
      <w:r w:rsidRPr="00E5610F">
        <w:rPr>
          <w:rStyle w:val="jlqj4b"/>
          <w:rFonts w:ascii="Times New Roman" w:hAnsi="Times New Roman" w:cs="Times New Roman"/>
          <w:sz w:val="24"/>
          <w:szCs w:val="24"/>
          <w:lang w:val="en"/>
        </w:rPr>
        <w:t>ris</w:t>
      </w:r>
      <w:proofErr w:type="spellEnd"/>
      <w:r w:rsidRPr="00E5610F">
        <w:rPr>
          <w:rStyle w:val="jlqj4b"/>
          <w:rFonts w:ascii="Times New Roman" w:hAnsi="Times New Roman" w:cs="Times New Roman"/>
          <w:sz w:val="24"/>
          <w:szCs w:val="24"/>
          <w:lang w:val="en"/>
        </w:rPr>
        <w:t xml:space="preserve"> / </w:t>
      </w:r>
      <w:proofErr w:type="spellStart"/>
      <w:r w:rsidRPr="00E5610F">
        <w:rPr>
          <w:rStyle w:val="jlqj4b"/>
          <w:rFonts w:ascii="Times New Roman" w:hAnsi="Times New Roman" w:cs="Times New Roman"/>
          <w:sz w:val="24"/>
          <w:szCs w:val="24"/>
          <w:lang w:val="en"/>
        </w:rPr>
        <w:t>diadikasies</w:t>
      </w:r>
      <w:proofErr w:type="spellEnd"/>
      <w:r w:rsidRPr="00E5610F">
        <w:rPr>
          <w:rStyle w:val="jlqj4b"/>
          <w:rFonts w:ascii="Times New Roman" w:hAnsi="Times New Roman" w:cs="Times New Roman"/>
          <w:sz w:val="24"/>
          <w:szCs w:val="24"/>
          <w:lang w:val="en"/>
        </w:rPr>
        <w:t xml:space="preserve"> /).</w:t>
      </w:r>
    </w:p>
    <w:p w14:paraId="22AFBEF2" w14:textId="77777777" w:rsidR="004F20AA" w:rsidRPr="00E5610F" w:rsidRDefault="004F20AA" w:rsidP="004F20AA">
      <w:pPr>
        <w:shd w:val="clear" w:color="auto" w:fill="F7CAAC" w:themeFill="accent2" w:themeFillTint="66"/>
        <w:spacing w:after="0" w:line="360" w:lineRule="auto"/>
        <w:ind w:firstLine="709"/>
        <w:jc w:val="both"/>
        <w:rPr>
          <w:rFonts w:ascii="Times New Roman" w:hAnsi="Times New Roman" w:cs="Times New Roman"/>
          <w:sz w:val="24"/>
          <w:szCs w:val="24"/>
          <w:lang w:val="en-US"/>
        </w:rPr>
      </w:pPr>
    </w:p>
    <w:p w14:paraId="4B3D106C" w14:textId="77777777" w:rsidR="004F20AA" w:rsidRPr="007762BA" w:rsidRDefault="004F20AA" w:rsidP="004F20AA">
      <w:pPr>
        <w:pStyle w:val="ListParagraph"/>
        <w:numPr>
          <w:ilvl w:val="1"/>
          <w:numId w:val="10"/>
        </w:numPr>
        <w:shd w:val="clear" w:color="auto" w:fill="F7CAAC" w:themeFill="accent2" w:themeFillTint="66"/>
        <w:spacing w:after="0" w:line="360" w:lineRule="auto"/>
        <w:jc w:val="both"/>
        <w:rPr>
          <w:rStyle w:val="jlqj4b"/>
          <w:rFonts w:ascii="Times New Roman" w:hAnsi="Times New Roman" w:cs="Times New Roman"/>
          <w:b/>
          <w:sz w:val="24"/>
          <w:szCs w:val="24"/>
          <w:lang w:val="en"/>
        </w:rPr>
      </w:pPr>
      <w:r w:rsidRPr="007762BA">
        <w:rPr>
          <w:rStyle w:val="jlqj4b"/>
          <w:rFonts w:ascii="Times New Roman" w:hAnsi="Times New Roman" w:cs="Times New Roman"/>
          <w:b/>
          <w:sz w:val="24"/>
          <w:szCs w:val="24"/>
          <w:lang w:val="en"/>
        </w:rPr>
        <w:t xml:space="preserve">Recording and Medical Examination </w:t>
      </w:r>
    </w:p>
    <w:p w14:paraId="00ABD628" w14:textId="77777777" w:rsidR="004F20AA" w:rsidRPr="007762BA" w:rsidRDefault="004F20AA" w:rsidP="004F20AA">
      <w:pPr>
        <w:shd w:val="clear" w:color="auto" w:fill="F7CAAC" w:themeFill="accent2" w:themeFillTint="66"/>
        <w:spacing w:after="0" w:line="360" w:lineRule="auto"/>
        <w:jc w:val="both"/>
        <w:rPr>
          <w:rStyle w:val="jlqj4b"/>
          <w:rFonts w:ascii="Times New Roman" w:hAnsi="Times New Roman" w:cs="Times New Roman"/>
          <w:i/>
          <w:sz w:val="24"/>
          <w:szCs w:val="24"/>
          <w:lang w:val="en"/>
        </w:rPr>
      </w:pPr>
      <w:r w:rsidRPr="007762BA">
        <w:rPr>
          <w:rStyle w:val="jlqj4b"/>
          <w:rFonts w:ascii="Times New Roman" w:hAnsi="Times New Roman" w:cs="Times New Roman"/>
          <w:i/>
          <w:sz w:val="24"/>
          <w:szCs w:val="24"/>
          <w:lang w:val="en"/>
        </w:rPr>
        <w:t xml:space="preserve">SUBMISSION </w:t>
      </w:r>
    </w:p>
    <w:p w14:paraId="5B43649E" w14:textId="77777777" w:rsidR="004F20AA" w:rsidRPr="007762BA" w:rsidRDefault="004F20AA"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7762BA">
        <w:rPr>
          <w:rStyle w:val="jlqj4b"/>
          <w:rFonts w:ascii="Times New Roman" w:hAnsi="Times New Roman" w:cs="Times New Roman"/>
          <w:sz w:val="24"/>
          <w:szCs w:val="24"/>
          <w:lang w:val="en"/>
        </w:rPr>
        <w:lastRenderedPageBreak/>
        <w:t>In the second stage, the third countr</w:t>
      </w:r>
      <w:r>
        <w:rPr>
          <w:rStyle w:val="jlqj4b"/>
          <w:rFonts w:ascii="Times New Roman" w:hAnsi="Times New Roman" w:cs="Times New Roman"/>
          <w:sz w:val="24"/>
          <w:szCs w:val="24"/>
          <w:lang w:val="en"/>
        </w:rPr>
        <w:t>y nationals or stateless people</w:t>
      </w:r>
      <w:r w:rsidRPr="007762BA">
        <w:rPr>
          <w:rStyle w:val="jlqj4b"/>
          <w:rFonts w:ascii="Times New Roman" w:hAnsi="Times New Roman" w:cs="Times New Roman"/>
          <w:sz w:val="24"/>
          <w:szCs w:val="24"/>
          <w:lang w:val="en"/>
        </w:rPr>
        <w:t xml:space="preserve"> are subject to the reception and identification procedures, being in a </w:t>
      </w:r>
      <w:r w:rsidRPr="00236C36">
        <w:rPr>
          <w:rStyle w:val="jlqj4b"/>
          <w:rFonts w:ascii="Times New Roman" w:hAnsi="Times New Roman" w:cs="Times New Roman"/>
          <w:sz w:val="24"/>
          <w:szCs w:val="24"/>
          <w:lang w:val="en"/>
        </w:rPr>
        <w:t>regime</w:t>
      </w:r>
      <w:r w:rsidRPr="007762BA">
        <w:rPr>
          <w:rStyle w:val="jlqj4b"/>
          <w:rFonts w:ascii="Times New Roman" w:hAnsi="Times New Roman" w:cs="Times New Roman"/>
          <w:sz w:val="24"/>
          <w:szCs w:val="24"/>
          <w:lang w:val="en"/>
        </w:rPr>
        <w:t xml:space="preserve"> of restriction of their freedom within the Center, by decision of the Governor. </w:t>
      </w:r>
      <w:r>
        <w:rPr>
          <w:rStyle w:val="jlqj4b"/>
          <w:rFonts w:ascii="Times New Roman" w:hAnsi="Times New Roman" w:cs="Times New Roman"/>
          <w:sz w:val="24"/>
          <w:szCs w:val="24"/>
          <w:lang w:val="en"/>
        </w:rPr>
        <w:t>The procedures are the following: a</w:t>
      </w:r>
      <w:r w:rsidRPr="007762BA">
        <w:rPr>
          <w:rStyle w:val="jlqj4b"/>
          <w:rFonts w:ascii="Times New Roman" w:hAnsi="Times New Roman" w:cs="Times New Roman"/>
          <w:sz w:val="24"/>
          <w:szCs w:val="24"/>
          <w:lang w:val="en"/>
        </w:rPr>
        <w:t xml:space="preserve">) personal [basic and additional] data are recorded in the Information System of </w:t>
      </w:r>
      <w:r w:rsidRPr="007762BA">
        <w:rPr>
          <w:rStyle w:val="jlqj4b"/>
          <w:rFonts w:ascii="Times New Roman" w:hAnsi="Times New Roman" w:cs="Times New Roman"/>
          <w:i/>
          <w:sz w:val="24"/>
          <w:szCs w:val="24"/>
          <w:lang w:val="en"/>
        </w:rPr>
        <w:t xml:space="preserve">EL.AS. </w:t>
      </w:r>
      <w:r w:rsidRPr="007762BA">
        <w:rPr>
          <w:rStyle w:val="jlqj4b"/>
          <w:rFonts w:ascii="Times New Roman" w:hAnsi="Times New Roman" w:cs="Times New Roman"/>
          <w:sz w:val="24"/>
          <w:szCs w:val="24"/>
          <w:lang w:val="en"/>
        </w:rPr>
        <w:t xml:space="preserve">(Application FIRST RECEPTION), b) Identification and Citizenship verification, obtaining biometric data for EURODAC I, II &amp; III and face photograph, c) Medical Examination - medical examinations (medical record) and d) care for vulnerable groups </w:t>
      </w:r>
      <w:r>
        <w:rPr>
          <w:rStyle w:val="jlqj4b"/>
          <w:rFonts w:ascii="Times New Roman" w:hAnsi="Times New Roman" w:cs="Times New Roman"/>
          <w:sz w:val="24"/>
          <w:szCs w:val="24"/>
          <w:lang w:val="en"/>
        </w:rPr>
        <w:t>–</w:t>
      </w:r>
      <w:r w:rsidRPr="007762BA">
        <w:rPr>
          <w:rStyle w:val="jlqj4b"/>
          <w:rFonts w:ascii="Times New Roman" w:hAnsi="Times New Roman" w:cs="Times New Roman"/>
          <w:sz w:val="24"/>
          <w:szCs w:val="24"/>
          <w:lang w:val="en"/>
        </w:rPr>
        <w:t xml:space="preserve"> </w:t>
      </w:r>
      <w:r>
        <w:rPr>
          <w:rStyle w:val="jlqj4b"/>
          <w:rFonts w:ascii="Times New Roman" w:hAnsi="Times New Roman" w:cs="Times New Roman"/>
          <w:sz w:val="24"/>
          <w:szCs w:val="24"/>
          <w:lang w:val="en"/>
        </w:rPr>
        <w:t xml:space="preserve">psychological </w:t>
      </w:r>
      <w:r w:rsidRPr="007762BA">
        <w:rPr>
          <w:rStyle w:val="jlqj4b"/>
          <w:rFonts w:ascii="Times New Roman" w:hAnsi="Times New Roman" w:cs="Times New Roman"/>
          <w:sz w:val="24"/>
          <w:szCs w:val="24"/>
          <w:lang w:val="en"/>
        </w:rPr>
        <w:t>support. Third-countr</w:t>
      </w:r>
      <w:r>
        <w:rPr>
          <w:rStyle w:val="jlqj4b"/>
          <w:rFonts w:ascii="Times New Roman" w:hAnsi="Times New Roman" w:cs="Times New Roman"/>
          <w:sz w:val="24"/>
          <w:szCs w:val="24"/>
          <w:lang w:val="en"/>
        </w:rPr>
        <w:t>y nationals or stateless people</w:t>
      </w:r>
      <w:r w:rsidRPr="007762BA">
        <w:rPr>
          <w:rStyle w:val="jlqj4b"/>
          <w:rFonts w:ascii="Times New Roman" w:hAnsi="Times New Roman" w:cs="Times New Roman"/>
          <w:sz w:val="24"/>
          <w:szCs w:val="24"/>
          <w:lang w:val="en"/>
        </w:rPr>
        <w:t xml:space="preserve"> who wish to be subject</w:t>
      </w:r>
      <w:r>
        <w:rPr>
          <w:rStyle w:val="jlqj4b"/>
          <w:rFonts w:ascii="Times New Roman" w:hAnsi="Times New Roman" w:cs="Times New Roman"/>
          <w:sz w:val="24"/>
          <w:szCs w:val="24"/>
          <w:lang w:val="en"/>
        </w:rPr>
        <w:t>ed</w:t>
      </w:r>
      <w:r w:rsidRPr="007762BA">
        <w:rPr>
          <w:rStyle w:val="jlqj4b"/>
          <w:rFonts w:ascii="Times New Roman" w:hAnsi="Times New Roman" w:cs="Times New Roman"/>
          <w:sz w:val="24"/>
          <w:szCs w:val="24"/>
          <w:lang w:val="en"/>
        </w:rPr>
        <w:t xml:space="preserve"> to international protection status are referred to the locally competent </w:t>
      </w:r>
      <w:r w:rsidRPr="00DB2ABE">
        <w:rPr>
          <w:rStyle w:val="jlqj4b"/>
          <w:rFonts w:ascii="Times New Roman" w:hAnsi="Times New Roman" w:cs="Times New Roman"/>
          <w:i/>
          <w:sz w:val="24"/>
          <w:szCs w:val="24"/>
          <w:lang w:val="en"/>
        </w:rPr>
        <w:t>Regional Asylum Office</w:t>
      </w:r>
      <w:r w:rsidRPr="007762BA">
        <w:rPr>
          <w:rStyle w:val="jlqj4b"/>
          <w:rFonts w:ascii="Times New Roman" w:hAnsi="Times New Roman" w:cs="Times New Roman"/>
          <w:sz w:val="24"/>
          <w:szCs w:val="24"/>
          <w:lang w:val="en"/>
        </w:rPr>
        <w:t>, while those who do not wish to do so are referred to the competent bodies.</w:t>
      </w:r>
    </w:p>
    <w:p w14:paraId="4377E20F" w14:textId="77777777" w:rsidR="004F20AA" w:rsidRPr="007762BA" w:rsidRDefault="004F20AA"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69282486" w14:textId="77777777" w:rsidR="004F20AA" w:rsidRPr="007762BA" w:rsidRDefault="004F20AA"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440E2908" w14:textId="77777777" w:rsidR="004F20AA" w:rsidRPr="00DB2ABE" w:rsidRDefault="004F20AA" w:rsidP="004F20AA">
      <w:pPr>
        <w:shd w:val="clear" w:color="auto" w:fill="F7CAAC" w:themeFill="accent2" w:themeFillTint="66"/>
        <w:spacing w:after="0" w:line="360" w:lineRule="auto"/>
        <w:jc w:val="both"/>
        <w:rPr>
          <w:rStyle w:val="jlqj4b"/>
          <w:rFonts w:ascii="Times New Roman" w:hAnsi="Times New Roman" w:cs="Times New Roman"/>
          <w:b/>
          <w:i/>
          <w:sz w:val="24"/>
          <w:szCs w:val="24"/>
          <w:lang w:val="en"/>
        </w:rPr>
      </w:pPr>
      <w:r w:rsidRPr="00DB2ABE">
        <w:rPr>
          <w:rStyle w:val="jlqj4b"/>
          <w:rFonts w:ascii="Times New Roman" w:hAnsi="Times New Roman" w:cs="Times New Roman"/>
          <w:b/>
          <w:i/>
          <w:sz w:val="24"/>
          <w:szCs w:val="24"/>
          <w:lang w:val="en"/>
        </w:rPr>
        <w:t xml:space="preserve">VULNERABILITY IDENTIFICATION </w:t>
      </w:r>
    </w:p>
    <w:p w14:paraId="6E48F783" w14:textId="77777777" w:rsidR="004F20AA" w:rsidRPr="00DB2ABE" w:rsidRDefault="004F20AA"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DB2ABE">
        <w:rPr>
          <w:rStyle w:val="jlqj4b"/>
          <w:rFonts w:ascii="Times New Roman" w:hAnsi="Times New Roman" w:cs="Times New Roman"/>
          <w:sz w:val="24"/>
          <w:szCs w:val="24"/>
          <w:lang w:val="en"/>
        </w:rPr>
        <w:t xml:space="preserve">During the stage of the medical examination (medical recording) the </w:t>
      </w:r>
      <w:r w:rsidRPr="00DB2ABE">
        <w:rPr>
          <w:rStyle w:val="jlqj4b"/>
          <w:rFonts w:ascii="Times New Roman" w:hAnsi="Times New Roman" w:cs="Times New Roman"/>
          <w:i/>
          <w:sz w:val="24"/>
          <w:szCs w:val="24"/>
          <w:lang w:val="en"/>
        </w:rPr>
        <w:t>Medical Examination and Psychosocial Support Ladder</w:t>
      </w:r>
      <w:r w:rsidRPr="00DB2ABE">
        <w:rPr>
          <w:rStyle w:val="jlqj4b"/>
          <w:rFonts w:ascii="Times New Roman" w:hAnsi="Times New Roman" w:cs="Times New Roman"/>
          <w:sz w:val="24"/>
          <w:szCs w:val="24"/>
          <w:lang w:val="en"/>
        </w:rPr>
        <w:t xml:space="preserve"> of the </w:t>
      </w:r>
      <w:r w:rsidRPr="00DB2ABE">
        <w:rPr>
          <w:rStyle w:val="jlqj4b"/>
          <w:rFonts w:ascii="Times New Roman" w:hAnsi="Times New Roman" w:cs="Times New Roman"/>
          <w:i/>
          <w:sz w:val="24"/>
          <w:szCs w:val="24"/>
          <w:lang w:val="en"/>
        </w:rPr>
        <w:t xml:space="preserve">Reception Center </w:t>
      </w:r>
      <w:r w:rsidRPr="00DB2ABE">
        <w:rPr>
          <w:rStyle w:val="jlqj4b"/>
          <w:rFonts w:ascii="Times New Roman" w:hAnsi="Times New Roman" w:cs="Times New Roman"/>
          <w:sz w:val="24"/>
          <w:szCs w:val="24"/>
          <w:lang w:val="en"/>
        </w:rPr>
        <w:t>identifies the vulnerability and suggests it to the Commander of the Center, in order to provide them with specialized care and protection.</w:t>
      </w:r>
    </w:p>
    <w:p w14:paraId="004C541B" w14:textId="77777777" w:rsidR="004F20AA" w:rsidRDefault="004F20AA"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0B433880" w14:textId="77777777" w:rsidR="004F20AA" w:rsidRPr="00DB2ABE" w:rsidRDefault="004F20AA" w:rsidP="004F20AA">
      <w:pPr>
        <w:pStyle w:val="ListParagraph"/>
        <w:numPr>
          <w:ilvl w:val="1"/>
          <w:numId w:val="10"/>
        </w:numPr>
        <w:shd w:val="clear" w:color="auto" w:fill="F7CAAC" w:themeFill="accent2" w:themeFillTint="66"/>
        <w:spacing w:after="0" w:line="360" w:lineRule="auto"/>
        <w:jc w:val="both"/>
        <w:rPr>
          <w:rStyle w:val="jlqj4b"/>
          <w:rFonts w:ascii="Times New Roman" w:hAnsi="Times New Roman" w:cs="Times New Roman"/>
          <w:b/>
          <w:sz w:val="24"/>
          <w:szCs w:val="24"/>
          <w:lang w:val="en"/>
        </w:rPr>
      </w:pPr>
      <w:r w:rsidRPr="00DB2ABE">
        <w:rPr>
          <w:rStyle w:val="jlqj4b"/>
          <w:rFonts w:ascii="Times New Roman" w:hAnsi="Times New Roman" w:cs="Times New Roman"/>
          <w:b/>
          <w:sz w:val="24"/>
          <w:szCs w:val="24"/>
          <w:lang w:val="en"/>
        </w:rPr>
        <w:t xml:space="preserve">Referral to International Protection Procedure </w:t>
      </w:r>
    </w:p>
    <w:p w14:paraId="2CDB2BD1" w14:textId="77777777" w:rsidR="004F20AA" w:rsidRPr="00DB2ABE" w:rsidRDefault="004F20AA" w:rsidP="004F20AA">
      <w:pPr>
        <w:shd w:val="clear" w:color="auto" w:fill="F7CAAC" w:themeFill="accent2" w:themeFillTint="66"/>
        <w:spacing w:after="0" w:line="360" w:lineRule="auto"/>
        <w:jc w:val="both"/>
        <w:rPr>
          <w:rFonts w:ascii="Times New Roman" w:hAnsi="Times New Roman" w:cs="Times New Roman"/>
          <w:iCs/>
          <w:sz w:val="24"/>
          <w:szCs w:val="24"/>
          <w:lang w:val="en-US"/>
        </w:rPr>
      </w:pPr>
      <w:r w:rsidRPr="00DB2ABE">
        <w:rPr>
          <w:rStyle w:val="jlqj4b"/>
          <w:rFonts w:ascii="Times New Roman" w:hAnsi="Times New Roman" w:cs="Times New Roman"/>
          <w:sz w:val="24"/>
          <w:szCs w:val="24"/>
          <w:lang w:val="en"/>
        </w:rPr>
        <w:t xml:space="preserve">After the completion of the Reception and Identification procedures, the refugees who do not seek asylum are referred to the </w:t>
      </w:r>
      <w:r w:rsidRPr="00DB2ABE">
        <w:rPr>
          <w:rStyle w:val="jlqj4b"/>
          <w:rFonts w:ascii="Times New Roman" w:hAnsi="Times New Roman" w:cs="Times New Roman"/>
          <w:i/>
          <w:sz w:val="24"/>
          <w:szCs w:val="24"/>
          <w:lang w:val="en"/>
        </w:rPr>
        <w:t>Hellenic Police</w:t>
      </w:r>
      <w:r w:rsidRPr="00DB2ABE">
        <w:rPr>
          <w:rStyle w:val="jlqj4b"/>
          <w:rFonts w:ascii="Times New Roman" w:hAnsi="Times New Roman" w:cs="Times New Roman"/>
          <w:sz w:val="24"/>
          <w:szCs w:val="24"/>
          <w:lang w:val="en"/>
        </w:rPr>
        <w:t xml:space="preserve"> for return procedures (voluntary or forced) to the countries of origin or for other administrative measures (in cases of IDPs that </w:t>
      </w:r>
      <w:proofErr w:type="spellStart"/>
      <w:r w:rsidRPr="00DB2ABE">
        <w:rPr>
          <w:rStyle w:val="jlqj4b"/>
          <w:rFonts w:ascii="Times New Roman" w:hAnsi="Times New Roman" w:cs="Times New Roman"/>
          <w:sz w:val="24"/>
          <w:szCs w:val="24"/>
          <w:lang w:val="en"/>
        </w:rPr>
        <w:t>can not</w:t>
      </w:r>
      <w:proofErr w:type="spellEnd"/>
      <w:r w:rsidRPr="00DB2ABE">
        <w:rPr>
          <w:rStyle w:val="jlqj4b"/>
          <w:rFonts w:ascii="Times New Roman" w:hAnsi="Times New Roman" w:cs="Times New Roman"/>
          <w:sz w:val="24"/>
          <w:szCs w:val="24"/>
          <w:lang w:val="en"/>
        </w:rPr>
        <w:t xml:space="preserve"> be returned to their countries). Instead, asylum seekers are referred to the </w:t>
      </w:r>
      <w:r w:rsidRPr="00DB2ABE">
        <w:rPr>
          <w:rStyle w:val="jlqj4b"/>
          <w:rFonts w:ascii="Times New Roman" w:hAnsi="Times New Roman" w:cs="Times New Roman"/>
          <w:i/>
          <w:sz w:val="24"/>
          <w:szCs w:val="24"/>
          <w:lang w:val="en"/>
        </w:rPr>
        <w:t>Asylum Service</w:t>
      </w:r>
      <w:r w:rsidRPr="00DB2ABE">
        <w:rPr>
          <w:rStyle w:val="jlqj4b"/>
          <w:rFonts w:ascii="Times New Roman" w:hAnsi="Times New Roman" w:cs="Times New Roman"/>
          <w:sz w:val="24"/>
          <w:szCs w:val="24"/>
          <w:lang w:val="en"/>
        </w:rPr>
        <w:t xml:space="preserve"> for registration and examination of their application for international protection. Unaccompanied Minors &amp; other vulnerable groups are referred to the </w:t>
      </w:r>
      <w:r w:rsidRPr="00DB2ABE">
        <w:rPr>
          <w:rStyle w:val="jlqj4b"/>
          <w:rFonts w:ascii="Times New Roman" w:hAnsi="Times New Roman" w:cs="Times New Roman"/>
          <w:i/>
          <w:sz w:val="24"/>
          <w:szCs w:val="24"/>
          <w:lang w:val="en"/>
        </w:rPr>
        <w:t>National Center for Social Solidarity</w:t>
      </w:r>
      <w:r w:rsidRPr="00DB2ABE">
        <w:rPr>
          <w:rStyle w:val="jlqj4b"/>
          <w:rFonts w:ascii="Times New Roman" w:hAnsi="Times New Roman" w:cs="Times New Roman"/>
          <w:sz w:val="24"/>
          <w:szCs w:val="24"/>
          <w:lang w:val="en"/>
        </w:rPr>
        <w:t xml:space="preserve"> to find a Hospitality Structure (https://migration.gov.gr/ris/diadikasies/).</w:t>
      </w:r>
    </w:p>
    <w:p w14:paraId="6F2CC44F" w14:textId="77777777" w:rsidR="004F20AA" w:rsidRDefault="004F20AA" w:rsidP="004F20AA">
      <w:pPr>
        <w:shd w:val="clear" w:color="auto" w:fill="F7CAAC" w:themeFill="accent2" w:themeFillTint="66"/>
        <w:spacing w:after="0" w:line="360" w:lineRule="auto"/>
        <w:jc w:val="both"/>
        <w:rPr>
          <w:rStyle w:val="jlqj4b"/>
          <w:rFonts w:ascii="Times New Roman" w:hAnsi="Times New Roman" w:cs="Times New Roman"/>
          <w:sz w:val="24"/>
          <w:szCs w:val="24"/>
          <w:lang w:val="en"/>
        </w:rPr>
      </w:pPr>
      <w:r w:rsidRPr="00DB2ABE">
        <w:rPr>
          <w:rStyle w:val="jlqj4b"/>
          <w:rFonts w:ascii="Times New Roman" w:hAnsi="Times New Roman" w:cs="Times New Roman"/>
          <w:sz w:val="24"/>
          <w:szCs w:val="24"/>
          <w:lang w:val="en"/>
        </w:rPr>
        <w:t xml:space="preserve">The Reception and Identification Service cooperates with European and International Organizations that are active in the field of migration flow management. Particularly: • With the UNHCR for the refugees </w:t>
      </w:r>
    </w:p>
    <w:p w14:paraId="23740206" w14:textId="77777777" w:rsidR="004F20AA" w:rsidRDefault="004F20AA" w:rsidP="004F20AA">
      <w:pPr>
        <w:shd w:val="clear" w:color="auto" w:fill="F7CAAC" w:themeFill="accent2" w:themeFillTint="66"/>
        <w:spacing w:after="0" w:line="360" w:lineRule="auto"/>
        <w:jc w:val="both"/>
        <w:rPr>
          <w:rStyle w:val="jlqj4b"/>
          <w:rFonts w:ascii="Times New Roman" w:hAnsi="Times New Roman" w:cs="Times New Roman"/>
          <w:sz w:val="24"/>
          <w:szCs w:val="24"/>
          <w:lang w:val="en"/>
        </w:rPr>
      </w:pPr>
      <w:r w:rsidRPr="00DB2ABE">
        <w:rPr>
          <w:rStyle w:val="jlqj4b"/>
          <w:rFonts w:ascii="Times New Roman" w:hAnsi="Times New Roman" w:cs="Times New Roman"/>
          <w:sz w:val="24"/>
          <w:szCs w:val="24"/>
          <w:lang w:val="en"/>
        </w:rPr>
        <w:t xml:space="preserve">• With the International Organization for Migration (IOM) </w:t>
      </w:r>
    </w:p>
    <w:p w14:paraId="347E7107" w14:textId="77777777" w:rsidR="004F20AA" w:rsidRDefault="004F20AA" w:rsidP="004F20AA">
      <w:pPr>
        <w:shd w:val="clear" w:color="auto" w:fill="F7CAAC" w:themeFill="accent2" w:themeFillTint="66"/>
        <w:tabs>
          <w:tab w:val="left" w:pos="142"/>
          <w:tab w:val="left" w:pos="567"/>
        </w:tabs>
        <w:spacing w:after="0" w:line="360" w:lineRule="auto"/>
        <w:jc w:val="both"/>
        <w:rPr>
          <w:rStyle w:val="jlqj4b"/>
          <w:rFonts w:ascii="Times New Roman" w:hAnsi="Times New Roman" w:cs="Times New Roman"/>
          <w:sz w:val="24"/>
          <w:szCs w:val="24"/>
          <w:lang w:val="en"/>
        </w:rPr>
      </w:pPr>
      <w:r>
        <w:rPr>
          <w:rStyle w:val="jlqj4b"/>
          <w:rFonts w:ascii="Times New Roman" w:hAnsi="Times New Roman" w:cs="Times New Roman"/>
          <w:sz w:val="24"/>
          <w:szCs w:val="24"/>
          <w:lang w:val="en"/>
        </w:rPr>
        <w:t>•</w:t>
      </w:r>
      <w:r w:rsidRPr="00DB2ABE">
        <w:rPr>
          <w:rStyle w:val="jlqj4b"/>
          <w:rFonts w:ascii="Times New Roman" w:hAnsi="Times New Roman" w:cs="Times New Roman"/>
          <w:sz w:val="24"/>
          <w:szCs w:val="24"/>
          <w:lang w:val="en"/>
        </w:rPr>
        <w:t xml:space="preserve">With the organization Intergovernmental Consultations on Migration, Asylum and Refugees (IGC) </w:t>
      </w:r>
    </w:p>
    <w:p w14:paraId="71C2F301" w14:textId="77777777" w:rsidR="004F20AA" w:rsidRDefault="004F20AA" w:rsidP="004F20AA">
      <w:pPr>
        <w:shd w:val="clear" w:color="auto" w:fill="F7CAAC" w:themeFill="accent2" w:themeFillTint="66"/>
        <w:spacing w:after="0" w:line="360" w:lineRule="auto"/>
        <w:jc w:val="both"/>
        <w:rPr>
          <w:rStyle w:val="jlqj4b"/>
          <w:rFonts w:ascii="Times New Roman" w:hAnsi="Times New Roman" w:cs="Times New Roman"/>
          <w:sz w:val="24"/>
          <w:szCs w:val="24"/>
          <w:lang w:val="en"/>
        </w:rPr>
      </w:pPr>
      <w:r w:rsidRPr="00DB2ABE">
        <w:rPr>
          <w:rStyle w:val="jlqj4b"/>
          <w:rFonts w:ascii="Times New Roman" w:hAnsi="Times New Roman" w:cs="Times New Roman"/>
          <w:sz w:val="24"/>
          <w:szCs w:val="24"/>
          <w:lang w:val="en"/>
        </w:rPr>
        <w:lastRenderedPageBreak/>
        <w:t>• With the Europe</w:t>
      </w:r>
      <w:r>
        <w:rPr>
          <w:rStyle w:val="jlqj4b"/>
          <w:rFonts w:ascii="Times New Roman" w:hAnsi="Times New Roman" w:cs="Times New Roman"/>
          <w:sz w:val="24"/>
          <w:szCs w:val="24"/>
          <w:lang w:val="en"/>
        </w:rPr>
        <w:t>an Asylum Support Office (EASO)</w:t>
      </w:r>
      <w:r w:rsidRPr="00DB2ABE">
        <w:rPr>
          <w:rStyle w:val="jlqj4b"/>
          <w:rFonts w:ascii="Times New Roman" w:hAnsi="Times New Roman" w:cs="Times New Roman"/>
          <w:sz w:val="24"/>
          <w:szCs w:val="24"/>
          <w:lang w:val="en"/>
        </w:rPr>
        <w:t xml:space="preserve"> </w:t>
      </w:r>
    </w:p>
    <w:p w14:paraId="5EF168EB" w14:textId="77777777" w:rsidR="004F20AA" w:rsidRPr="00DB2ABE" w:rsidRDefault="004F20AA"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DB2ABE">
        <w:rPr>
          <w:rStyle w:val="jlqj4b"/>
          <w:rFonts w:ascii="Times New Roman" w:hAnsi="Times New Roman" w:cs="Times New Roman"/>
          <w:sz w:val="24"/>
          <w:szCs w:val="24"/>
          <w:lang w:val="en"/>
        </w:rPr>
        <w:t>• With Non-Governmental Organizations that meet the appropriate specifications for registration in the respective register</w:t>
      </w:r>
    </w:p>
    <w:p w14:paraId="6E52ED70" w14:textId="77777777" w:rsidR="004F20AA" w:rsidRDefault="004F20AA"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7E6BDB5E" w14:textId="77777777" w:rsidR="00683A8F" w:rsidRPr="006D0136" w:rsidRDefault="00683A8F" w:rsidP="004F20AA">
      <w:pPr>
        <w:shd w:val="clear" w:color="auto" w:fill="F7CAAC" w:themeFill="accent2" w:themeFillTint="66"/>
        <w:spacing w:after="0" w:line="360" w:lineRule="auto"/>
        <w:jc w:val="both"/>
        <w:rPr>
          <w:rFonts w:ascii="Times New Roman" w:hAnsi="Times New Roman" w:cs="Times New Roman"/>
          <w:b/>
          <w:sz w:val="24"/>
          <w:szCs w:val="24"/>
          <w:lang w:val="en-US"/>
        </w:rPr>
      </w:pPr>
      <w:r w:rsidRPr="006D0136">
        <w:rPr>
          <w:rFonts w:ascii="Times New Roman" w:hAnsi="Times New Roman" w:cs="Times New Roman"/>
          <w:b/>
          <w:sz w:val="24"/>
          <w:szCs w:val="24"/>
          <w:lang w:val="en-US"/>
        </w:rPr>
        <w:t>5. Identification Procedures for Unaccompanied Minors in Greece</w:t>
      </w:r>
    </w:p>
    <w:p w14:paraId="0ACBA4C1" w14:textId="77777777" w:rsidR="00683A8F" w:rsidRDefault="00683A8F"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The procedures for the reception and identification of unaccompanied minors in Greece begin with the process of determining their age, provided that they are initially arrested by the responsible Police Bodies and their details are identified by specialized personnel to determine their nationality.</w:t>
      </w:r>
    </w:p>
    <w:p w14:paraId="417C407A" w14:textId="77777777" w:rsidR="006D0136" w:rsidRPr="006D0136" w:rsidRDefault="006D0136"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56C26348" w14:textId="77777777" w:rsidR="00683A8F" w:rsidRDefault="00683A8F"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For unaccompanied minors with an estimated age between 15 and 18 years, bone medical examinations are performed in the context of the most accurate possible determination of their minority. From the moment that a minor comes up, a written Application is prepared by the Prosecutor's Office of First Instance Judge as well as a Prosecutorial Order to EKKA in order to find a place to stay.</w:t>
      </w:r>
    </w:p>
    <w:p w14:paraId="7A67AEA0" w14:textId="77777777" w:rsidR="006D0136" w:rsidRPr="006D0136" w:rsidRDefault="006D0136"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76A3186C" w14:textId="30F4D240" w:rsidR="00683A8F" w:rsidRDefault="00683A8F"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xml:space="preserve">At the same time, a Prosecutorial Order is given at the Border Center, in order for the minors to be transported to the Hospital for the necessary child psychiatric examinations as well as examinations of communicable diseases. After the receipt of the answer from EKKA with the specification </w:t>
      </w:r>
      <w:proofErr w:type="gramStart"/>
      <w:r w:rsidRPr="006D0136">
        <w:rPr>
          <w:rFonts w:ascii="Times New Roman" w:hAnsi="Times New Roman" w:cs="Times New Roman"/>
          <w:sz w:val="24"/>
          <w:szCs w:val="24"/>
          <w:lang w:val="en-US"/>
        </w:rPr>
        <w:t>od</w:t>
      </w:r>
      <w:proofErr w:type="gramEnd"/>
      <w:r w:rsidRPr="006D0136">
        <w:rPr>
          <w:rFonts w:ascii="Times New Roman" w:hAnsi="Times New Roman" w:cs="Times New Roman"/>
          <w:sz w:val="24"/>
          <w:szCs w:val="24"/>
          <w:lang w:val="en-US"/>
        </w:rPr>
        <w:t xml:space="preserve"> a certain </w:t>
      </w:r>
      <w:r w:rsidR="00686058" w:rsidRPr="006D0136">
        <w:rPr>
          <w:rFonts w:ascii="Times New Roman" w:hAnsi="Times New Roman" w:cs="Times New Roman"/>
          <w:sz w:val="24"/>
          <w:szCs w:val="24"/>
          <w:lang w:val="en-US"/>
        </w:rPr>
        <w:t>accommodation</w:t>
      </w:r>
      <w:r w:rsidRPr="006D0136">
        <w:rPr>
          <w:rFonts w:ascii="Times New Roman" w:hAnsi="Times New Roman" w:cs="Times New Roman"/>
          <w:sz w:val="24"/>
          <w:szCs w:val="24"/>
          <w:lang w:val="en-US"/>
        </w:rPr>
        <w:t xml:space="preserve"> </w:t>
      </w:r>
      <w:r w:rsidR="00686058" w:rsidRPr="006D0136">
        <w:rPr>
          <w:rFonts w:ascii="Times New Roman" w:hAnsi="Times New Roman" w:cs="Times New Roman"/>
          <w:sz w:val="24"/>
          <w:szCs w:val="24"/>
          <w:lang w:val="en-US"/>
        </w:rPr>
        <w:t>place</w:t>
      </w:r>
      <w:r w:rsidRPr="006D0136">
        <w:rPr>
          <w:rFonts w:ascii="Times New Roman" w:hAnsi="Times New Roman" w:cs="Times New Roman"/>
          <w:sz w:val="24"/>
          <w:szCs w:val="24"/>
          <w:lang w:val="en-US"/>
        </w:rPr>
        <w:t xml:space="preserve"> the unaccompanied minors, then the Prosecutor of the Court of First Instance Judge issues an order and determines their transfer and accommodation in the mentioned hostel or reception center. Sometimes, from some Courts of First Instance Judge (</w:t>
      </w:r>
      <w:proofErr w:type="spellStart"/>
      <w:proofErr w:type="gramStart"/>
      <w:r w:rsidRPr="006D0136">
        <w:rPr>
          <w:rFonts w:ascii="Times New Roman" w:hAnsi="Times New Roman" w:cs="Times New Roman"/>
          <w:sz w:val="24"/>
          <w:szCs w:val="24"/>
          <w:lang w:val="en-US"/>
        </w:rPr>
        <w:t>eg</w:t>
      </w:r>
      <w:proofErr w:type="spellEnd"/>
      <w:proofErr w:type="gramEnd"/>
      <w:r w:rsidRPr="006D0136">
        <w:rPr>
          <w:rFonts w:ascii="Times New Roman" w:hAnsi="Times New Roman" w:cs="Times New Roman"/>
          <w:sz w:val="24"/>
          <w:szCs w:val="24"/>
          <w:lang w:val="en-US"/>
        </w:rPr>
        <w:t xml:space="preserve"> Ioannina, Kos, Chios) in the frame of practicing the </w:t>
      </w:r>
      <w:r w:rsidR="00686058" w:rsidRPr="006D0136">
        <w:rPr>
          <w:rFonts w:ascii="Times New Roman" w:hAnsi="Times New Roman" w:cs="Times New Roman"/>
          <w:sz w:val="24"/>
          <w:szCs w:val="24"/>
          <w:lang w:val="en-US"/>
        </w:rPr>
        <w:t>services</w:t>
      </w:r>
      <w:r w:rsidRPr="006D0136">
        <w:rPr>
          <w:rFonts w:ascii="Times New Roman" w:hAnsi="Times New Roman" w:cs="Times New Roman"/>
          <w:sz w:val="24"/>
          <w:szCs w:val="24"/>
          <w:lang w:val="en-US"/>
        </w:rPr>
        <w:t xml:space="preserve"> of the Committee of Unaccompanied Minors, they appoint from the Service of Juvenile Curators, a Juvenile Curator who acts as either a single person who represents a supervisory board or a </w:t>
      </w:r>
      <w:r w:rsidR="00686058" w:rsidRPr="006D0136">
        <w:rPr>
          <w:rFonts w:ascii="Times New Roman" w:hAnsi="Times New Roman" w:cs="Times New Roman"/>
          <w:sz w:val="24"/>
          <w:szCs w:val="24"/>
          <w:lang w:val="en-US"/>
        </w:rPr>
        <w:t>uni</w:t>
      </w:r>
      <w:r w:rsidR="00686058">
        <w:rPr>
          <w:rFonts w:ascii="Times New Roman" w:hAnsi="Times New Roman" w:cs="Times New Roman"/>
          <w:sz w:val="24"/>
          <w:szCs w:val="24"/>
          <w:lang w:val="en-US"/>
        </w:rPr>
        <w:t>que</w:t>
      </w:r>
      <w:r w:rsidRPr="006D0136">
        <w:rPr>
          <w:rFonts w:ascii="Times New Roman" w:hAnsi="Times New Roman" w:cs="Times New Roman"/>
          <w:sz w:val="24"/>
          <w:szCs w:val="24"/>
          <w:lang w:val="en-US"/>
        </w:rPr>
        <w:t xml:space="preserve"> supervisor. More specifically, the Reception and Identification Service informs the Juvenile Prosecutor or the Prosecutor of the Court of First Instance Judge, who acts as a temporary commissioner and follows the necessary steps to appoint a commissioner who will be responsible for the protection and best future of the unaccompanied minor.</w:t>
      </w:r>
    </w:p>
    <w:p w14:paraId="69ECE171" w14:textId="77777777" w:rsidR="006D0136" w:rsidRPr="006D0136" w:rsidRDefault="006D0136"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3F918FC8" w14:textId="77777777" w:rsidR="00683A8F" w:rsidRDefault="00683A8F"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xml:space="preserve">Unaccompanied minors during their stay in the Reception and Identification Centers are separated from the adults and are hosted in a separate zone (safe zones) for protection reasons. At the same time, there is provision for their protection, their </w:t>
      </w:r>
      <w:r w:rsidRPr="006D0136">
        <w:rPr>
          <w:rFonts w:ascii="Times New Roman" w:hAnsi="Times New Roman" w:cs="Times New Roman"/>
          <w:sz w:val="24"/>
          <w:szCs w:val="24"/>
          <w:lang w:val="en-US"/>
        </w:rPr>
        <w:lastRenderedPageBreak/>
        <w:t>creative employment, as well as their discreet psychological support. When they leave the Reception and Identification Centers, they are referred to appropriate open accommodation structures in various parts of the territory. The appointed commissioner for unaccompanied minors shall take care of their application for international protection.</w:t>
      </w:r>
    </w:p>
    <w:p w14:paraId="4E45BC6E" w14:textId="77777777" w:rsidR="006D0136" w:rsidRPr="006D0136" w:rsidRDefault="006D0136"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645A9A75" w14:textId="3B32BDCA" w:rsidR="00683A8F" w:rsidRPr="006D0136" w:rsidRDefault="00683A8F"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xml:space="preserve">With regard to the criminal </w:t>
      </w:r>
      <w:r w:rsidR="006D0136" w:rsidRPr="006D0136">
        <w:rPr>
          <w:rFonts w:ascii="Times New Roman" w:hAnsi="Times New Roman" w:cs="Times New Roman"/>
          <w:sz w:val="24"/>
          <w:szCs w:val="24"/>
          <w:lang w:val="en-US"/>
        </w:rPr>
        <w:t xml:space="preserve">proceedings </w:t>
      </w:r>
      <w:r w:rsidRPr="006D0136">
        <w:rPr>
          <w:rFonts w:ascii="Times New Roman" w:hAnsi="Times New Roman" w:cs="Times New Roman"/>
          <w:sz w:val="24"/>
          <w:szCs w:val="24"/>
          <w:lang w:val="en-US"/>
        </w:rPr>
        <w:t>of unaccompanied minors, the following possibilities apply on a case-by-case basis: if a case is filed by the Police Department against the unaccompanied minor for illegal entry into the country, it is submitted to the competent Prosecutor of the Court of First Instance Judge</w:t>
      </w:r>
      <w:r w:rsidR="00686058">
        <w:rPr>
          <w:rFonts w:ascii="Times New Roman" w:hAnsi="Times New Roman" w:cs="Times New Roman"/>
          <w:sz w:val="24"/>
          <w:szCs w:val="24"/>
          <w:lang w:val="en-US"/>
        </w:rPr>
        <w:t xml:space="preserve"> </w:t>
      </w:r>
      <w:r w:rsidRPr="006D0136">
        <w:rPr>
          <w:rFonts w:ascii="Times New Roman" w:hAnsi="Times New Roman" w:cs="Times New Roman"/>
          <w:sz w:val="24"/>
          <w:szCs w:val="24"/>
          <w:lang w:val="en-US"/>
        </w:rPr>
        <w:t>who may either: with his order, approved by decision of the Appellate Prosecutor, to abstain from the Criminal Prosecution according to article 83 par.2 L.3386 / 2005 in order for the minor to be returned to his country of origin - if this is possible or b) to exercise criminal prosecution for violation of article 83 par. 1 of Law 3386/2005 and to refer the unaccompanied minor to the competent Juvenile Court.</w:t>
      </w:r>
    </w:p>
    <w:p w14:paraId="02E453D3" w14:textId="77777777" w:rsidR="00683A8F" w:rsidRPr="006D0136" w:rsidRDefault="00683A8F"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0C70668D" w14:textId="77777777" w:rsidR="00683A8F" w:rsidRPr="006D0136" w:rsidRDefault="00683A8F"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4F1AD8BC" w14:textId="77777777" w:rsidR="00683A8F" w:rsidRPr="006D0136" w:rsidRDefault="00683A8F"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53F986E4" w14:textId="77777777" w:rsidR="004A7C2F" w:rsidRPr="006D0136" w:rsidRDefault="004A7C2F" w:rsidP="004F20AA">
      <w:pPr>
        <w:shd w:val="clear" w:color="auto" w:fill="F7CAAC" w:themeFill="accent2" w:themeFillTint="66"/>
        <w:spacing w:after="0" w:line="360" w:lineRule="auto"/>
        <w:jc w:val="both"/>
        <w:rPr>
          <w:rFonts w:ascii="Times New Roman" w:hAnsi="Times New Roman" w:cs="Times New Roman"/>
          <w:b/>
          <w:sz w:val="24"/>
          <w:szCs w:val="24"/>
          <w:lang w:val="en-US"/>
        </w:rPr>
      </w:pPr>
      <w:r w:rsidRPr="006D0136">
        <w:rPr>
          <w:rFonts w:ascii="Times New Roman" w:hAnsi="Times New Roman" w:cs="Times New Roman"/>
          <w:b/>
          <w:sz w:val="24"/>
          <w:szCs w:val="24"/>
          <w:lang w:val="en-US"/>
        </w:rPr>
        <w:t>6.1 Data on unaccompanied minors in Greece</w:t>
      </w:r>
    </w:p>
    <w:p w14:paraId="26B8CB3F" w14:textId="77777777" w:rsidR="004A7C2F" w:rsidRPr="006D0136" w:rsidRDefault="004A7C2F"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According to the latest official data, the number of unaccompanied children in Greece amounts to around 4,000 (15/5/2021), of which are:</w:t>
      </w:r>
    </w:p>
    <w:p w14:paraId="1A59F160" w14:textId="77777777" w:rsidR="004A7C2F" w:rsidRPr="006D0136" w:rsidRDefault="004A7C2F"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2491 in long-term or temporary hosting</w:t>
      </w:r>
    </w:p>
    <w:p w14:paraId="078DC047" w14:textId="77777777" w:rsidR="004A7C2F" w:rsidRPr="006D0136" w:rsidRDefault="004A7C2F"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110 * in Reception and Identification Centers</w:t>
      </w:r>
    </w:p>
    <w:p w14:paraId="64161372" w14:textId="77777777" w:rsidR="004A7C2F" w:rsidRPr="006D0136" w:rsidRDefault="004A7C2F"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xml:space="preserve">• 37 * in Protective guard </w:t>
      </w:r>
    </w:p>
    <w:p w14:paraId="3DF4EA56" w14:textId="77777777" w:rsidR="004A7C2F" w:rsidRPr="006D0136" w:rsidRDefault="004A7C2F"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196 * in Open Hosting Centers</w:t>
      </w:r>
    </w:p>
    <w:p w14:paraId="77CEAA9F" w14:textId="77777777" w:rsidR="004A7C2F" w:rsidRPr="006D0136" w:rsidRDefault="004A7C2F"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598 * in Informal / Unsafe housing conditions - including 159 children accompanied by an adult who is not by law their main guardian (separated) and</w:t>
      </w:r>
    </w:p>
    <w:p w14:paraId="4E749D9B" w14:textId="77777777" w:rsidR="004A7C2F" w:rsidRPr="006D0136" w:rsidRDefault="004A7C2F"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107 for transfer to long-term or temporary accommodation</w:t>
      </w:r>
    </w:p>
    <w:p w14:paraId="6ACF2949" w14:textId="77777777" w:rsidR="004A7C2F" w:rsidRDefault="004A7C2F"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In the following graphs we observe the distribution of the number of AAs in Reception and Identification Centers (fig. 5), their distribution by type of accommodation (graph.6) and the distribution of the number of Referrals AA to EKKA</w:t>
      </w:r>
      <w:r w:rsidR="006D0136">
        <w:rPr>
          <w:rFonts w:ascii="Times New Roman" w:hAnsi="Times New Roman" w:cs="Times New Roman"/>
          <w:sz w:val="24"/>
          <w:szCs w:val="24"/>
          <w:lang w:val="en-US"/>
        </w:rPr>
        <w:t xml:space="preserve"> per month of the current year.</w:t>
      </w:r>
    </w:p>
    <w:p w14:paraId="286FB787" w14:textId="77777777" w:rsidR="006D0136" w:rsidRDefault="006D0136"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60E07FFF" w14:textId="77777777" w:rsidR="006D0136" w:rsidRDefault="006D0136"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1F9B3E31" w14:textId="77777777" w:rsidR="006D0136" w:rsidRPr="003578FB" w:rsidRDefault="006D0136"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21ADAE80" w14:textId="77777777" w:rsidR="004A7C2F" w:rsidRPr="006D0136" w:rsidRDefault="004A7C2F"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1F0C3008" w14:textId="534BC94B" w:rsidR="004A7C2F" w:rsidRPr="006D0136" w:rsidRDefault="006D0136" w:rsidP="004F20AA">
      <w:pPr>
        <w:shd w:val="clear" w:color="auto" w:fill="F7CAAC" w:themeFill="accent2" w:themeFillTint="66"/>
        <w:spacing w:after="0" w:line="360" w:lineRule="auto"/>
        <w:jc w:val="both"/>
        <w:rPr>
          <w:rFonts w:ascii="Times New Roman" w:hAnsi="Times New Roman" w:cs="Times New Roman"/>
          <w:b/>
          <w:sz w:val="24"/>
          <w:szCs w:val="24"/>
          <w:lang w:val="en-US"/>
        </w:rPr>
      </w:pPr>
      <w:r w:rsidRPr="006D0136">
        <w:rPr>
          <w:rFonts w:ascii="Times New Roman" w:hAnsi="Times New Roman" w:cs="Times New Roman"/>
          <w:b/>
          <w:sz w:val="24"/>
          <w:szCs w:val="24"/>
          <w:lang w:val="en-US"/>
        </w:rPr>
        <w:t xml:space="preserve">Fig. </w:t>
      </w:r>
      <w:r w:rsidR="004A7C2F" w:rsidRPr="006D0136">
        <w:rPr>
          <w:rFonts w:ascii="Times New Roman" w:hAnsi="Times New Roman" w:cs="Times New Roman"/>
          <w:b/>
          <w:sz w:val="24"/>
          <w:szCs w:val="24"/>
          <w:lang w:val="en-US"/>
        </w:rPr>
        <w:t xml:space="preserve">5 </w:t>
      </w:r>
      <w:r w:rsidR="00686058" w:rsidRPr="006D0136">
        <w:rPr>
          <w:rFonts w:ascii="Times New Roman" w:hAnsi="Times New Roman" w:cs="Times New Roman"/>
          <w:b/>
          <w:sz w:val="24"/>
          <w:szCs w:val="24"/>
          <w:lang w:val="en-US"/>
        </w:rPr>
        <w:t>Number</w:t>
      </w:r>
      <w:r w:rsidR="00C10758" w:rsidRPr="006D0136">
        <w:rPr>
          <w:rFonts w:ascii="Times New Roman" w:hAnsi="Times New Roman" w:cs="Times New Roman"/>
          <w:b/>
          <w:sz w:val="24"/>
          <w:szCs w:val="24"/>
          <w:lang w:val="en-US"/>
        </w:rPr>
        <w:t xml:space="preserve"> of unaccompanied refugees in reception and identification centers / Protective custody</w:t>
      </w:r>
    </w:p>
    <w:p w14:paraId="319B59FB" w14:textId="77777777" w:rsidR="004A7C2F" w:rsidRPr="006D0136" w:rsidRDefault="00C10758" w:rsidP="004F20AA">
      <w:pPr>
        <w:shd w:val="clear" w:color="auto" w:fill="F7CAAC" w:themeFill="accent2" w:themeFillTint="66"/>
        <w:spacing w:after="0" w:line="360" w:lineRule="auto"/>
        <w:jc w:val="both"/>
        <w:rPr>
          <w:rFonts w:ascii="Times New Roman" w:hAnsi="Times New Roman" w:cs="Times New Roman"/>
          <w:b/>
          <w:sz w:val="24"/>
          <w:szCs w:val="24"/>
          <w:lang w:val="en-US"/>
        </w:rPr>
      </w:pPr>
      <w:r w:rsidRPr="006D0136">
        <w:rPr>
          <w:rFonts w:ascii="Times New Roman" w:hAnsi="Times New Roman" w:cs="Times New Roman"/>
          <w:noProof/>
          <w:sz w:val="24"/>
          <w:szCs w:val="24"/>
          <w:lang w:eastAsia="el-GR"/>
        </w:rPr>
        <w:drawing>
          <wp:anchor distT="0" distB="0" distL="114300" distR="114300" simplePos="0" relativeHeight="251662336" behindDoc="0" locked="0" layoutInCell="1" allowOverlap="1" wp14:anchorId="1164BF1E" wp14:editId="61048AA8">
            <wp:simplePos x="0" y="0"/>
            <wp:positionH relativeFrom="column">
              <wp:posOffset>22665</wp:posOffset>
            </wp:positionH>
            <wp:positionV relativeFrom="paragraph">
              <wp:posOffset>13433</wp:posOffset>
            </wp:positionV>
            <wp:extent cx="5532184" cy="2518116"/>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2184" cy="25181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0136">
        <w:rPr>
          <w:rFonts w:ascii="Times New Roman" w:hAnsi="Times New Roman" w:cs="Times New Roman"/>
          <w:noProof/>
          <w:sz w:val="24"/>
          <w:szCs w:val="24"/>
          <w:lang w:val="en-US" w:eastAsia="el-GR"/>
        </w:rPr>
        <w:t xml:space="preserve"> </w:t>
      </w:r>
    </w:p>
    <w:p w14:paraId="2FD7B911" w14:textId="77777777" w:rsidR="004A7C2F" w:rsidRPr="006D0136" w:rsidRDefault="004A7C2F"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01E39493" w14:textId="77777777" w:rsidR="00C10758" w:rsidRPr="006D0136" w:rsidRDefault="00C10758"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12C78540" w14:textId="77777777" w:rsidR="00C10758" w:rsidRPr="006D0136" w:rsidRDefault="00C10758"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0B4FA46C" w14:textId="77777777" w:rsidR="00C10758" w:rsidRPr="006D0136" w:rsidRDefault="00C10758"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0963883F" w14:textId="77777777" w:rsidR="00C10758" w:rsidRPr="006D0136" w:rsidRDefault="00C10758"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4A6E9787" w14:textId="77777777" w:rsidR="004A7C2F" w:rsidRPr="006D0136" w:rsidRDefault="004A7C2F"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0FB7EA31" w14:textId="77777777" w:rsidR="00C10758" w:rsidRPr="006D0136" w:rsidRDefault="00C10758"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b/>
          <w:noProof/>
          <w:sz w:val="24"/>
          <w:szCs w:val="24"/>
          <w:lang w:eastAsia="el-GR"/>
        </w:rPr>
        <mc:AlternateContent>
          <mc:Choice Requires="wps">
            <w:drawing>
              <wp:anchor distT="0" distB="0" distL="114300" distR="114300" simplePos="0" relativeHeight="251663360" behindDoc="0" locked="0" layoutInCell="1" allowOverlap="1" wp14:anchorId="0648480B" wp14:editId="1E008EE3">
                <wp:simplePos x="0" y="0"/>
                <wp:positionH relativeFrom="column">
                  <wp:posOffset>-17585</wp:posOffset>
                </wp:positionH>
                <wp:positionV relativeFrom="paragraph">
                  <wp:posOffset>42203</wp:posOffset>
                </wp:positionV>
                <wp:extent cx="703385" cy="0"/>
                <wp:effectExtent l="0" t="0" r="20955" b="19050"/>
                <wp:wrapNone/>
                <wp:docPr id="8" name="Ευθεία γραμμή σύνδεσης 8"/>
                <wp:cNvGraphicFramePr/>
                <a:graphic xmlns:a="http://schemas.openxmlformats.org/drawingml/2006/main">
                  <a:graphicData uri="http://schemas.microsoft.com/office/word/2010/wordprocessingShape">
                    <wps:wsp>
                      <wps:cNvCnPr/>
                      <wps:spPr>
                        <a:xfrm>
                          <a:off x="0" y="0"/>
                          <a:ext cx="703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68BA1" id="Ευθεία γραμμή σύνδεσης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3.3pt" to="5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" strokecolor="#5b9bd5 [3204]" strokeweight=".5pt">
                <v:stroke joinstyle="miter"/>
              </v:line>
            </w:pict>
          </mc:Fallback>
        </mc:AlternateContent>
      </w:r>
      <w:r w:rsidRPr="006D0136">
        <w:rPr>
          <w:rFonts w:ascii="Times New Roman" w:hAnsi="Times New Roman" w:cs="Times New Roman"/>
          <w:b/>
          <w:sz w:val="24"/>
          <w:szCs w:val="24"/>
          <w:lang w:val="en-US"/>
        </w:rPr>
        <w:t xml:space="preserve">               R</w:t>
      </w:r>
      <w:r w:rsidRPr="006D0136">
        <w:rPr>
          <w:rFonts w:ascii="Times New Roman" w:hAnsi="Times New Roman" w:cs="Times New Roman"/>
          <w:sz w:val="24"/>
          <w:szCs w:val="24"/>
          <w:lang w:val="en-US"/>
        </w:rPr>
        <w:t>eception and identification centers</w:t>
      </w:r>
    </w:p>
    <w:p w14:paraId="1DA00C9B" w14:textId="77777777" w:rsidR="00C10758" w:rsidRPr="006D0136" w:rsidRDefault="00C10758"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b/>
          <w:noProof/>
          <w:sz w:val="24"/>
          <w:szCs w:val="24"/>
          <w:lang w:eastAsia="el-GR"/>
        </w:rPr>
        <mc:AlternateContent>
          <mc:Choice Requires="wps">
            <w:drawing>
              <wp:anchor distT="0" distB="0" distL="114300" distR="114300" simplePos="0" relativeHeight="251665408" behindDoc="0" locked="0" layoutInCell="1" allowOverlap="1" wp14:anchorId="1676597B" wp14:editId="5553944E">
                <wp:simplePos x="0" y="0"/>
                <wp:positionH relativeFrom="column">
                  <wp:posOffset>0</wp:posOffset>
                </wp:positionH>
                <wp:positionV relativeFrom="paragraph">
                  <wp:posOffset>0</wp:posOffset>
                </wp:positionV>
                <wp:extent cx="703385" cy="0"/>
                <wp:effectExtent l="0" t="0" r="20955" b="19050"/>
                <wp:wrapNone/>
                <wp:docPr id="9" name="Ευθεία γραμμή σύνδεσης 9"/>
                <wp:cNvGraphicFramePr/>
                <a:graphic xmlns:a="http://schemas.openxmlformats.org/drawingml/2006/main">
                  <a:graphicData uri="http://schemas.microsoft.com/office/word/2010/wordprocessingShape">
                    <wps:wsp>
                      <wps:cNvCnPr/>
                      <wps:spPr>
                        <a:xfrm>
                          <a:off x="0" y="0"/>
                          <a:ext cx="703385" cy="0"/>
                        </a:xfrm>
                        <a:prstGeom prst="line">
                          <a:avLst/>
                        </a:prstGeom>
                        <a:noFill/>
                        <a:ln w="6350" cap="flat" cmpd="sng" algn="ctr">
                          <a:solidFill>
                            <a:schemeClr val="tx1">
                              <a:lumMod val="50000"/>
                              <a:lumOff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3A7809" id="Ευθεία γραμμή σύνδεσης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" strokecolor="gray [1629]" strokeweight=".5pt">
                <v:stroke joinstyle="miter"/>
              </v:line>
            </w:pict>
          </mc:Fallback>
        </mc:AlternateContent>
      </w:r>
      <w:r w:rsidRPr="006D0136">
        <w:rPr>
          <w:rFonts w:ascii="Times New Roman" w:hAnsi="Times New Roman" w:cs="Times New Roman"/>
          <w:b/>
          <w:sz w:val="24"/>
          <w:szCs w:val="24"/>
          <w:lang w:val="en-US"/>
        </w:rPr>
        <w:t xml:space="preserve">                 </w:t>
      </w:r>
      <w:r w:rsidRPr="006D0136">
        <w:rPr>
          <w:rFonts w:ascii="Times New Roman" w:hAnsi="Times New Roman" w:cs="Times New Roman"/>
          <w:sz w:val="24"/>
          <w:szCs w:val="24"/>
          <w:lang w:val="en-US"/>
        </w:rPr>
        <w:t>Protective custody</w:t>
      </w:r>
    </w:p>
    <w:p w14:paraId="20104FA2" w14:textId="77777777" w:rsidR="00C10758" w:rsidRPr="006D0136" w:rsidRDefault="00C10758"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2CCBAB9B" w14:textId="77777777" w:rsidR="00C10758" w:rsidRPr="006D0136" w:rsidRDefault="00C10758" w:rsidP="004F20AA">
      <w:pPr>
        <w:shd w:val="clear" w:color="auto" w:fill="F7CAAC" w:themeFill="accent2" w:themeFillTint="66"/>
        <w:spacing w:after="0" w:line="360" w:lineRule="auto"/>
        <w:jc w:val="both"/>
        <w:rPr>
          <w:rFonts w:ascii="Times New Roman" w:hAnsi="Times New Roman" w:cs="Times New Roman"/>
          <w:b/>
          <w:sz w:val="24"/>
          <w:szCs w:val="24"/>
          <w:lang w:val="en-US"/>
        </w:rPr>
      </w:pPr>
      <w:r w:rsidRPr="006D0136">
        <w:rPr>
          <w:rFonts w:ascii="Times New Roman" w:hAnsi="Times New Roman" w:cs="Times New Roman"/>
          <w:b/>
          <w:sz w:val="24"/>
          <w:szCs w:val="24"/>
          <w:lang w:val="en-US"/>
        </w:rPr>
        <w:t>Fig.7 Number of referrals A.A. at EKKA in 2021</w:t>
      </w:r>
    </w:p>
    <w:p w14:paraId="1C83242A" w14:textId="77777777" w:rsidR="00C10758" w:rsidRPr="006D0136" w:rsidRDefault="00C10758" w:rsidP="004F20AA">
      <w:pPr>
        <w:shd w:val="clear" w:color="auto" w:fill="F7CAAC" w:themeFill="accent2" w:themeFillTint="66"/>
        <w:spacing w:after="0" w:line="360" w:lineRule="auto"/>
        <w:jc w:val="both"/>
        <w:rPr>
          <w:rFonts w:ascii="Times New Roman" w:hAnsi="Times New Roman" w:cs="Times New Roman"/>
          <w:b/>
          <w:sz w:val="24"/>
          <w:szCs w:val="24"/>
          <w:lang w:val="en-US"/>
        </w:rPr>
      </w:pPr>
      <w:r w:rsidRPr="006D0136">
        <w:rPr>
          <w:rFonts w:ascii="Times New Roman" w:hAnsi="Times New Roman" w:cs="Times New Roman"/>
          <w:noProof/>
          <w:sz w:val="24"/>
          <w:szCs w:val="24"/>
          <w:lang w:eastAsia="el-GR"/>
        </w:rPr>
        <w:drawing>
          <wp:inline distT="0" distB="0" distL="0" distR="0" wp14:anchorId="026D5F43" wp14:editId="38EC4889">
            <wp:extent cx="5654675" cy="3221501"/>
            <wp:effectExtent l="190500" t="190500" r="174625" b="169545"/>
            <wp:docPr id="10" name="Εικόνα 10"/>
            <wp:cNvGraphicFramePr/>
            <a:graphic xmlns:a="http://schemas.openxmlformats.org/drawingml/2006/main">
              <a:graphicData uri="http://schemas.openxmlformats.org/drawingml/2006/picture">
                <pic:pic xmlns:pic="http://schemas.openxmlformats.org/drawingml/2006/picture">
                  <pic:nvPicPr>
                    <pic:cNvPr id="9" name="Εικόνα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5146" cy="3233164"/>
                    </a:xfrm>
                    <a:prstGeom prst="rect">
                      <a:avLst/>
                    </a:prstGeom>
                    <a:ln>
                      <a:noFill/>
                    </a:ln>
                    <a:effectLst>
                      <a:outerShdw blurRad="190500" algn="tl" rotWithShape="0">
                        <a:srgbClr val="000000">
                          <a:alpha val="70000"/>
                        </a:srgbClr>
                      </a:outerShdw>
                    </a:effectLst>
                  </pic:spPr>
                </pic:pic>
              </a:graphicData>
            </a:graphic>
          </wp:inline>
        </w:drawing>
      </w:r>
    </w:p>
    <w:p w14:paraId="6E0F2457" w14:textId="77777777" w:rsidR="00C10758" w:rsidRPr="006D0136" w:rsidRDefault="006D0136" w:rsidP="004F20AA">
      <w:pPr>
        <w:shd w:val="clear" w:color="auto" w:fill="F7CAAC" w:themeFill="accent2" w:themeFillTint="66"/>
        <w:spacing w:after="0" w:line="360" w:lineRule="auto"/>
        <w:jc w:val="both"/>
        <w:rPr>
          <w:rFonts w:ascii="Times New Roman" w:hAnsi="Times New Roman" w:cs="Times New Roman"/>
          <w:color w:val="002060"/>
          <w:sz w:val="24"/>
          <w:szCs w:val="24"/>
          <w:lang w:val="en-US"/>
        </w:rPr>
      </w:pPr>
      <w:r>
        <w:rPr>
          <w:rFonts w:ascii="Times New Roman" w:hAnsi="Times New Roman" w:cs="Times New Roman"/>
          <w:color w:val="002060"/>
          <w:sz w:val="24"/>
          <w:szCs w:val="24"/>
          <w:lang w:val="en-US"/>
        </w:rPr>
        <w:t xml:space="preserve">           </w:t>
      </w:r>
      <w:r w:rsidR="00E9417B" w:rsidRPr="006D0136">
        <w:rPr>
          <w:rFonts w:ascii="Times New Roman" w:hAnsi="Times New Roman" w:cs="Times New Roman"/>
          <w:color w:val="002060"/>
          <w:sz w:val="24"/>
          <w:szCs w:val="24"/>
          <w:lang w:val="en-US"/>
        </w:rPr>
        <w:t>35129: Total number from April 2016 until April 2021</w:t>
      </w:r>
    </w:p>
    <w:p w14:paraId="55F20993" w14:textId="77777777" w:rsidR="00C10758" w:rsidRPr="006D0136" w:rsidRDefault="00C10758"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416642DD" w14:textId="77777777" w:rsidR="00003B61" w:rsidRPr="006D0136" w:rsidRDefault="00003B61" w:rsidP="004F20AA">
      <w:pPr>
        <w:shd w:val="clear" w:color="auto" w:fill="F7CAAC" w:themeFill="accent2" w:themeFillTint="66"/>
        <w:spacing w:after="0" w:line="360" w:lineRule="auto"/>
        <w:jc w:val="both"/>
        <w:rPr>
          <w:rFonts w:ascii="Times New Roman" w:hAnsi="Times New Roman" w:cs="Times New Roman"/>
          <w:b/>
          <w:sz w:val="24"/>
          <w:szCs w:val="24"/>
          <w:lang w:val="en-US"/>
        </w:rPr>
      </w:pPr>
      <w:r w:rsidRPr="006D0136">
        <w:rPr>
          <w:rFonts w:ascii="Times New Roman" w:hAnsi="Times New Roman" w:cs="Times New Roman"/>
          <w:b/>
          <w:sz w:val="24"/>
          <w:szCs w:val="24"/>
          <w:lang w:val="en-US"/>
        </w:rPr>
        <w:t>6.2 Data of unaccompanied minors in Thessaly</w:t>
      </w:r>
    </w:p>
    <w:p w14:paraId="0B1FF8CC" w14:textId="77777777" w:rsidR="00003B61" w:rsidRPr="006D0136" w:rsidRDefault="00003B61"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64985BC9" w14:textId="77777777" w:rsidR="00003B61" w:rsidRPr="006D0136" w:rsidRDefault="00003B61"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lastRenderedPageBreak/>
        <w:t>According to the latest official data, the number of unaccompanied minors in Thessaly is 60. Of these, 30 are in Larissa (</w:t>
      </w:r>
      <w:proofErr w:type="spellStart"/>
      <w:r w:rsidRPr="006D0136">
        <w:rPr>
          <w:rFonts w:ascii="Times New Roman" w:hAnsi="Times New Roman" w:cs="Times New Roman"/>
          <w:sz w:val="24"/>
          <w:szCs w:val="24"/>
          <w:lang w:val="en-US"/>
        </w:rPr>
        <w:t>Kokkino</w:t>
      </w:r>
      <w:proofErr w:type="spellEnd"/>
      <w:r w:rsidRPr="006D0136">
        <w:rPr>
          <w:rFonts w:ascii="Times New Roman" w:hAnsi="Times New Roman" w:cs="Times New Roman"/>
          <w:sz w:val="24"/>
          <w:szCs w:val="24"/>
          <w:lang w:val="en-US"/>
        </w:rPr>
        <w:t xml:space="preserve"> Nero) and the other 30 in Volos (</w:t>
      </w:r>
      <w:proofErr w:type="spellStart"/>
      <w:r w:rsidRPr="006D0136">
        <w:rPr>
          <w:rFonts w:ascii="Times New Roman" w:hAnsi="Times New Roman" w:cs="Times New Roman"/>
          <w:sz w:val="24"/>
          <w:szCs w:val="24"/>
          <w:lang w:val="en-US"/>
        </w:rPr>
        <w:t>Makrinitsa</w:t>
      </w:r>
      <w:proofErr w:type="spellEnd"/>
      <w:r w:rsidRPr="006D0136">
        <w:rPr>
          <w:rFonts w:ascii="Times New Roman" w:hAnsi="Times New Roman" w:cs="Times New Roman"/>
          <w:sz w:val="24"/>
          <w:szCs w:val="24"/>
          <w:lang w:val="en-US"/>
        </w:rPr>
        <w:t>). The care of unaccompanied refugee children has been undertaken by 2 NGOs, KEAN in Larissa and ARSIS in Volos. These organizations care for unaccompanied refugee children on a 24-hour basis with responsible staff covering the daily needs of these children, such as social workers and psychologists, cooks (for food), officials / administrators for the family reunification process. or with families waiting for them in other countries.</w:t>
      </w:r>
    </w:p>
    <w:p w14:paraId="44061845" w14:textId="77777777" w:rsidR="00003B61" w:rsidRPr="006D0136" w:rsidRDefault="00003B61" w:rsidP="004F20AA">
      <w:pPr>
        <w:shd w:val="clear" w:color="auto" w:fill="F7CAAC" w:themeFill="accent2" w:themeFillTint="66"/>
        <w:spacing w:after="0" w:line="360" w:lineRule="auto"/>
        <w:jc w:val="both"/>
        <w:rPr>
          <w:rFonts w:ascii="Times New Roman" w:hAnsi="Times New Roman" w:cs="Times New Roman"/>
          <w:b/>
          <w:sz w:val="24"/>
          <w:szCs w:val="24"/>
          <w:lang w:val="en-US"/>
        </w:rPr>
      </w:pPr>
    </w:p>
    <w:p w14:paraId="38DDD846" w14:textId="77777777" w:rsidR="002D376C" w:rsidRPr="006D0136" w:rsidRDefault="002D376C" w:rsidP="004F20AA">
      <w:pPr>
        <w:shd w:val="clear" w:color="auto" w:fill="F7CAAC" w:themeFill="accent2" w:themeFillTint="66"/>
        <w:spacing w:after="0" w:line="360" w:lineRule="auto"/>
        <w:jc w:val="both"/>
        <w:rPr>
          <w:rFonts w:ascii="Times New Roman" w:hAnsi="Times New Roman" w:cs="Times New Roman"/>
          <w:b/>
          <w:sz w:val="24"/>
          <w:szCs w:val="24"/>
          <w:lang w:val="en-US"/>
        </w:rPr>
      </w:pPr>
      <w:r w:rsidRPr="006D0136">
        <w:rPr>
          <w:rFonts w:ascii="Times New Roman" w:hAnsi="Times New Roman" w:cs="Times New Roman"/>
          <w:b/>
          <w:sz w:val="24"/>
          <w:szCs w:val="24"/>
          <w:lang w:val="en-US"/>
        </w:rPr>
        <w:t>7. Profile of unaccompanied minor refugees in Greece</w:t>
      </w:r>
    </w:p>
    <w:p w14:paraId="31BEBAAA" w14:textId="77777777" w:rsidR="002D376C" w:rsidRPr="006D0136" w:rsidRDefault="002D376C" w:rsidP="004F20AA">
      <w:pPr>
        <w:shd w:val="clear" w:color="auto" w:fill="F7CAAC" w:themeFill="accent2" w:themeFillTint="66"/>
        <w:spacing w:after="0" w:line="360" w:lineRule="auto"/>
        <w:jc w:val="both"/>
        <w:rPr>
          <w:rFonts w:ascii="Times New Roman" w:hAnsi="Times New Roman" w:cs="Times New Roman"/>
          <w:b/>
          <w:sz w:val="24"/>
          <w:szCs w:val="24"/>
          <w:lang w:val="en-US"/>
        </w:rPr>
      </w:pPr>
      <w:r w:rsidRPr="006D0136">
        <w:rPr>
          <w:rFonts w:ascii="Times New Roman" w:hAnsi="Times New Roman" w:cs="Times New Roman"/>
          <w:b/>
          <w:sz w:val="24"/>
          <w:szCs w:val="24"/>
          <w:lang w:val="en-US"/>
        </w:rPr>
        <w:t xml:space="preserve">7.1 Most common reasons to escape </w:t>
      </w:r>
    </w:p>
    <w:p w14:paraId="7D0BDF4D" w14:textId="2489C6A2" w:rsidR="002D376C" w:rsidRPr="006D0136" w:rsidRDefault="002D376C"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The most common reasons for juvenile refugees to leave their country are the following:</w:t>
      </w:r>
    </w:p>
    <w:p w14:paraId="4B827B1E" w14:textId="77777777" w:rsidR="002D376C" w:rsidRPr="006D0136" w:rsidRDefault="002D376C" w:rsidP="004F20AA">
      <w:pPr>
        <w:pStyle w:val="ListParagraph"/>
        <w:numPr>
          <w:ilvl w:val="0"/>
          <w:numId w:val="8"/>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war</w:t>
      </w:r>
    </w:p>
    <w:p w14:paraId="67BA0856" w14:textId="77777777" w:rsidR="002D376C" w:rsidRPr="006D0136" w:rsidRDefault="002D376C" w:rsidP="004F20AA">
      <w:pPr>
        <w:pStyle w:val="ListParagraph"/>
        <w:numPr>
          <w:ilvl w:val="0"/>
          <w:numId w:val="8"/>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conditions of political instability and insecurity</w:t>
      </w:r>
    </w:p>
    <w:p w14:paraId="66DEAE4C" w14:textId="77777777" w:rsidR="002D376C" w:rsidRPr="006D0136" w:rsidRDefault="002D376C" w:rsidP="004F20AA">
      <w:pPr>
        <w:pStyle w:val="ListParagraph"/>
        <w:numPr>
          <w:ilvl w:val="0"/>
          <w:numId w:val="8"/>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serious financial problems</w:t>
      </w:r>
    </w:p>
    <w:p w14:paraId="07D17866" w14:textId="77777777" w:rsidR="002D376C" w:rsidRPr="006D0136" w:rsidRDefault="002D376C" w:rsidP="004F20AA">
      <w:pPr>
        <w:pStyle w:val="ListParagraph"/>
        <w:numPr>
          <w:ilvl w:val="0"/>
          <w:numId w:val="8"/>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xml:space="preserve">child </w:t>
      </w:r>
      <w:proofErr w:type="spellStart"/>
      <w:r w:rsidRPr="006D0136">
        <w:rPr>
          <w:rFonts w:ascii="Times New Roman" w:hAnsi="Times New Roman" w:cs="Times New Roman"/>
          <w:sz w:val="24"/>
          <w:szCs w:val="24"/>
          <w:lang w:val="en-US"/>
        </w:rPr>
        <w:t>labour</w:t>
      </w:r>
      <w:proofErr w:type="spellEnd"/>
    </w:p>
    <w:p w14:paraId="0A048BEB" w14:textId="77777777" w:rsidR="002D376C" w:rsidRPr="006D0136" w:rsidRDefault="002D376C" w:rsidP="004F20AA">
      <w:pPr>
        <w:pStyle w:val="ListParagraph"/>
        <w:numPr>
          <w:ilvl w:val="0"/>
          <w:numId w:val="8"/>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unstable political conditions</w:t>
      </w:r>
    </w:p>
    <w:p w14:paraId="6B7865F3" w14:textId="77777777" w:rsidR="002D376C" w:rsidRPr="006D0136" w:rsidRDefault="002D376C" w:rsidP="004F20AA">
      <w:pPr>
        <w:pStyle w:val="ListParagraph"/>
        <w:numPr>
          <w:ilvl w:val="0"/>
          <w:numId w:val="8"/>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civil wars and serious human rights violations</w:t>
      </w:r>
    </w:p>
    <w:p w14:paraId="04EC023C" w14:textId="77777777" w:rsidR="002D376C" w:rsidRPr="006D0136" w:rsidRDefault="002D376C" w:rsidP="004F20AA">
      <w:pPr>
        <w:pStyle w:val="ListParagraph"/>
        <w:numPr>
          <w:ilvl w:val="0"/>
          <w:numId w:val="8"/>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reunion with their family who immigrated in the past</w:t>
      </w:r>
    </w:p>
    <w:p w14:paraId="6D1E5B16" w14:textId="77777777" w:rsidR="002D376C" w:rsidRPr="006D0136" w:rsidRDefault="002D376C" w:rsidP="004F20AA">
      <w:pPr>
        <w:pStyle w:val="ListParagraph"/>
        <w:numPr>
          <w:ilvl w:val="0"/>
          <w:numId w:val="8"/>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Natural Disaster</w:t>
      </w:r>
    </w:p>
    <w:p w14:paraId="40994A09" w14:textId="77777777" w:rsidR="002D376C" w:rsidRPr="006D0136" w:rsidRDefault="002D376C" w:rsidP="004F20AA">
      <w:pPr>
        <w:pStyle w:val="ListParagraph"/>
        <w:numPr>
          <w:ilvl w:val="0"/>
          <w:numId w:val="8"/>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job search</w:t>
      </w:r>
    </w:p>
    <w:p w14:paraId="53BA1C9A" w14:textId="77777777" w:rsidR="002D376C" w:rsidRPr="006D0136" w:rsidRDefault="002D376C" w:rsidP="004F20AA">
      <w:pPr>
        <w:pStyle w:val="ListParagraph"/>
        <w:numPr>
          <w:ilvl w:val="0"/>
          <w:numId w:val="8"/>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opportunities for education and quality of life</w:t>
      </w:r>
    </w:p>
    <w:p w14:paraId="25E817EA" w14:textId="77777777" w:rsidR="002D376C" w:rsidRPr="006D0136" w:rsidRDefault="002D376C" w:rsidP="004F20AA">
      <w:pPr>
        <w:pStyle w:val="ListParagraph"/>
        <w:numPr>
          <w:ilvl w:val="0"/>
          <w:numId w:val="8"/>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avoidance of difficult family environment (sexual - physical abuse, forced marriage)</w:t>
      </w:r>
    </w:p>
    <w:p w14:paraId="53EA28EC" w14:textId="77777777" w:rsidR="002D376C" w:rsidRPr="006D0136" w:rsidRDefault="002D376C" w:rsidP="004F20AA">
      <w:pPr>
        <w:pStyle w:val="ListParagraph"/>
        <w:numPr>
          <w:ilvl w:val="0"/>
          <w:numId w:val="8"/>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mutilation, organ trafficking, any form of human trafficking</w:t>
      </w:r>
    </w:p>
    <w:p w14:paraId="5930D96C" w14:textId="77777777" w:rsidR="002D376C" w:rsidRPr="006D0136" w:rsidRDefault="002D376C" w:rsidP="004F20AA">
      <w:pPr>
        <w:pStyle w:val="ListParagraph"/>
        <w:numPr>
          <w:ilvl w:val="0"/>
          <w:numId w:val="8"/>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escape with the urge of the parents expecting financial help from him</w:t>
      </w:r>
    </w:p>
    <w:p w14:paraId="4211EF75" w14:textId="77777777" w:rsidR="002D376C" w:rsidRPr="006D0136" w:rsidRDefault="002D376C" w:rsidP="004F20AA">
      <w:pPr>
        <w:pStyle w:val="ListParagraph"/>
        <w:numPr>
          <w:ilvl w:val="0"/>
          <w:numId w:val="8"/>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human targeting because of their parents' religious or political beliefs</w:t>
      </w:r>
    </w:p>
    <w:p w14:paraId="451C3292" w14:textId="77777777" w:rsidR="002D376C" w:rsidRPr="006D0136" w:rsidRDefault="002D376C" w:rsidP="004F20AA">
      <w:pPr>
        <w:pStyle w:val="ListParagraph"/>
        <w:numPr>
          <w:ilvl w:val="0"/>
          <w:numId w:val="8"/>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poverty</w:t>
      </w:r>
    </w:p>
    <w:p w14:paraId="65CCE76C" w14:textId="77777777" w:rsidR="002D376C" w:rsidRPr="006D0136" w:rsidRDefault="002D376C" w:rsidP="004F20AA">
      <w:pPr>
        <w:pStyle w:val="ListParagraph"/>
        <w:numPr>
          <w:ilvl w:val="0"/>
          <w:numId w:val="8"/>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xml:space="preserve">child </w:t>
      </w:r>
      <w:proofErr w:type="spellStart"/>
      <w:r w:rsidRPr="006D0136">
        <w:rPr>
          <w:rFonts w:ascii="Times New Roman" w:hAnsi="Times New Roman" w:cs="Times New Roman"/>
          <w:sz w:val="24"/>
          <w:szCs w:val="24"/>
          <w:lang w:val="en-US"/>
        </w:rPr>
        <w:t>labour</w:t>
      </w:r>
      <w:proofErr w:type="spellEnd"/>
    </w:p>
    <w:p w14:paraId="00D71904" w14:textId="77777777" w:rsidR="002D376C" w:rsidRPr="006D0136" w:rsidRDefault="002D376C" w:rsidP="004F20AA">
      <w:pPr>
        <w:pStyle w:val="ListParagraph"/>
        <w:numPr>
          <w:ilvl w:val="0"/>
          <w:numId w:val="8"/>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chronic health problems due to hardship and premature labor</w:t>
      </w:r>
    </w:p>
    <w:p w14:paraId="56E76ED1" w14:textId="77777777" w:rsidR="002D376C" w:rsidRPr="006D0136" w:rsidRDefault="002D376C"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079322E5" w14:textId="77777777" w:rsidR="002D376C" w:rsidRPr="006D0136" w:rsidRDefault="002D376C" w:rsidP="004F20AA">
      <w:pPr>
        <w:shd w:val="clear" w:color="auto" w:fill="F7CAAC" w:themeFill="accent2" w:themeFillTint="66"/>
        <w:spacing w:after="0" w:line="360" w:lineRule="auto"/>
        <w:jc w:val="both"/>
        <w:rPr>
          <w:rFonts w:ascii="Times New Roman" w:hAnsi="Times New Roman" w:cs="Times New Roman"/>
          <w:b/>
          <w:sz w:val="24"/>
          <w:szCs w:val="24"/>
          <w:lang w:val="en-US"/>
        </w:rPr>
      </w:pPr>
      <w:r w:rsidRPr="006D0136">
        <w:rPr>
          <w:rFonts w:ascii="Times New Roman" w:hAnsi="Times New Roman" w:cs="Times New Roman"/>
          <w:b/>
          <w:sz w:val="24"/>
          <w:szCs w:val="24"/>
          <w:lang w:val="en-US"/>
        </w:rPr>
        <w:t>7.2 Country of origin / birth / origin - breakdown by nationality</w:t>
      </w:r>
    </w:p>
    <w:p w14:paraId="32AE5766" w14:textId="77777777" w:rsidR="002D376C" w:rsidRPr="006D0136" w:rsidRDefault="002D376C"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xml:space="preserve">Unaccompanied minor refugees arriving in Greece come from the following countries: Afghanistan, Somalia, Congo, Syria, Palestine, Cameroon, Iran, Pakistan, Algeria, </w:t>
      </w:r>
      <w:r w:rsidRPr="006D0136">
        <w:rPr>
          <w:rFonts w:ascii="Times New Roman" w:hAnsi="Times New Roman" w:cs="Times New Roman"/>
          <w:sz w:val="24"/>
          <w:szCs w:val="24"/>
          <w:lang w:val="en-US"/>
        </w:rPr>
        <w:lastRenderedPageBreak/>
        <w:t xml:space="preserve">Bangladesh, Nigeria. In the next Graph we can observe an estimated distribution of the population of </w:t>
      </w:r>
      <w:proofErr w:type="spellStart"/>
      <w:r w:rsidRPr="006D0136">
        <w:rPr>
          <w:rFonts w:ascii="Times New Roman" w:hAnsi="Times New Roman" w:cs="Times New Roman"/>
          <w:sz w:val="24"/>
          <w:szCs w:val="24"/>
          <w:lang w:val="en-US"/>
        </w:rPr>
        <w:t>uncompannied</w:t>
      </w:r>
      <w:proofErr w:type="spellEnd"/>
      <w:r w:rsidRPr="006D0136">
        <w:rPr>
          <w:rFonts w:ascii="Times New Roman" w:hAnsi="Times New Roman" w:cs="Times New Roman"/>
          <w:sz w:val="24"/>
          <w:szCs w:val="24"/>
          <w:lang w:val="en-US"/>
        </w:rPr>
        <w:t xml:space="preserve"> minors by nationality.</w:t>
      </w:r>
    </w:p>
    <w:p w14:paraId="655BC456" w14:textId="77777777" w:rsidR="002D376C" w:rsidRPr="006D0136" w:rsidRDefault="002D376C"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0C8800BF" w14:textId="77777777" w:rsidR="002D376C" w:rsidRPr="006D0136" w:rsidRDefault="002D376C"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58914945" w14:textId="77777777" w:rsidR="002D376C" w:rsidRPr="006D0136" w:rsidRDefault="002D376C"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noProof/>
          <w:sz w:val="24"/>
          <w:szCs w:val="24"/>
          <w:lang w:eastAsia="el-GR"/>
        </w:rPr>
        <w:drawing>
          <wp:inline distT="0" distB="0" distL="0" distR="0" wp14:anchorId="5BA77647" wp14:editId="42716FB7">
            <wp:extent cx="4657090" cy="2450592"/>
            <wp:effectExtent l="304800" t="323850" r="314960" b="330835"/>
            <wp:docPr id="3" name="Εικόνα 3"/>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7" cstate="print"/>
                    <a:stretch>
                      <a:fillRect/>
                    </a:stretch>
                  </pic:blipFill>
                  <pic:spPr>
                    <a:xfrm>
                      <a:off x="0" y="0"/>
                      <a:ext cx="4672212" cy="245854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58B4CA82" w14:textId="77777777" w:rsidR="002D376C" w:rsidRPr="006D0136" w:rsidRDefault="002D376C"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2AC9D364" w14:textId="77777777" w:rsidR="002D376C" w:rsidRPr="006D0136" w:rsidRDefault="005B011B"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noProof/>
          <w:sz w:val="24"/>
          <w:szCs w:val="24"/>
          <w:lang w:eastAsia="el-GR"/>
        </w:rPr>
        <w:drawing>
          <wp:inline distT="0" distB="0" distL="0" distR="0" wp14:anchorId="14D784DE" wp14:editId="2B10F3C5">
            <wp:extent cx="5274310" cy="3076575"/>
            <wp:effectExtent l="0" t="0" r="2540" b="9525"/>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BBF67F7" w14:textId="77777777" w:rsidR="002D376C" w:rsidRPr="006D0136" w:rsidRDefault="002D376C"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190430E5" w14:textId="77777777" w:rsidR="002D376C" w:rsidRPr="006D0136" w:rsidRDefault="002D376C"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50D48394" w14:textId="77777777" w:rsidR="00BC6DD9" w:rsidRPr="006D0136" w:rsidRDefault="00BC6DD9" w:rsidP="004F20AA">
      <w:pPr>
        <w:shd w:val="clear" w:color="auto" w:fill="F7CAAC" w:themeFill="accent2" w:themeFillTint="66"/>
        <w:spacing w:after="0" w:line="360" w:lineRule="auto"/>
        <w:jc w:val="both"/>
        <w:rPr>
          <w:rFonts w:ascii="Times New Roman" w:hAnsi="Times New Roman" w:cs="Times New Roman"/>
          <w:b/>
          <w:sz w:val="24"/>
          <w:szCs w:val="24"/>
          <w:lang w:val="en-US"/>
        </w:rPr>
      </w:pPr>
      <w:r w:rsidRPr="006D0136">
        <w:rPr>
          <w:rFonts w:ascii="Times New Roman" w:hAnsi="Times New Roman" w:cs="Times New Roman"/>
          <w:b/>
          <w:sz w:val="24"/>
          <w:szCs w:val="24"/>
          <w:lang w:val="en-US"/>
        </w:rPr>
        <w:t>8.</w:t>
      </w:r>
      <w:r w:rsidRPr="006D0136">
        <w:rPr>
          <w:rFonts w:ascii="Times New Roman" w:hAnsi="Times New Roman" w:cs="Times New Roman"/>
          <w:sz w:val="24"/>
          <w:szCs w:val="24"/>
          <w:lang w:val="en-US"/>
        </w:rPr>
        <w:t xml:space="preserve"> </w:t>
      </w:r>
      <w:r w:rsidRPr="006D0136">
        <w:rPr>
          <w:rFonts w:ascii="Times New Roman" w:hAnsi="Times New Roman" w:cs="Times New Roman"/>
          <w:b/>
          <w:sz w:val="24"/>
          <w:szCs w:val="24"/>
          <w:lang w:val="en-US"/>
        </w:rPr>
        <w:t>Problems of Unaccompanied Minor Refugees in Greece</w:t>
      </w:r>
    </w:p>
    <w:p w14:paraId="03C89C10" w14:textId="77777777" w:rsidR="00BC6DD9" w:rsidRDefault="00BC6DD9"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lastRenderedPageBreak/>
        <w:t xml:space="preserve">Refugee children are exposed to a number of factors that upset their mental balance.  Due to Fazel &amp; Stein's survey, which was conducted in the United Kingdom  and compared a group of refugee children and a control group on the </w:t>
      </w:r>
      <w:r w:rsidR="001F054D" w:rsidRPr="006D0136">
        <w:rPr>
          <w:rFonts w:ascii="Times New Roman" w:hAnsi="Times New Roman" w:cs="Times New Roman"/>
          <w:sz w:val="24"/>
          <w:szCs w:val="24"/>
          <w:lang w:val="en-US"/>
        </w:rPr>
        <w:t>frequency</w:t>
      </w:r>
      <w:r w:rsidRPr="006D0136">
        <w:rPr>
          <w:rFonts w:ascii="Times New Roman" w:hAnsi="Times New Roman" w:cs="Times New Roman"/>
          <w:sz w:val="24"/>
          <w:szCs w:val="24"/>
          <w:lang w:val="en-US"/>
        </w:rPr>
        <w:t xml:space="preserve"> of mental health problems, almost a quarter of refugee children developed psychological problems, three times more than the control group (Fazel &amp; Stein, 2004).</w:t>
      </w:r>
    </w:p>
    <w:p w14:paraId="4217B661" w14:textId="77777777" w:rsidR="006D0136" w:rsidRPr="006D0136" w:rsidRDefault="006D0136"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22BC734B" w14:textId="77777777" w:rsidR="001F054D" w:rsidRPr="006D0136" w:rsidRDefault="001F054D"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xml:space="preserve">The manifestation of mental health problems is even more pronounced in unaccompanied refugee and immigrant minors. A study by </w:t>
      </w:r>
      <w:proofErr w:type="spellStart"/>
      <w:r w:rsidRPr="006D0136">
        <w:rPr>
          <w:rFonts w:ascii="Times New Roman" w:hAnsi="Times New Roman" w:cs="Times New Roman"/>
          <w:sz w:val="24"/>
          <w:szCs w:val="24"/>
          <w:lang w:val="en-US"/>
        </w:rPr>
        <w:t>Derluyn</w:t>
      </w:r>
      <w:proofErr w:type="spellEnd"/>
      <w:r w:rsidRPr="006D0136">
        <w:rPr>
          <w:rFonts w:ascii="Times New Roman" w:hAnsi="Times New Roman" w:cs="Times New Roman"/>
          <w:sz w:val="24"/>
          <w:szCs w:val="24"/>
          <w:lang w:val="en-US"/>
        </w:rPr>
        <w:t xml:space="preserve"> and </w:t>
      </w:r>
      <w:proofErr w:type="spellStart"/>
      <w:r w:rsidRPr="006D0136">
        <w:rPr>
          <w:rFonts w:ascii="Times New Roman" w:hAnsi="Times New Roman" w:cs="Times New Roman"/>
          <w:sz w:val="24"/>
          <w:szCs w:val="24"/>
          <w:lang w:val="en-US"/>
        </w:rPr>
        <w:t>Broekaert</w:t>
      </w:r>
      <w:proofErr w:type="spellEnd"/>
      <w:r w:rsidRPr="006D0136">
        <w:rPr>
          <w:rFonts w:ascii="Times New Roman" w:hAnsi="Times New Roman" w:cs="Times New Roman"/>
          <w:sz w:val="24"/>
          <w:szCs w:val="24"/>
          <w:lang w:val="en-US"/>
        </w:rPr>
        <w:t xml:space="preserve"> (2007) on 166 unaccompanied refugee children showed that 47% had severe to very severe symptoms of anxiety, depression and post-traumatic stress disorder.</w:t>
      </w:r>
    </w:p>
    <w:p w14:paraId="329FC5BC" w14:textId="77777777" w:rsidR="001F054D" w:rsidRPr="006D0136" w:rsidRDefault="001F054D"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The reception of unaccompanied minors in the host countries reveals the following main problems:</w:t>
      </w:r>
    </w:p>
    <w:p w14:paraId="36718DB2" w14:textId="77777777" w:rsidR="001F054D" w:rsidRPr="006D0136" w:rsidRDefault="001F054D"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the culture of mistrust and suspicion that exists towards unaccompanied minor refugees.</w:t>
      </w:r>
    </w:p>
    <w:p w14:paraId="3D55BBAF" w14:textId="77777777" w:rsidR="001F054D" w:rsidRDefault="001F054D"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the refusal on the part of any state mechanism to show responsibility and solidarity in the treatment of minor refugees. Thus, the existing laws for the protection of refugee children are not sufficiently implemented.</w:t>
      </w:r>
    </w:p>
    <w:p w14:paraId="1D0DF022" w14:textId="77777777" w:rsidR="006D0136" w:rsidRPr="006D0136" w:rsidRDefault="006D0136"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3AC20DBC" w14:textId="77777777" w:rsidR="001F054D" w:rsidRPr="006D0136" w:rsidRDefault="001F054D"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xml:space="preserve">The manifestation of mental health problems is even more pronounced in unaccompanied refugee and immigrant minors. A study by </w:t>
      </w:r>
      <w:proofErr w:type="spellStart"/>
      <w:r w:rsidRPr="006D0136">
        <w:rPr>
          <w:rFonts w:ascii="Times New Roman" w:hAnsi="Times New Roman" w:cs="Times New Roman"/>
          <w:sz w:val="24"/>
          <w:szCs w:val="24"/>
          <w:lang w:val="en-US"/>
        </w:rPr>
        <w:t>Derluyn</w:t>
      </w:r>
      <w:proofErr w:type="spellEnd"/>
      <w:r w:rsidRPr="006D0136">
        <w:rPr>
          <w:rFonts w:ascii="Times New Roman" w:hAnsi="Times New Roman" w:cs="Times New Roman"/>
          <w:sz w:val="24"/>
          <w:szCs w:val="24"/>
          <w:lang w:val="en-US"/>
        </w:rPr>
        <w:t xml:space="preserve"> and </w:t>
      </w:r>
      <w:proofErr w:type="spellStart"/>
      <w:r w:rsidRPr="006D0136">
        <w:rPr>
          <w:rFonts w:ascii="Times New Roman" w:hAnsi="Times New Roman" w:cs="Times New Roman"/>
          <w:sz w:val="24"/>
          <w:szCs w:val="24"/>
          <w:lang w:val="en-US"/>
        </w:rPr>
        <w:t>Broekaert</w:t>
      </w:r>
      <w:proofErr w:type="spellEnd"/>
      <w:r w:rsidRPr="006D0136">
        <w:rPr>
          <w:rFonts w:ascii="Times New Roman" w:hAnsi="Times New Roman" w:cs="Times New Roman"/>
          <w:sz w:val="24"/>
          <w:szCs w:val="24"/>
          <w:lang w:val="en-US"/>
        </w:rPr>
        <w:t xml:space="preserve"> (2007) on 166 unaccompanied refugee children showed that 47% had severe to very severe symptoms of anxiety, depression and post-traumatic stress disorder.</w:t>
      </w:r>
    </w:p>
    <w:p w14:paraId="4195C6C7" w14:textId="77777777" w:rsidR="001F054D" w:rsidRPr="006D0136" w:rsidRDefault="001F054D"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The reception of unaccompanied minors in the host countries reveals the following main problems:</w:t>
      </w:r>
    </w:p>
    <w:p w14:paraId="29F7A632" w14:textId="77777777" w:rsidR="001F054D" w:rsidRPr="006D0136" w:rsidRDefault="001F054D"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the culture of mistrust and suspicion that exists towards unaccompanied minor refugees.</w:t>
      </w:r>
    </w:p>
    <w:p w14:paraId="1CAFA734" w14:textId="77777777" w:rsidR="001F054D" w:rsidRPr="006D0136" w:rsidRDefault="001F054D"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the refusal on the part of any state mechanism to show responsibility and solidarity in the treatment of minor refugees. Thus, the existing laws for the protection of refugee children are not sufficiently implemented.</w:t>
      </w:r>
    </w:p>
    <w:p w14:paraId="19AE43F8" w14:textId="5787C502" w:rsidR="001F054D" w:rsidRPr="006D0136" w:rsidRDefault="001F054D"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the difficulty of unaccompanied minors in showing the trust in the authorities of the host country due to their traumatic experiences and their different cultural background (European</w:t>
      </w:r>
      <w:r w:rsidR="00686058">
        <w:rPr>
          <w:rFonts w:ascii="Times New Roman" w:hAnsi="Times New Roman" w:cs="Times New Roman"/>
          <w:sz w:val="24"/>
          <w:szCs w:val="24"/>
          <w:lang w:val="en-US"/>
        </w:rPr>
        <w:t xml:space="preserve"> </w:t>
      </w:r>
      <w:proofErr w:type="spellStart"/>
      <w:r w:rsidRPr="006D0136">
        <w:rPr>
          <w:rFonts w:ascii="Times New Roman" w:hAnsi="Times New Roman" w:cs="Times New Roman"/>
          <w:sz w:val="24"/>
          <w:szCs w:val="24"/>
          <w:lang w:val="en-US"/>
        </w:rPr>
        <w:t>Union</w:t>
      </w:r>
      <w:r w:rsidR="00686058">
        <w:rPr>
          <w:rFonts w:ascii="Times New Roman" w:hAnsi="Times New Roman" w:cs="Times New Roman"/>
          <w:sz w:val="24"/>
          <w:szCs w:val="24"/>
          <w:lang w:val="en-US"/>
        </w:rPr>
        <w:t xml:space="preserve"> </w:t>
      </w:r>
      <w:proofErr w:type="spellEnd"/>
      <w:r w:rsidRPr="006D0136">
        <w:rPr>
          <w:rFonts w:ascii="Times New Roman" w:hAnsi="Times New Roman" w:cs="Times New Roman"/>
          <w:sz w:val="24"/>
          <w:szCs w:val="24"/>
          <w:lang w:val="en-US"/>
        </w:rPr>
        <w:t>Committee, 2017).</w:t>
      </w:r>
    </w:p>
    <w:p w14:paraId="4D723EE9" w14:textId="77777777" w:rsidR="001F054D" w:rsidRPr="006D0136" w:rsidRDefault="001F054D"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32E444DD" w14:textId="77777777" w:rsidR="001F054D" w:rsidRDefault="001F054D"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lastRenderedPageBreak/>
        <w:t>More specifically in Greece, the main problem that creates difficulties in the integration of unaccompanied minors (in education, work, etc.) is that they do not intend to stay in the country. Most of the unaccompanied minors consider Greece as a transit country and their stay there is considered temporary. Even though migration to Northern Europe is much more difficult after the signing of the EU-Turkey agreement, most unaccompanied minors do not consider Greece as their final destination. This creates a lack of motivation to learn the language and to integrate into the workplace through apprenticeship or any other project.</w:t>
      </w:r>
    </w:p>
    <w:p w14:paraId="7A32B26A" w14:textId="77777777" w:rsidR="006D0136" w:rsidRPr="006D0136" w:rsidRDefault="006D0136"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05F38E70" w14:textId="77777777" w:rsidR="001F054D" w:rsidRDefault="001F054D"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Another key problem is that, due to the EU-Turkey agreement, Greece hosts an increased number of unaccompanied minors in relation to the country's capabilities and economy. Many of them are located on the islands and while they have the right to be sent to the mainland, the process is usually slow. Age identification is another challenge, as unaccompanied minors usually do not have an identity and sometimes have the benefit of pretending to have a different age from their actual one.</w:t>
      </w:r>
    </w:p>
    <w:p w14:paraId="6BAC10F6" w14:textId="77777777" w:rsidR="006D0136" w:rsidRPr="006D0136" w:rsidRDefault="006D0136"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4313A900" w14:textId="77777777" w:rsidR="002D376C" w:rsidRPr="006D0136" w:rsidRDefault="002D376C"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While on the mainland, there are accommodation structures in which unaccompanied minors can find decent housing and support, on the islands the situation is very difficult as they usually live in camps, together with adults or in "safe zones" in very precarious conditions. Many of them have the right, due to their young age, to be transferred to the mainland, but many times this process is delayed. In many cases, unaccompanied minors registered upon arrival on the islands "disappear" from the official authorities. This is either because they manage to leave the country illegally for Northern Europe or because they live outside the protection system.</w:t>
      </w:r>
    </w:p>
    <w:p w14:paraId="644733BF" w14:textId="77777777" w:rsidR="00BC6DD9" w:rsidRPr="006D0136" w:rsidRDefault="00BC6DD9"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1A9922EC" w14:textId="77777777" w:rsidR="00BC6DD9" w:rsidRPr="006D0136" w:rsidRDefault="00E20902" w:rsidP="004F20AA">
      <w:pPr>
        <w:shd w:val="clear" w:color="auto" w:fill="F7CAAC" w:themeFill="accent2" w:themeFillTint="66"/>
        <w:spacing w:after="0" w:line="360" w:lineRule="auto"/>
        <w:jc w:val="both"/>
        <w:rPr>
          <w:rFonts w:ascii="Times New Roman" w:hAnsi="Times New Roman" w:cs="Times New Roman"/>
          <w:b/>
          <w:sz w:val="24"/>
          <w:szCs w:val="24"/>
          <w:lang w:val="en-US"/>
        </w:rPr>
      </w:pPr>
      <w:r w:rsidRPr="006D0136">
        <w:rPr>
          <w:rFonts w:ascii="Times New Roman" w:hAnsi="Times New Roman" w:cs="Times New Roman"/>
          <w:b/>
          <w:sz w:val="24"/>
          <w:szCs w:val="24"/>
          <w:lang w:val="en-US"/>
        </w:rPr>
        <w:t xml:space="preserve">8.1 Risks faced by </w:t>
      </w:r>
      <w:r w:rsidR="00BC6DD9" w:rsidRPr="006D0136">
        <w:rPr>
          <w:rFonts w:ascii="Times New Roman" w:hAnsi="Times New Roman" w:cs="Times New Roman"/>
          <w:b/>
          <w:sz w:val="24"/>
          <w:szCs w:val="24"/>
          <w:lang w:val="en-US"/>
        </w:rPr>
        <w:t>Unaccompanied minors</w:t>
      </w:r>
    </w:p>
    <w:p w14:paraId="7FDD66DC" w14:textId="77777777" w:rsidR="00E20902" w:rsidRPr="006D0136" w:rsidRDefault="00E20902"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Refugee-migrant children who are unaccompanied and minors are constantly exposed to risks such as:</w:t>
      </w:r>
    </w:p>
    <w:p w14:paraId="6BC00FCA" w14:textId="77777777" w:rsidR="00E20902" w:rsidRPr="006D0136" w:rsidRDefault="00E20902" w:rsidP="004F20AA">
      <w:pPr>
        <w:pStyle w:val="ListParagraph"/>
        <w:numPr>
          <w:ilvl w:val="0"/>
          <w:numId w:val="5"/>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Violence (including reception centers)</w:t>
      </w:r>
    </w:p>
    <w:p w14:paraId="422A9A9D" w14:textId="77777777" w:rsidR="008635DE" w:rsidRPr="006D0136" w:rsidRDefault="00BC6DD9" w:rsidP="004F20AA">
      <w:pPr>
        <w:pStyle w:val="ListParagraph"/>
        <w:numPr>
          <w:ilvl w:val="0"/>
          <w:numId w:val="5"/>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Physical abuse</w:t>
      </w:r>
    </w:p>
    <w:p w14:paraId="777A57F7" w14:textId="77777777" w:rsidR="00BC6DD9" w:rsidRPr="006D0136" w:rsidRDefault="00BC6DD9" w:rsidP="004F20AA">
      <w:pPr>
        <w:pStyle w:val="ListParagraph"/>
        <w:numPr>
          <w:ilvl w:val="0"/>
          <w:numId w:val="5"/>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Exclusion in the host country</w:t>
      </w:r>
    </w:p>
    <w:p w14:paraId="2B8DA441" w14:textId="77777777" w:rsidR="00BC6DD9" w:rsidRPr="006D0136" w:rsidRDefault="00BC6DD9" w:rsidP="004F20AA">
      <w:pPr>
        <w:pStyle w:val="ListParagraph"/>
        <w:numPr>
          <w:ilvl w:val="0"/>
          <w:numId w:val="5"/>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Vulnerability to disease, poor nutrition and physical injuries.</w:t>
      </w:r>
    </w:p>
    <w:p w14:paraId="73E31F76" w14:textId="77777777" w:rsidR="00BC6DD9" w:rsidRPr="006D0136" w:rsidRDefault="00BC6DD9" w:rsidP="004F20AA">
      <w:pPr>
        <w:pStyle w:val="ListParagraph"/>
        <w:numPr>
          <w:ilvl w:val="0"/>
          <w:numId w:val="5"/>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Dependence on adults</w:t>
      </w:r>
    </w:p>
    <w:p w14:paraId="6B3AE781" w14:textId="5495EA20" w:rsidR="00BC6DD9" w:rsidRPr="006D0136" w:rsidRDefault="00BC6DD9" w:rsidP="004F20AA">
      <w:pPr>
        <w:pStyle w:val="ListParagraph"/>
        <w:numPr>
          <w:ilvl w:val="0"/>
          <w:numId w:val="5"/>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lastRenderedPageBreak/>
        <w:t>Delay in one of the developmental stages, which can harm the child as a whole personality</w:t>
      </w:r>
      <w:r w:rsidR="000E6D2A">
        <w:rPr>
          <w:rFonts w:ascii="Times New Roman" w:hAnsi="Times New Roman" w:cs="Times New Roman"/>
          <w:sz w:val="24"/>
          <w:szCs w:val="24"/>
          <w:lang w:val="en-US"/>
        </w:rPr>
        <w:t xml:space="preserve"> </w:t>
      </w:r>
      <w:r w:rsidRPr="006D0136">
        <w:rPr>
          <w:rFonts w:ascii="Times New Roman" w:hAnsi="Times New Roman" w:cs="Times New Roman"/>
          <w:sz w:val="24"/>
          <w:szCs w:val="24"/>
          <w:lang w:val="en-US"/>
        </w:rPr>
        <w:t>(UNHCR, 1994).</w:t>
      </w:r>
    </w:p>
    <w:p w14:paraId="4DD02098" w14:textId="77777777" w:rsidR="00BC6DD9" w:rsidRPr="006D0136" w:rsidRDefault="00BC6DD9" w:rsidP="004F20AA">
      <w:pPr>
        <w:pStyle w:val="ListParagraph"/>
        <w:numPr>
          <w:ilvl w:val="0"/>
          <w:numId w:val="5"/>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Lack of education and socializing.</w:t>
      </w:r>
    </w:p>
    <w:p w14:paraId="447F543D" w14:textId="77777777" w:rsidR="00BC6DD9" w:rsidRPr="006D0136" w:rsidRDefault="00BC6DD9" w:rsidP="004F20AA">
      <w:pPr>
        <w:pStyle w:val="ListParagraph"/>
        <w:numPr>
          <w:ilvl w:val="0"/>
          <w:numId w:val="5"/>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Existence of a difficult legal status for them.</w:t>
      </w:r>
    </w:p>
    <w:p w14:paraId="63CF8D03" w14:textId="77777777" w:rsidR="00BC6DD9" w:rsidRPr="006D0136" w:rsidRDefault="00BC6DD9" w:rsidP="004F20AA">
      <w:pPr>
        <w:pStyle w:val="ListParagraph"/>
        <w:numPr>
          <w:ilvl w:val="0"/>
          <w:numId w:val="5"/>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Dealing with bullying and racist behaviors during the accession process.</w:t>
      </w:r>
    </w:p>
    <w:p w14:paraId="2C6198AA" w14:textId="77777777" w:rsidR="00BC6DD9" w:rsidRPr="006D0136" w:rsidRDefault="00BC6DD9" w:rsidP="004F20AA">
      <w:pPr>
        <w:pStyle w:val="ListParagraph"/>
        <w:numPr>
          <w:ilvl w:val="0"/>
          <w:numId w:val="5"/>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Difficulties in communication due to lack of language skills (Ayotte 2000, German, 2004, Stanley 2001).</w:t>
      </w:r>
    </w:p>
    <w:p w14:paraId="372A6CCD" w14:textId="77777777" w:rsidR="00BC6DD9" w:rsidRPr="006D0136" w:rsidRDefault="00BC6DD9" w:rsidP="004F20AA">
      <w:pPr>
        <w:pStyle w:val="ListParagraph"/>
        <w:numPr>
          <w:ilvl w:val="0"/>
          <w:numId w:val="5"/>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Difficulties in integration</w:t>
      </w:r>
    </w:p>
    <w:p w14:paraId="719CD367" w14:textId="77777777" w:rsidR="00BC6DD9" w:rsidRPr="006D0136" w:rsidRDefault="00BC6DD9" w:rsidP="004F20AA">
      <w:pPr>
        <w:pStyle w:val="ListParagraph"/>
        <w:numPr>
          <w:ilvl w:val="0"/>
          <w:numId w:val="5"/>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Prolonged stay in the refugee environment, which negatively affects the emotional development of children</w:t>
      </w:r>
    </w:p>
    <w:p w14:paraId="28671BF1" w14:textId="77777777" w:rsidR="00BC6DD9" w:rsidRPr="006D0136" w:rsidRDefault="00BC6DD9" w:rsidP="004F20AA">
      <w:pPr>
        <w:pStyle w:val="ListParagraph"/>
        <w:numPr>
          <w:ilvl w:val="0"/>
          <w:numId w:val="5"/>
        </w:num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The feeling of isolation and deprivation of traditional standards due to the living conditions of the surrounding community.</w:t>
      </w:r>
    </w:p>
    <w:p w14:paraId="16A7BA67" w14:textId="77777777" w:rsidR="00E20902" w:rsidRPr="006D0136" w:rsidRDefault="00E20902" w:rsidP="000E6D2A">
      <w:pPr>
        <w:shd w:val="clear" w:color="auto" w:fill="F7CAAC" w:themeFill="accent2" w:themeFillTint="66"/>
        <w:spacing w:after="0" w:line="360" w:lineRule="auto"/>
        <w:ind w:left="284"/>
        <w:jc w:val="both"/>
        <w:rPr>
          <w:rFonts w:ascii="Times New Roman" w:hAnsi="Times New Roman" w:cs="Times New Roman"/>
          <w:sz w:val="24"/>
          <w:szCs w:val="24"/>
          <w:lang w:val="en-US"/>
        </w:rPr>
      </w:pPr>
    </w:p>
    <w:p w14:paraId="3BA6D0B1" w14:textId="77777777" w:rsidR="00E20902" w:rsidRPr="006D0136" w:rsidRDefault="00E20902"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09A0F6E3" w14:textId="77777777" w:rsidR="00E20902" w:rsidRPr="006D0136" w:rsidRDefault="00E20902" w:rsidP="004F20AA">
      <w:pPr>
        <w:shd w:val="clear" w:color="auto" w:fill="F7CAAC" w:themeFill="accent2" w:themeFillTint="66"/>
        <w:spacing w:after="0" w:line="360" w:lineRule="auto"/>
        <w:jc w:val="both"/>
        <w:rPr>
          <w:rFonts w:ascii="Times New Roman" w:hAnsi="Times New Roman" w:cs="Times New Roman"/>
          <w:b/>
          <w:sz w:val="24"/>
          <w:szCs w:val="24"/>
          <w:lang w:val="en-US"/>
        </w:rPr>
      </w:pPr>
      <w:r w:rsidRPr="006D0136">
        <w:rPr>
          <w:rFonts w:ascii="Times New Roman" w:hAnsi="Times New Roman" w:cs="Times New Roman"/>
          <w:b/>
          <w:sz w:val="24"/>
          <w:szCs w:val="24"/>
          <w:lang w:val="en-US"/>
        </w:rPr>
        <w:t xml:space="preserve">9. Professionals, agencies and services involved in the support of </w:t>
      </w:r>
      <w:proofErr w:type="spellStart"/>
      <w:r w:rsidRPr="006D0136">
        <w:rPr>
          <w:rFonts w:ascii="Times New Roman" w:hAnsi="Times New Roman" w:cs="Times New Roman"/>
          <w:b/>
          <w:sz w:val="24"/>
          <w:szCs w:val="24"/>
          <w:lang w:val="en-US"/>
        </w:rPr>
        <w:t>Un</w:t>
      </w:r>
      <w:r w:rsidR="00BC6DD9" w:rsidRPr="006D0136">
        <w:rPr>
          <w:rFonts w:ascii="Times New Roman" w:hAnsi="Times New Roman" w:cs="Times New Roman"/>
          <w:b/>
          <w:sz w:val="24"/>
          <w:szCs w:val="24"/>
          <w:lang w:val="en-US"/>
        </w:rPr>
        <w:t>co</w:t>
      </w:r>
      <w:r w:rsidRPr="006D0136">
        <w:rPr>
          <w:rFonts w:ascii="Times New Roman" w:hAnsi="Times New Roman" w:cs="Times New Roman"/>
          <w:b/>
          <w:sz w:val="24"/>
          <w:szCs w:val="24"/>
          <w:lang w:val="en-US"/>
        </w:rPr>
        <w:t>mpanied</w:t>
      </w:r>
      <w:proofErr w:type="spellEnd"/>
      <w:r w:rsidRPr="006D0136">
        <w:rPr>
          <w:rFonts w:ascii="Times New Roman" w:hAnsi="Times New Roman" w:cs="Times New Roman"/>
          <w:b/>
          <w:sz w:val="24"/>
          <w:szCs w:val="24"/>
          <w:lang w:val="en-US"/>
        </w:rPr>
        <w:t xml:space="preserve"> minors</w:t>
      </w:r>
    </w:p>
    <w:p w14:paraId="7F2C1B1B" w14:textId="77777777" w:rsidR="00E20902" w:rsidRPr="006D0136" w:rsidRDefault="00E20902"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Trying to record the professionals and the institutions or services involved in the support of unaccompanied minors in Greece, the following categories were identified (see tables 1, 2, 3).</w:t>
      </w:r>
    </w:p>
    <w:p w14:paraId="5A18E74C" w14:textId="77777777" w:rsidR="00E20902" w:rsidRPr="006D0136" w:rsidRDefault="00E20902"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border police, doctors</w:t>
      </w:r>
    </w:p>
    <w:p w14:paraId="086E3EA2" w14:textId="77777777" w:rsidR="00E20902" w:rsidRPr="006D0136" w:rsidRDefault="00E20902"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lawyers, prosecutors</w:t>
      </w:r>
    </w:p>
    <w:p w14:paraId="08656F2C" w14:textId="77777777" w:rsidR="00E20902" w:rsidRPr="006D0136" w:rsidRDefault="00E20902"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w:t>
      </w:r>
      <w:r w:rsidRPr="006D0136">
        <w:rPr>
          <w:rFonts w:ascii="Times New Roman" w:hAnsi="Times New Roman" w:cs="Times New Roman"/>
          <w:sz w:val="24"/>
          <w:szCs w:val="24"/>
          <w:lang w:val="en-US"/>
        </w:rPr>
        <w:tab/>
        <w:t>social workers</w:t>
      </w:r>
    </w:p>
    <w:p w14:paraId="3666A5CE" w14:textId="77777777" w:rsidR="00E20902" w:rsidRPr="006D0136" w:rsidRDefault="00E20902"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staff of the UN High Commissioner for Refugees</w:t>
      </w:r>
    </w:p>
    <w:p w14:paraId="1AF399DE" w14:textId="77777777" w:rsidR="00E20902" w:rsidRPr="006D0136" w:rsidRDefault="00E20902" w:rsidP="004F20AA">
      <w:pPr>
        <w:shd w:val="clear" w:color="auto" w:fill="F7CAAC" w:themeFill="accent2" w:themeFillTint="66"/>
        <w:spacing w:after="0" w:line="360" w:lineRule="auto"/>
        <w:jc w:val="both"/>
        <w:rPr>
          <w:rFonts w:ascii="Times New Roman" w:hAnsi="Times New Roman" w:cs="Times New Roman"/>
          <w:sz w:val="24"/>
          <w:szCs w:val="24"/>
          <w:lang w:val="en-US"/>
        </w:rPr>
      </w:pPr>
      <w:r w:rsidRPr="006D0136">
        <w:rPr>
          <w:rFonts w:ascii="Times New Roman" w:hAnsi="Times New Roman" w:cs="Times New Roman"/>
          <w:sz w:val="24"/>
          <w:szCs w:val="24"/>
          <w:lang w:val="en-US"/>
        </w:rPr>
        <w:t>• the staff of KEPY and reception centers</w:t>
      </w:r>
    </w:p>
    <w:p w14:paraId="0E629ED0" w14:textId="77777777" w:rsidR="00E20902" w:rsidRPr="006D0136" w:rsidRDefault="00E20902" w:rsidP="004F20AA">
      <w:pPr>
        <w:shd w:val="clear" w:color="auto" w:fill="F7CAAC" w:themeFill="accent2" w:themeFillTint="66"/>
        <w:spacing w:after="0" w:line="360" w:lineRule="auto"/>
        <w:jc w:val="both"/>
        <w:rPr>
          <w:rFonts w:ascii="Times New Roman" w:hAnsi="Times New Roman" w:cs="Times New Roman"/>
          <w:sz w:val="24"/>
          <w:szCs w:val="24"/>
        </w:rPr>
      </w:pPr>
      <w:r w:rsidRPr="006D0136">
        <w:rPr>
          <w:rFonts w:ascii="Times New Roman" w:hAnsi="Times New Roman" w:cs="Times New Roman"/>
          <w:sz w:val="24"/>
          <w:szCs w:val="24"/>
        </w:rPr>
        <w:t xml:space="preserve">• </w:t>
      </w:r>
      <w:proofErr w:type="spellStart"/>
      <w:r w:rsidRPr="006D0136">
        <w:rPr>
          <w:rFonts w:ascii="Times New Roman" w:hAnsi="Times New Roman" w:cs="Times New Roman"/>
          <w:sz w:val="24"/>
          <w:szCs w:val="24"/>
        </w:rPr>
        <w:t>teachers</w:t>
      </w:r>
      <w:proofErr w:type="spellEnd"/>
    </w:p>
    <w:p w14:paraId="787337C6" w14:textId="77777777" w:rsidR="00E20902" w:rsidRPr="006D0136" w:rsidRDefault="00E20902" w:rsidP="004F20AA">
      <w:pPr>
        <w:shd w:val="clear" w:color="auto" w:fill="F7CAAC" w:themeFill="accent2" w:themeFillTint="66"/>
        <w:spacing w:after="0" w:line="360" w:lineRule="auto"/>
        <w:jc w:val="both"/>
        <w:rPr>
          <w:rFonts w:ascii="Times New Roman" w:hAnsi="Times New Roman" w:cs="Times New Roman"/>
          <w:sz w:val="24"/>
          <w:szCs w:val="24"/>
        </w:rPr>
      </w:pPr>
      <w:r w:rsidRPr="006D0136">
        <w:rPr>
          <w:rFonts w:ascii="Times New Roman" w:hAnsi="Times New Roman" w:cs="Times New Roman"/>
          <w:sz w:val="24"/>
          <w:szCs w:val="24"/>
        </w:rPr>
        <w:t xml:space="preserve">• </w:t>
      </w:r>
      <w:proofErr w:type="spellStart"/>
      <w:r w:rsidRPr="006D0136">
        <w:rPr>
          <w:rFonts w:ascii="Times New Roman" w:hAnsi="Times New Roman" w:cs="Times New Roman"/>
          <w:sz w:val="24"/>
          <w:szCs w:val="24"/>
        </w:rPr>
        <w:t>interpreters</w:t>
      </w:r>
      <w:proofErr w:type="spellEnd"/>
    </w:p>
    <w:p w14:paraId="772F9931" w14:textId="77777777" w:rsidR="00E20902" w:rsidRPr="006D0136" w:rsidRDefault="00E20902" w:rsidP="004F20AA">
      <w:pPr>
        <w:shd w:val="clear" w:color="auto" w:fill="F7CAAC" w:themeFill="accent2" w:themeFillTint="66"/>
        <w:spacing w:after="0" w:line="360" w:lineRule="auto"/>
        <w:jc w:val="both"/>
        <w:rPr>
          <w:rFonts w:ascii="Times New Roman" w:hAnsi="Times New Roman" w:cs="Times New Roman"/>
          <w:sz w:val="24"/>
          <w:szCs w:val="24"/>
        </w:rPr>
      </w:pPr>
      <w:r w:rsidRPr="006D0136">
        <w:rPr>
          <w:rFonts w:ascii="Times New Roman" w:hAnsi="Times New Roman" w:cs="Times New Roman"/>
          <w:sz w:val="24"/>
          <w:szCs w:val="24"/>
        </w:rPr>
        <w:t xml:space="preserve">• </w:t>
      </w:r>
      <w:proofErr w:type="spellStart"/>
      <w:r w:rsidRPr="006D0136">
        <w:rPr>
          <w:rFonts w:ascii="Times New Roman" w:hAnsi="Times New Roman" w:cs="Times New Roman"/>
          <w:sz w:val="24"/>
          <w:szCs w:val="24"/>
        </w:rPr>
        <w:t>NGOs</w:t>
      </w:r>
      <w:proofErr w:type="spellEnd"/>
    </w:p>
    <w:p w14:paraId="7814ED26" w14:textId="77777777" w:rsidR="00A139C5" w:rsidRPr="006D0136" w:rsidRDefault="00A139C5" w:rsidP="004F20AA">
      <w:pPr>
        <w:shd w:val="clear" w:color="auto" w:fill="F7CAAC" w:themeFill="accent2" w:themeFillTint="66"/>
        <w:spacing w:after="0" w:line="360" w:lineRule="auto"/>
        <w:jc w:val="both"/>
        <w:rPr>
          <w:rFonts w:ascii="Times New Roman" w:hAnsi="Times New Roman" w:cs="Times New Roman"/>
          <w:sz w:val="24"/>
          <w:szCs w:val="24"/>
        </w:rPr>
        <w:sectPr w:rsidR="00A139C5" w:rsidRPr="006D0136">
          <w:pgSz w:w="11906" w:h="16838"/>
          <w:pgMar w:top="1440" w:right="1800" w:bottom="1440" w:left="1800" w:header="708" w:footer="708" w:gutter="0"/>
          <w:cols w:space="708"/>
          <w:docGrid w:linePitch="360"/>
        </w:sectPr>
      </w:pPr>
    </w:p>
    <w:tbl>
      <w:tblPr>
        <w:tblStyle w:val="1"/>
        <w:tblpPr w:leftFromText="180" w:rightFromText="180" w:vertAnchor="page" w:horzAnchor="margin" w:tblpY="706"/>
        <w:tblW w:w="14029" w:type="dxa"/>
        <w:tblInd w:w="0" w:type="dxa"/>
        <w:shd w:val="clear" w:color="auto" w:fill="F4B083"/>
        <w:tblLook w:val="04A0" w:firstRow="1" w:lastRow="0" w:firstColumn="1" w:lastColumn="0" w:noHBand="0" w:noVBand="1"/>
      </w:tblPr>
      <w:tblGrid>
        <w:gridCol w:w="2972"/>
        <w:gridCol w:w="4002"/>
        <w:gridCol w:w="3487"/>
        <w:gridCol w:w="3568"/>
      </w:tblGrid>
      <w:tr w:rsidR="00A139C5" w:rsidRPr="00686058" w14:paraId="468B1363" w14:textId="77777777" w:rsidTr="00A139C5">
        <w:trPr>
          <w:trHeight w:val="416"/>
        </w:trPr>
        <w:tc>
          <w:tcPr>
            <w:tcW w:w="14029"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55DAD0DA" w14:textId="77777777" w:rsidR="00A139C5" w:rsidRPr="003578FB" w:rsidRDefault="003578FB" w:rsidP="004F20AA">
            <w:pPr>
              <w:shd w:val="clear" w:color="auto" w:fill="F7CAAC" w:themeFill="accent2" w:themeFillTint="66"/>
              <w:spacing w:line="360" w:lineRule="auto"/>
              <w:jc w:val="both"/>
              <w:rPr>
                <w:rFonts w:ascii="Times New Roman" w:hAnsi="Times New Roman"/>
                <w:b/>
                <w:sz w:val="24"/>
                <w:szCs w:val="24"/>
                <w:lang w:val="en-US"/>
              </w:rPr>
            </w:pPr>
            <w:r w:rsidRPr="003578FB">
              <w:rPr>
                <w:rFonts w:ascii="Times New Roman" w:hAnsi="Times New Roman"/>
                <w:b/>
                <w:sz w:val="24"/>
                <w:szCs w:val="24"/>
                <w:lang w:val="en-US"/>
              </w:rPr>
              <w:lastRenderedPageBreak/>
              <w:t>Table 1: PHASE 1 and 2 - Arrest, Arrival at the Reception Center, Recording and Medical Examination</w:t>
            </w:r>
          </w:p>
        </w:tc>
      </w:tr>
      <w:tr w:rsidR="00A139C5" w:rsidRPr="006D0136" w14:paraId="2BE54A66" w14:textId="77777777" w:rsidTr="003578FB">
        <w:tc>
          <w:tcPr>
            <w:tcW w:w="2972" w:type="dxa"/>
            <w:tcBorders>
              <w:top w:val="single" w:sz="4" w:space="0" w:color="auto"/>
              <w:left w:val="single" w:sz="4" w:space="0" w:color="auto"/>
              <w:bottom w:val="single" w:sz="4" w:space="0" w:color="auto"/>
              <w:right w:val="single" w:sz="4" w:space="0" w:color="auto"/>
            </w:tcBorders>
            <w:shd w:val="clear" w:color="auto" w:fill="F4B083"/>
          </w:tcPr>
          <w:p w14:paraId="60738EC9" w14:textId="77777777" w:rsidR="00A139C5" w:rsidRPr="003578FB" w:rsidRDefault="004F20AA" w:rsidP="004F20AA">
            <w:pPr>
              <w:shd w:val="clear" w:color="auto" w:fill="F7CAAC" w:themeFill="accent2" w:themeFillTint="66"/>
              <w:spacing w:line="360" w:lineRule="auto"/>
              <w:jc w:val="both"/>
              <w:rPr>
                <w:rFonts w:ascii="Times New Roman" w:hAnsi="Times New Roman"/>
                <w:b/>
                <w:sz w:val="24"/>
                <w:szCs w:val="24"/>
                <w:lang w:val="en-US"/>
              </w:rPr>
            </w:pPr>
            <w:r>
              <w:rPr>
                <w:rFonts w:ascii="Times New Roman" w:hAnsi="Times New Roman"/>
                <w:b/>
                <w:sz w:val="24"/>
                <w:szCs w:val="24"/>
                <w:lang w:val="en-US"/>
              </w:rPr>
              <w:t>Responsible</w:t>
            </w:r>
            <w:r w:rsidR="003578FB">
              <w:rPr>
                <w:rFonts w:ascii="Times New Roman" w:hAnsi="Times New Roman"/>
                <w:b/>
                <w:sz w:val="24"/>
                <w:szCs w:val="24"/>
                <w:lang w:val="en-US"/>
              </w:rPr>
              <w:t xml:space="preserve"> Bodies</w:t>
            </w:r>
          </w:p>
        </w:tc>
        <w:tc>
          <w:tcPr>
            <w:tcW w:w="4002" w:type="dxa"/>
            <w:tcBorders>
              <w:top w:val="single" w:sz="4" w:space="0" w:color="auto"/>
              <w:left w:val="single" w:sz="4" w:space="0" w:color="auto"/>
              <w:bottom w:val="single" w:sz="4" w:space="0" w:color="auto"/>
              <w:right w:val="single" w:sz="4" w:space="0" w:color="auto"/>
            </w:tcBorders>
            <w:shd w:val="clear" w:color="auto" w:fill="F4B083"/>
            <w:hideMark/>
          </w:tcPr>
          <w:p w14:paraId="4C399C58" w14:textId="77777777" w:rsidR="00A139C5" w:rsidRPr="003578FB" w:rsidRDefault="003578FB" w:rsidP="004F20AA">
            <w:pPr>
              <w:shd w:val="clear" w:color="auto" w:fill="F7CAAC" w:themeFill="accent2" w:themeFillTint="66"/>
              <w:spacing w:line="360" w:lineRule="auto"/>
              <w:jc w:val="both"/>
              <w:rPr>
                <w:rFonts w:ascii="Times New Roman" w:hAnsi="Times New Roman"/>
                <w:b/>
                <w:sz w:val="24"/>
                <w:szCs w:val="24"/>
                <w:lang w:val="en-US"/>
              </w:rPr>
            </w:pPr>
            <w:r>
              <w:rPr>
                <w:rFonts w:ascii="Times New Roman" w:hAnsi="Times New Roman"/>
                <w:b/>
                <w:sz w:val="24"/>
                <w:szCs w:val="24"/>
                <w:lang w:val="en-US"/>
              </w:rPr>
              <w:t>Procedure</w:t>
            </w:r>
            <w:r w:rsidR="004F20AA">
              <w:rPr>
                <w:rFonts w:ascii="Times New Roman" w:hAnsi="Times New Roman"/>
                <w:b/>
                <w:sz w:val="24"/>
                <w:szCs w:val="24"/>
                <w:lang w:val="en-US"/>
              </w:rPr>
              <w:t>s</w:t>
            </w:r>
          </w:p>
        </w:tc>
        <w:tc>
          <w:tcPr>
            <w:tcW w:w="3487" w:type="dxa"/>
            <w:tcBorders>
              <w:top w:val="single" w:sz="4" w:space="0" w:color="auto"/>
              <w:left w:val="single" w:sz="4" w:space="0" w:color="auto"/>
              <w:bottom w:val="single" w:sz="4" w:space="0" w:color="auto"/>
              <w:right w:val="single" w:sz="4" w:space="0" w:color="auto"/>
            </w:tcBorders>
            <w:shd w:val="clear" w:color="auto" w:fill="F4B083"/>
            <w:hideMark/>
          </w:tcPr>
          <w:p w14:paraId="592FC850" w14:textId="77777777" w:rsidR="00A139C5" w:rsidRPr="006D0136" w:rsidRDefault="003578FB" w:rsidP="004F20AA">
            <w:pPr>
              <w:shd w:val="clear" w:color="auto" w:fill="F7CAAC" w:themeFill="accent2" w:themeFillTint="66"/>
              <w:spacing w:line="360" w:lineRule="auto"/>
              <w:jc w:val="both"/>
              <w:rPr>
                <w:rFonts w:ascii="Times New Roman" w:hAnsi="Times New Roman"/>
                <w:b/>
                <w:sz w:val="24"/>
                <w:szCs w:val="24"/>
              </w:rPr>
            </w:pPr>
            <w:r>
              <w:rPr>
                <w:rFonts w:ascii="Times New Roman" w:hAnsi="Times New Roman"/>
                <w:b/>
                <w:sz w:val="24"/>
                <w:szCs w:val="24"/>
                <w:lang w:val="en-US"/>
              </w:rPr>
              <w:t>Professional</w:t>
            </w:r>
            <w:r w:rsidR="004F20AA">
              <w:rPr>
                <w:rFonts w:ascii="Times New Roman" w:hAnsi="Times New Roman"/>
                <w:b/>
                <w:sz w:val="24"/>
                <w:szCs w:val="24"/>
                <w:lang w:val="en-US"/>
              </w:rPr>
              <w:t>s</w:t>
            </w:r>
          </w:p>
        </w:tc>
        <w:tc>
          <w:tcPr>
            <w:tcW w:w="3568" w:type="dxa"/>
            <w:tcBorders>
              <w:top w:val="single" w:sz="4" w:space="0" w:color="auto"/>
              <w:left w:val="single" w:sz="4" w:space="0" w:color="auto"/>
              <w:bottom w:val="single" w:sz="4" w:space="0" w:color="auto"/>
              <w:right w:val="single" w:sz="4" w:space="0" w:color="auto"/>
            </w:tcBorders>
            <w:shd w:val="clear" w:color="auto" w:fill="F4B083"/>
            <w:hideMark/>
          </w:tcPr>
          <w:p w14:paraId="192497EE" w14:textId="77777777" w:rsidR="00A139C5" w:rsidRPr="003578FB" w:rsidRDefault="003578FB" w:rsidP="004F20AA">
            <w:pPr>
              <w:shd w:val="clear" w:color="auto" w:fill="F7CAAC" w:themeFill="accent2" w:themeFillTint="66"/>
              <w:spacing w:line="360" w:lineRule="auto"/>
              <w:jc w:val="both"/>
              <w:rPr>
                <w:rFonts w:ascii="Times New Roman" w:hAnsi="Times New Roman"/>
                <w:b/>
                <w:sz w:val="24"/>
                <w:szCs w:val="24"/>
                <w:lang w:val="en-US"/>
              </w:rPr>
            </w:pPr>
            <w:r>
              <w:rPr>
                <w:rFonts w:ascii="Times New Roman" w:hAnsi="Times New Roman"/>
                <w:b/>
                <w:sz w:val="24"/>
                <w:szCs w:val="24"/>
                <w:lang w:val="en-US"/>
              </w:rPr>
              <w:t>Role</w:t>
            </w:r>
            <w:r w:rsidR="004F20AA">
              <w:rPr>
                <w:rFonts w:ascii="Times New Roman" w:hAnsi="Times New Roman"/>
                <w:b/>
                <w:sz w:val="24"/>
                <w:szCs w:val="24"/>
                <w:lang w:val="en-US"/>
              </w:rPr>
              <w:t>s</w:t>
            </w:r>
          </w:p>
        </w:tc>
      </w:tr>
      <w:tr w:rsidR="00A139C5" w:rsidRPr="00686058" w14:paraId="5E94D064" w14:textId="77777777" w:rsidTr="00A139C5">
        <w:tc>
          <w:tcPr>
            <w:tcW w:w="2972" w:type="dxa"/>
            <w:tcBorders>
              <w:top w:val="single" w:sz="4" w:space="0" w:color="auto"/>
              <w:left w:val="single" w:sz="4" w:space="0" w:color="auto"/>
              <w:bottom w:val="single" w:sz="4" w:space="0" w:color="auto"/>
              <w:right w:val="single" w:sz="4" w:space="0" w:color="auto"/>
            </w:tcBorders>
            <w:shd w:val="clear" w:color="auto" w:fill="F4B083"/>
            <w:hideMark/>
          </w:tcPr>
          <w:p w14:paraId="1663E2BB" w14:textId="34665E74" w:rsidR="00A139C5" w:rsidRPr="006D0136" w:rsidRDefault="003578FB" w:rsidP="004F20AA">
            <w:pPr>
              <w:shd w:val="clear" w:color="auto" w:fill="F7CAAC" w:themeFill="accent2" w:themeFillTint="66"/>
              <w:spacing w:line="360" w:lineRule="auto"/>
              <w:jc w:val="both"/>
              <w:rPr>
                <w:rFonts w:ascii="Times New Roman" w:hAnsi="Times New Roman"/>
                <w:sz w:val="24"/>
                <w:szCs w:val="24"/>
              </w:rPr>
            </w:pPr>
            <w:r w:rsidRPr="003578FB">
              <w:rPr>
                <w:rFonts w:ascii="Times New Roman" w:hAnsi="Times New Roman"/>
                <w:sz w:val="24"/>
                <w:szCs w:val="24"/>
              </w:rPr>
              <w:t xml:space="preserve">Greek </w:t>
            </w:r>
            <w:r w:rsidR="000E6D2A" w:rsidRPr="003578FB">
              <w:rPr>
                <w:rFonts w:ascii="Times New Roman" w:hAnsi="Times New Roman"/>
                <w:sz w:val="24"/>
                <w:szCs w:val="24"/>
              </w:rPr>
              <w:t>Police</w:t>
            </w:r>
          </w:p>
        </w:tc>
        <w:tc>
          <w:tcPr>
            <w:tcW w:w="4002" w:type="dxa"/>
            <w:tcBorders>
              <w:top w:val="single" w:sz="4" w:space="0" w:color="auto"/>
              <w:left w:val="single" w:sz="4" w:space="0" w:color="auto"/>
              <w:bottom w:val="single" w:sz="4" w:space="0" w:color="auto"/>
              <w:right w:val="single" w:sz="4" w:space="0" w:color="auto"/>
            </w:tcBorders>
            <w:shd w:val="clear" w:color="auto" w:fill="F4B083"/>
            <w:hideMark/>
          </w:tcPr>
          <w:p w14:paraId="10FDD1D7" w14:textId="77777777" w:rsidR="00A139C5" w:rsidRPr="003578FB" w:rsidRDefault="003578FB" w:rsidP="004F20AA">
            <w:pPr>
              <w:shd w:val="clear" w:color="auto" w:fill="F7CAAC" w:themeFill="accent2" w:themeFillTint="66"/>
              <w:spacing w:line="360" w:lineRule="auto"/>
              <w:jc w:val="both"/>
              <w:rPr>
                <w:rFonts w:ascii="Times New Roman" w:hAnsi="Times New Roman"/>
                <w:sz w:val="24"/>
                <w:szCs w:val="24"/>
                <w:lang w:val="en-US"/>
              </w:rPr>
            </w:pPr>
            <w:r w:rsidRPr="003578FB">
              <w:rPr>
                <w:rFonts w:ascii="Times New Roman" w:hAnsi="Times New Roman"/>
                <w:sz w:val="24"/>
                <w:szCs w:val="24"/>
                <w:lang w:val="en-US"/>
              </w:rPr>
              <w:t>Arrest and information about their rights and obligations at the reception stage</w:t>
            </w:r>
          </w:p>
        </w:tc>
        <w:tc>
          <w:tcPr>
            <w:tcW w:w="3487" w:type="dxa"/>
            <w:tcBorders>
              <w:top w:val="single" w:sz="4" w:space="0" w:color="auto"/>
              <w:left w:val="single" w:sz="4" w:space="0" w:color="auto"/>
              <w:bottom w:val="single" w:sz="4" w:space="0" w:color="auto"/>
              <w:right w:val="single" w:sz="4" w:space="0" w:color="auto"/>
            </w:tcBorders>
            <w:shd w:val="clear" w:color="auto" w:fill="F4B083"/>
            <w:hideMark/>
          </w:tcPr>
          <w:p w14:paraId="7467D788" w14:textId="56424C66" w:rsidR="00A139C5" w:rsidRPr="003578FB" w:rsidRDefault="003578FB" w:rsidP="004F20AA">
            <w:pPr>
              <w:shd w:val="clear" w:color="auto" w:fill="F7CAAC" w:themeFill="accent2" w:themeFillTint="66"/>
              <w:spacing w:line="360" w:lineRule="auto"/>
              <w:jc w:val="both"/>
              <w:rPr>
                <w:rFonts w:ascii="Times New Roman" w:hAnsi="Times New Roman"/>
                <w:sz w:val="24"/>
                <w:szCs w:val="24"/>
                <w:lang w:val="en-US"/>
              </w:rPr>
            </w:pPr>
            <w:r w:rsidRPr="003578FB">
              <w:rPr>
                <w:rFonts w:ascii="Times New Roman" w:hAnsi="Times New Roman"/>
                <w:sz w:val="24"/>
                <w:szCs w:val="24"/>
                <w:lang w:val="en-US"/>
              </w:rPr>
              <w:t xml:space="preserve">Personnel of the </w:t>
            </w:r>
            <w:r>
              <w:rPr>
                <w:rFonts w:ascii="Times New Roman" w:hAnsi="Times New Roman"/>
                <w:sz w:val="24"/>
                <w:szCs w:val="24"/>
                <w:lang w:val="en-US"/>
              </w:rPr>
              <w:t>Greek</w:t>
            </w:r>
            <w:r w:rsidRPr="003578FB">
              <w:rPr>
                <w:rFonts w:ascii="Times New Roman" w:hAnsi="Times New Roman"/>
                <w:sz w:val="24"/>
                <w:szCs w:val="24"/>
                <w:lang w:val="en-US"/>
              </w:rPr>
              <w:t xml:space="preserve"> Police or the Coast Guard of the </w:t>
            </w:r>
            <w:r>
              <w:rPr>
                <w:rFonts w:ascii="Times New Roman" w:hAnsi="Times New Roman"/>
                <w:sz w:val="24"/>
                <w:szCs w:val="24"/>
                <w:lang w:val="en-US"/>
              </w:rPr>
              <w:t>Greek</w:t>
            </w:r>
            <w:r w:rsidRPr="003578FB">
              <w:rPr>
                <w:rFonts w:ascii="Times New Roman" w:hAnsi="Times New Roman"/>
                <w:sz w:val="24"/>
                <w:szCs w:val="24"/>
                <w:lang w:val="en-US"/>
              </w:rPr>
              <w:t xml:space="preserve"> Coast Guard or the Armed Forces</w:t>
            </w:r>
          </w:p>
        </w:tc>
        <w:tc>
          <w:tcPr>
            <w:tcW w:w="3568" w:type="dxa"/>
            <w:tcBorders>
              <w:top w:val="single" w:sz="4" w:space="0" w:color="auto"/>
              <w:left w:val="single" w:sz="4" w:space="0" w:color="auto"/>
              <w:bottom w:val="single" w:sz="4" w:space="0" w:color="auto"/>
              <w:right w:val="single" w:sz="4" w:space="0" w:color="auto"/>
            </w:tcBorders>
            <w:shd w:val="clear" w:color="auto" w:fill="F4B083"/>
          </w:tcPr>
          <w:p w14:paraId="4EC45F9C" w14:textId="77777777" w:rsidR="00A139C5" w:rsidRPr="003578FB" w:rsidRDefault="00A139C5" w:rsidP="004F20AA">
            <w:pPr>
              <w:shd w:val="clear" w:color="auto" w:fill="F7CAAC" w:themeFill="accent2" w:themeFillTint="66"/>
              <w:spacing w:line="360" w:lineRule="auto"/>
              <w:jc w:val="both"/>
              <w:rPr>
                <w:rFonts w:ascii="Times New Roman" w:hAnsi="Times New Roman"/>
                <w:sz w:val="24"/>
                <w:szCs w:val="24"/>
                <w:lang w:val="en-US"/>
              </w:rPr>
            </w:pPr>
          </w:p>
        </w:tc>
      </w:tr>
      <w:tr w:rsidR="00A139C5" w:rsidRPr="006D0136" w14:paraId="7EEF77C7" w14:textId="77777777" w:rsidTr="00A139C5">
        <w:tc>
          <w:tcPr>
            <w:tcW w:w="2972" w:type="dxa"/>
            <w:tcBorders>
              <w:top w:val="single" w:sz="4" w:space="0" w:color="auto"/>
              <w:left w:val="single" w:sz="4" w:space="0" w:color="auto"/>
              <w:bottom w:val="single" w:sz="4" w:space="0" w:color="auto"/>
              <w:right w:val="single" w:sz="4" w:space="0" w:color="auto"/>
            </w:tcBorders>
            <w:shd w:val="clear" w:color="auto" w:fill="F4B083"/>
            <w:hideMark/>
          </w:tcPr>
          <w:p w14:paraId="0E0B7BAD" w14:textId="77777777" w:rsidR="00A139C5" w:rsidRPr="003578FB" w:rsidRDefault="003578FB" w:rsidP="004F20AA">
            <w:pPr>
              <w:shd w:val="clear" w:color="auto" w:fill="F7CAAC" w:themeFill="accent2" w:themeFillTint="66"/>
              <w:spacing w:line="360" w:lineRule="auto"/>
              <w:jc w:val="both"/>
              <w:rPr>
                <w:rFonts w:ascii="Times New Roman" w:hAnsi="Times New Roman"/>
                <w:sz w:val="24"/>
                <w:szCs w:val="24"/>
                <w:lang w:val="en-US"/>
              </w:rPr>
            </w:pPr>
            <w:r>
              <w:rPr>
                <w:rFonts w:ascii="Times New Roman" w:hAnsi="Times New Roman"/>
                <w:sz w:val="24"/>
                <w:szCs w:val="24"/>
                <w:lang w:val="en-US"/>
              </w:rPr>
              <w:t xml:space="preserve">Information Group </w:t>
            </w:r>
            <w:r w:rsidR="00FD721C">
              <w:rPr>
                <w:rFonts w:ascii="Times New Roman" w:hAnsi="Times New Roman"/>
                <w:sz w:val="24"/>
                <w:szCs w:val="24"/>
                <w:lang w:val="en-US"/>
              </w:rPr>
              <w:t xml:space="preserve">about </w:t>
            </w:r>
            <w:r>
              <w:rPr>
                <w:rFonts w:ascii="Times New Roman" w:hAnsi="Times New Roman"/>
                <w:sz w:val="24"/>
                <w:szCs w:val="24"/>
                <w:lang w:val="en-US"/>
              </w:rPr>
              <w:t xml:space="preserve">  the </w:t>
            </w:r>
            <w:r w:rsidRPr="003578FB">
              <w:rPr>
                <w:rFonts w:ascii="Times New Roman" w:hAnsi="Times New Roman"/>
                <w:sz w:val="24"/>
                <w:szCs w:val="24"/>
                <w:lang w:val="en-US"/>
              </w:rPr>
              <w:t xml:space="preserve">Reception and Identification Center </w:t>
            </w:r>
          </w:p>
        </w:tc>
        <w:tc>
          <w:tcPr>
            <w:tcW w:w="4002" w:type="dxa"/>
            <w:tcBorders>
              <w:top w:val="single" w:sz="4" w:space="0" w:color="auto"/>
              <w:left w:val="single" w:sz="4" w:space="0" w:color="auto"/>
              <w:bottom w:val="single" w:sz="4" w:space="0" w:color="auto"/>
              <w:right w:val="single" w:sz="4" w:space="0" w:color="auto"/>
            </w:tcBorders>
            <w:shd w:val="clear" w:color="auto" w:fill="F4B083"/>
            <w:hideMark/>
          </w:tcPr>
          <w:p w14:paraId="69944C2D" w14:textId="77777777" w:rsidR="00A139C5" w:rsidRPr="00FD721C" w:rsidRDefault="00FD721C" w:rsidP="004F20AA">
            <w:pPr>
              <w:shd w:val="clear" w:color="auto" w:fill="F7CAAC" w:themeFill="accent2" w:themeFillTint="66"/>
              <w:spacing w:line="360" w:lineRule="auto"/>
              <w:jc w:val="both"/>
              <w:rPr>
                <w:rFonts w:ascii="Times New Roman" w:hAnsi="Times New Roman"/>
                <w:sz w:val="24"/>
                <w:szCs w:val="24"/>
                <w:lang w:val="en-US"/>
              </w:rPr>
            </w:pPr>
            <w:r w:rsidRPr="00FD721C">
              <w:rPr>
                <w:rFonts w:ascii="Times New Roman" w:hAnsi="Times New Roman"/>
                <w:sz w:val="24"/>
                <w:szCs w:val="24"/>
                <w:lang w:val="en-US"/>
              </w:rPr>
              <w:t>Arrival at the Reception Center or at the Mobile Unit after the arrest by the Police / Coast Guard</w:t>
            </w:r>
          </w:p>
        </w:tc>
        <w:tc>
          <w:tcPr>
            <w:tcW w:w="3487" w:type="dxa"/>
            <w:tcBorders>
              <w:top w:val="single" w:sz="4" w:space="0" w:color="auto"/>
              <w:left w:val="single" w:sz="4" w:space="0" w:color="auto"/>
              <w:bottom w:val="single" w:sz="4" w:space="0" w:color="auto"/>
              <w:right w:val="single" w:sz="4" w:space="0" w:color="auto"/>
            </w:tcBorders>
            <w:shd w:val="clear" w:color="auto" w:fill="F4B083"/>
          </w:tcPr>
          <w:p w14:paraId="793B3A41" w14:textId="77777777" w:rsidR="00A139C5" w:rsidRPr="00FD721C" w:rsidRDefault="00A139C5" w:rsidP="004F20AA">
            <w:pPr>
              <w:shd w:val="clear" w:color="auto" w:fill="F7CAAC" w:themeFill="accent2" w:themeFillTint="66"/>
              <w:spacing w:line="360" w:lineRule="auto"/>
              <w:jc w:val="both"/>
              <w:rPr>
                <w:rFonts w:ascii="Times New Roman" w:hAnsi="Times New Roman"/>
                <w:sz w:val="24"/>
                <w:szCs w:val="24"/>
                <w:lang w:val="en-US"/>
              </w:rPr>
            </w:pPr>
          </w:p>
        </w:tc>
        <w:tc>
          <w:tcPr>
            <w:tcW w:w="3568" w:type="dxa"/>
            <w:tcBorders>
              <w:top w:val="single" w:sz="4" w:space="0" w:color="auto"/>
              <w:left w:val="single" w:sz="4" w:space="0" w:color="auto"/>
              <w:bottom w:val="single" w:sz="4" w:space="0" w:color="auto"/>
              <w:right w:val="single" w:sz="4" w:space="0" w:color="auto"/>
            </w:tcBorders>
            <w:shd w:val="clear" w:color="auto" w:fill="F4B083"/>
            <w:hideMark/>
          </w:tcPr>
          <w:p w14:paraId="7036BCA2" w14:textId="77777777" w:rsidR="00A139C5" w:rsidRPr="00FD721C" w:rsidRDefault="00FD721C" w:rsidP="004F20AA">
            <w:pPr>
              <w:shd w:val="clear" w:color="auto" w:fill="F7CAAC" w:themeFill="accent2" w:themeFillTint="66"/>
              <w:spacing w:line="360" w:lineRule="auto"/>
              <w:jc w:val="both"/>
              <w:rPr>
                <w:rFonts w:ascii="Times New Roman" w:hAnsi="Times New Roman"/>
                <w:sz w:val="24"/>
                <w:szCs w:val="24"/>
                <w:lang w:val="en-US"/>
              </w:rPr>
            </w:pPr>
            <w:r>
              <w:rPr>
                <w:rFonts w:ascii="Times New Roman" w:hAnsi="Times New Roman"/>
                <w:sz w:val="24"/>
                <w:szCs w:val="24"/>
                <w:lang w:val="en-US"/>
              </w:rPr>
              <w:t>Information</w:t>
            </w:r>
          </w:p>
        </w:tc>
      </w:tr>
      <w:tr w:rsidR="00A139C5" w:rsidRPr="006D0136" w14:paraId="6B2F6697" w14:textId="77777777" w:rsidTr="00A139C5">
        <w:tc>
          <w:tcPr>
            <w:tcW w:w="2972" w:type="dxa"/>
            <w:tcBorders>
              <w:top w:val="single" w:sz="4" w:space="0" w:color="auto"/>
              <w:left w:val="single" w:sz="4" w:space="0" w:color="auto"/>
              <w:bottom w:val="single" w:sz="4" w:space="0" w:color="auto"/>
              <w:right w:val="single" w:sz="4" w:space="0" w:color="auto"/>
            </w:tcBorders>
            <w:shd w:val="clear" w:color="auto" w:fill="F4B083"/>
            <w:hideMark/>
          </w:tcPr>
          <w:p w14:paraId="43D300E8" w14:textId="77777777" w:rsidR="00A139C5" w:rsidRPr="006D0136" w:rsidRDefault="00FD721C" w:rsidP="004F20AA">
            <w:pPr>
              <w:shd w:val="clear" w:color="auto" w:fill="F7CAAC" w:themeFill="accent2" w:themeFillTint="66"/>
              <w:spacing w:line="360" w:lineRule="auto"/>
              <w:jc w:val="both"/>
              <w:rPr>
                <w:rFonts w:ascii="Times New Roman" w:hAnsi="Times New Roman"/>
                <w:sz w:val="24"/>
                <w:szCs w:val="24"/>
              </w:rPr>
            </w:pPr>
            <w:r w:rsidRPr="00FD721C">
              <w:rPr>
                <w:rFonts w:ascii="Times New Roman" w:hAnsi="Times New Roman"/>
                <w:sz w:val="24"/>
                <w:szCs w:val="24"/>
              </w:rPr>
              <w:t xml:space="preserve">UNHCR </w:t>
            </w:r>
            <w:r>
              <w:rPr>
                <w:rFonts w:ascii="Times New Roman" w:hAnsi="Times New Roman"/>
                <w:sz w:val="24"/>
                <w:szCs w:val="24"/>
                <w:lang w:val="en-US"/>
              </w:rPr>
              <w:t xml:space="preserve">fro </w:t>
            </w:r>
            <w:r w:rsidRPr="00FD721C">
              <w:rPr>
                <w:rFonts w:ascii="Times New Roman" w:hAnsi="Times New Roman"/>
                <w:sz w:val="24"/>
                <w:szCs w:val="24"/>
              </w:rPr>
              <w:t>Refugees</w:t>
            </w:r>
          </w:p>
        </w:tc>
        <w:tc>
          <w:tcPr>
            <w:tcW w:w="4002" w:type="dxa"/>
            <w:tcBorders>
              <w:top w:val="single" w:sz="4" w:space="0" w:color="auto"/>
              <w:left w:val="single" w:sz="4" w:space="0" w:color="auto"/>
              <w:bottom w:val="single" w:sz="4" w:space="0" w:color="auto"/>
              <w:right w:val="single" w:sz="4" w:space="0" w:color="auto"/>
            </w:tcBorders>
            <w:shd w:val="clear" w:color="auto" w:fill="F4B083"/>
            <w:hideMark/>
          </w:tcPr>
          <w:p w14:paraId="10D6A89D" w14:textId="77777777" w:rsidR="00A139C5" w:rsidRPr="006D0136" w:rsidRDefault="00FD721C" w:rsidP="004F20AA">
            <w:pPr>
              <w:shd w:val="clear" w:color="auto" w:fill="F7CAAC" w:themeFill="accent2" w:themeFillTint="66"/>
              <w:spacing w:line="360" w:lineRule="auto"/>
              <w:jc w:val="both"/>
              <w:rPr>
                <w:rFonts w:ascii="Times New Roman" w:hAnsi="Times New Roman"/>
                <w:sz w:val="24"/>
                <w:szCs w:val="24"/>
              </w:rPr>
            </w:pPr>
            <w:r>
              <w:rPr>
                <w:rFonts w:ascii="Times New Roman" w:hAnsi="Times New Roman"/>
                <w:sz w:val="24"/>
                <w:szCs w:val="24"/>
                <w:lang w:val="en-US"/>
              </w:rPr>
              <w:t>Information</w:t>
            </w:r>
          </w:p>
        </w:tc>
        <w:tc>
          <w:tcPr>
            <w:tcW w:w="3487" w:type="dxa"/>
            <w:tcBorders>
              <w:top w:val="single" w:sz="4" w:space="0" w:color="auto"/>
              <w:left w:val="single" w:sz="4" w:space="0" w:color="auto"/>
              <w:bottom w:val="single" w:sz="4" w:space="0" w:color="auto"/>
              <w:right w:val="single" w:sz="4" w:space="0" w:color="auto"/>
            </w:tcBorders>
            <w:shd w:val="clear" w:color="auto" w:fill="F4B083"/>
          </w:tcPr>
          <w:p w14:paraId="160F4AD5" w14:textId="77777777" w:rsidR="00A139C5" w:rsidRPr="006D0136" w:rsidRDefault="00A139C5" w:rsidP="004F20AA">
            <w:pPr>
              <w:shd w:val="clear" w:color="auto" w:fill="F7CAAC" w:themeFill="accent2" w:themeFillTint="66"/>
              <w:spacing w:line="360" w:lineRule="auto"/>
              <w:jc w:val="both"/>
              <w:rPr>
                <w:rFonts w:ascii="Times New Roman" w:hAnsi="Times New Roman"/>
                <w:sz w:val="24"/>
                <w:szCs w:val="24"/>
              </w:rPr>
            </w:pPr>
          </w:p>
        </w:tc>
        <w:tc>
          <w:tcPr>
            <w:tcW w:w="3568" w:type="dxa"/>
            <w:tcBorders>
              <w:top w:val="single" w:sz="4" w:space="0" w:color="auto"/>
              <w:left w:val="single" w:sz="4" w:space="0" w:color="auto"/>
              <w:bottom w:val="single" w:sz="4" w:space="0" w:color="auto"/>
              <w:right w:val="single" w:sz="4" w:space="0" w:color="auto"/>
            </w:tcBorders>
            <w:shd w:val="clear" w:color="auto" w:fill="F4B083"/>
            <w:hideMark/>
          </w:tcPr>
          <w:p w14:paraId="63B67EE8" w14:textId="77777777" w:rsidR="00A139C5" w:rsidRPr="006D0136" w:rsidRDefault="00FD721C" w:rsidP="004F20AA">
            <w:pPr>
              <w:shd w:val="clear" w:color="auto" w:fill="F7CAAC" w:themeFill="accent2" w:themeFillTint="66"/>
              <w:spacing w:line="360" w:lineRule="auto"/>
              <w:jc w:val="both"/>
              <w:rPr>
                <w:rFonts w:ascii="Times New Roman" w:hAnsi="Times New Roman"/>
                <w:sz w:val="24"/>
                <w:szCs w:val="24"/>
              </w:rPr>
            </w:pPr>
            <w:r>
              <w:rPr>
                <w:rFonts w:ascii="Times New Roman" w:hAnsi="Times New Roman"/>
                <w:sz w:val="24"/>
                <w:szCs w:val="24"/>
                <w:lang w:val="en-US"/>
              </w:rPr>
              <w:t>Information</w:t>
            </w:r>
          </w:p>
        </w:tc>
      </w:tr>
      <w:tr w:rsidR="00A139C5" w:rsidRPr="006D0136" w14:paraId="2A4F6835" w14:textId="77777777" w:rsidTr="00A139C5">
        <w:tc>
          <w:tcPr>
            <w:tcW w:w="2972" w:type="dxa"/>
            <w:tcBorders>
              <w:top w:val="single" w:sz="4" w:space="0" w:color="auto"/>
              <w:left w:val="single" w:sz="4" w:space="0" w:color="auto"/>
              <w:bottom w:val="single" w:sz="4" w:space="0" w:color="auto"/>
              <w:right w:val="single" w:sz="4" w:space="0" w:color="auto"/>
            </w:tcBorders>
            <w:shd w:val="clear" w:color="auto" w:fill="F4B083"/>
            <w:hideMark/>
          </w:tcPr>
          <w:p w14:paraId="147FA6AB" w14:textId="77777777" w:rsidR="00A139C5" w:rsidRPr="006D0136" w:rsidRDefault="00FD721C" w:rsidP="004F20AA">
            <w:pPr>
              <w:shd w:val="clear" w:color="auto" w:fill="F7CAAC" w:themeFill="accent2" w:themeFillTint="66"/>
              <w:spacing w:line="360" w:lineRule="auto"/>
              <w:jc w:val="both"/>
              <w:rPr>
                <w:rFonts w:ascii="Times New Roman" w:hAnsi="Times New Roman"/>
                <w:sz w:val="24"/>
                <w:szCs w:val="24"/>
              </w:rPr>
            </w:pPr>
            <w:r w:rsidRPr="00FD721C">
              <w:rPr>
                <w:rFonts w:ascii="Times New Roman" w:hAnsi="Times New Roman"/>
                <w:sz w:val="24"/>
                <w:szCs w:val="24"/>
              </w:rPr>
              <w:t>International Organization for Migration</w:t>
            </w:r>
          </w:p>
        </w:tc>
        <w:tc>
          <w:tcPr>
            <w:tcW w:w="4002" w:type="dxa"/>
            <w:tcBorders>
              <w:top w:val="single" w:sz="4" w:space="0" w:color="auto"/>
              <w:left w:val="single" w:sz="4" w:space="0" w:color="auto"/>
              <w:bottom w:val="single" w:sz="4" w:space="0" w:color="auto"/>
              <w:right w:val="single" w:sz="4" w:space="0" w:color="auto"/>
            </w:tcBorders>
            <w:shd w:val="clear" w:color="auto" w:fill="F4B083"/>
            <w:hideMark/>
          </w:tcPr>
          <w:p w14:paraId="0029B2AF" w14:textId="77777777" w:rsidR="00A139C5" w:rsidRPr="006D0136" w:rsidRDefault="00FD721C" w:rsidP="004F20AA">
            <w:pPr>
              <w:shd w:val="clear" w:color="auto" w:fill="F7CAAC" w:themeFill="accent2" w:themeFillTint="66"/>
              <w:spacing w:line="360" w:lineRule="auto"/>
              <w:jc w:val="both"/>
              <w:rPr>
                <w:rFonts w:ascii="Times New Roman" w:hAnsi="Times New Roman"/>
                <w:sz w:val="24"/>
                <w:szCs w:val="24"/>
              </w:rPr>
            </w:pPr>
            <w:r>
              <w:rPr>
                <w:rFonts w:ascii="Times New Roman" w:hAnsi="Times New Roman"/>
                <w:sz w:val="24"/>
                <w:szCs w:val="24"/>
                <w:lang w:val="en-US"/>
              </w:rPr>
              <w:t>Information</w:t>
            </w:r>
          </w:p>
        </w:tc>
        <w:tc>
          <w:tcPr>
            <w:tcW w:w="3487" w:type="dxa"/>
            <w:tcBorders>
              <w:top w:val="single" w:sz="4" w:space="0" w:color="auto"/>
              <w:left w:val="single" w:sz="4" w:space="0" w:color="auto"/>
              <w:bottom w:val="single" w:sz="4" w:space="0" w:color="auto"/>
              <w:right w:val="single" w:sz="4" w:space="0" w:color="auto"/>
            </w:tcBorders>
            <w:shd w:val="clear" w:color="auto" w:fill="F4B083"/>
          </w:tcPr>
          <w:p w14:paraId="5AB89EC4" w14:textId="77777777" w:rsidR="00A139C5" w:rsidRPr="006D0136" w:rsidRDefault="00A139C5" w:rsidP="004F20AA">
            <w:pPr>
              <w:shd w:val="clear" w:color="auto" w:fill="F7CAAC" w:themeFill="accent2" w:themeFillTint="66"/>
              <w:spacing w:line="360" w:lineRule="auto"/>
              <w:jc w:val="both"/>
              <w:rPr>
                <w:rFonts w:ascii="Times New Roman" w:hAnsi="Times New Roman"/>
                <w:sz w:val="24"/>
                <w:szCs w:val="24"/>
              </w:rPr>
            </w:pPr>
          </w:p>
        </w:tc>
        <w:tc>
          <w:tcPr>
            <w:tcW w:w="3568" w:type="dxa"/>
            <w:tcBorders>
              <w:top w:val="single" w:sz="4" w:space="0" w:color="auto"/>
              <w:left w:val="single" w:sz="4" w:space="0" w:color="auto"/>
              <w:bottom w:val="single" w:sz="4" w:space="0" w:color="auto"/>
              <w:right w:val="single" w:sz="4" w:space="0" w:color="auto"/>
            </w:tcBorders>
            <w:shd w:val="clear" w:color="auto" w:fill="F4B083"/>
            <w:hideMark/>
          </w:tcPr>
          <w:p w14:paraId="77AFB213" w14:textId="77777777" w:rsidR="00A139C5" w:rsidRPr="006D0136" w:rsidRDefault="00FD721C" w:rsidP="004F20AA">
            <w:pPr>
              <w:shd w:val="clear" w:color="auto" w:fill="F7CAAC" w:themeFill="accent2" w:themeFillTint="66"/>
              <w:spacing w:line="360" w:lineRule="auto"/>
              <w:jc w:val="both"/>
              <w:rPr>
                <w:rFonts w:ascii="Times New Roman" w:hAnsi="Times New Roman"/>
                <w:sz w:val="24"/>
                <w:szCs w:val="24"/>
              </w:rPr>
            </w:pPr>
            <w:r>
              <w:rPr>
                <w:rFonts w:ascii="Times New Roman" w:hAnsi="Times New Roman"/>
                <w:sz w:val="24"/>
                <w:szCs w:val="24"/>
                <w:lang w:val="en-US"/>
              </w:rPr>
              <w:t>Information</w:t>
            </w:r>
          </w:p>
        </w:tc>
      </w:tr>
      <w:tr w:rsidR="00A139C5" w:rsidRPr="006D0136" w14:paraId="5D353588" w14:textId="77777777" w:rsidTr="00A139C5">
        <w:tc>
          <w:tcPr>
            <w:tcW w:w="2972" w:type="dxa"/>
            <w:tcBorders>
              <w:top w:val="single" w:sz="4" w:space="0" w:color="auto"/>
              <w:left w:val="single" w:sz="4" w:space="0" w:color="auto"/>
              <w:bottom w:val="single" w:sz="4" w:space="0" w:color="auto"/>
              <w:right w:val="single" w:sz="4" w:space="0" w:color="auto"/>
            </w:tcBorders>
            <w:shd w:val="clear" w:color="auto" w:fill="F4B083"/>
            <w:hideMark/>
          </w:tcPr>
          <w:p w14:paraId="435D82E9" w14:textId="77777777" w:rsidR="00A139C5" w:rsidRPr="00FD721C" w:rsidRDefault="00FD721C" w:rsidP="004F20AA">
            <w:pPr>
              <w:shd w:val="clear" w:color="auto" w:fill="F7CAAC" w:themeFill="accent2" w:themeFillTint="66"/>
              <w:spacing w:line="360" w:lineRule="auto"/>
              <w:jc w:val="both"/>
              <w:rPr>
                <w:rFonts w:ascii="Times New Roman" w:hAnsi="Times New Roman"/>
                <w:sz w:val="24"/>
                <w:szCs w:val="24"/>
                <w:lang w:val="en-US"/>
              </w:rPr>
            </w:pPr>
            <w:r>
              <w:rPr>
                <w:rFonts w:ascii="Times New Roman" w:hAnsi="Times New Roman"/>
                <w:sz w:val="24"/>
                <w:szCs w:val="24"/>
                <w:lang w:val="en-US"/>
              </w:rPr>
              <w:t xml:space="preserve"> Responsible Group for</w:t>
            </w:r>
            <w:r w:rsidRPr="00FD721C">
              <w:rPr>
                <w:rFonts w:ascii="Times New Roman" w:hAnsi="Times New Roman"/>
                <w:sz w:val="24"/>
                <w:szCs w:val="24"/>
                <w:lang w:val="en-US"/>
              </w:rPr>
              <w:t xml:space="preserve"> Medical Examination and Psychosocial Support</w:t>
            </w:r>
          </w:p>
        </w:tc>
        <w:tc>
          <w:tcPr>
            <w:tcW w:w="4002" w:type="dxa"/>
            <w:tcBorders>
              <w:top w:val="single" w:sz="4" w:space="0" w:color="auto"/>
              <w:left w:val="single" w:sz="4" w:space="0" w:color="auto"/>
              <w:bottom w:val="single" w:sz="4" w:space="0" w:color="auto"/>
              <w:right w:val="single" w:sz="4" w:space="0" w:color="auto"/>
            </w:tcBorders>
            <w:shd w:val="clear" w:color="auto" w:fill="F4B083"/>
            <w:hideMark/>
          </w:tcPr>
          <w:p w14:paraId="7573ED52" w14:textId="77777777" w:rsidR="00A139C5" w:rsidRPr="00FD721C" w:rsidRDefault="00FD721C" w:rsidP="004F20AA">
            <w:pPr>
              <w:shd w:val="clear" w:color="auto" w:fill="F7CAAC" w:themeFill="accent2" w:themeFillTint="66"/>
              <w:spacing w:line="360" w:lineRule="auto"/>
              <w:jc w:val="both"/>
              <w:rPr>
                <w:rFonts w:ascii="Times New Roman" w:hAnsi="Times New Roman"/>
                <w:sz w:val="24"/>
                <w:szCs w:val="24"/>
                <w:lang w:val="en-US"/>
              </w:rPr>
            </w:pPr>
            <w:r>
              <w:rPr>
                <w:rFonts w:ascii="Times New Roman" w:hAnsi="Times New Roman"/>
                <w:sz w:val="24"/>
                <w:szCs w:val="24"/>
                <w:lang w:val="en-US"/>
              </w:rPr>
              <w:t>Medical Examination</w:t>
            </w:r>
          </w:p>
        </w:tc>
        <w:tc>
          <w:tcPr>
            <w:tcW w:w="3487" w:type="dxa"/>
            <w:tcBorders>
              <w:top w:val="single" w:sz="4" w:space="0" w:color="auto"/>
              <w:left w:val="single" w:sz="4" w:space="0" w:color="auto"/>
              <w:bottom w:val="single" w:sz="4" w:space="0" w:color="auto"/>
              <w:right w:val="single" w:sz="4" w:space="0" w:color="auto"/>
            </w:tcBorders>
            <w:shd w:val="clear" w:color="auto" w:fill="F4B083"/>
            <w:hideMark/>
          </w:tcPr>
          <w:p w14:paraId="7B646A55" w14:textId="77777777" w:rsidR="00A139C5" w:rsidRPr="006D0136" w:rsidRDefault="00FD721C" w:rsidP="004F20AA">
            <w:pPr>
              <w:shd w:val="clear" w:color="auto" w:fill="F7CAAC" w:themeFill="accent2" w:themeFillTint="66"/>
              <w:spacing w:line="360" w:lineRule="auto"/>
              <w:jc w:val="both"/>
              <w:rPr>
                <w:rFonts w:ascii="Times New Roman" w:hAnsi="Times New Roman"/>
                <w:sz w:val="24"/>
                <w:szCs w:val="24"/>
              </w:rPr>
            </w:pPr>
            <w:r w:rsidRPr="00FD721C">
              <w:rPr>
                <w:rFonts w:ascii="Times New Roman" w:hAnsi="Times New Roman"/>
                <w:sz w:val="24"/>
                <w:szCs w:val="24"/>
              </w:rPr>
              <w:t>EODY staff</w:t>
            </w:r>
          </w:p>
        </w:tc>
        <w:tc>
          <w:tcPr>
            <w:tcW w:w="3568" w:type="dxa"/>
            <w:tcBorders>
              <w:top w:val="single" w:sz="4" w:space="0" w:color="auto"/>
              <w:left w:val="single" w:sz="4" w:space="0" w:color="auto"/>
              <w:bottom w:val="single" w:sz="4" w:space="0" w:color="auto"/>
              <w:right w:val="single" w:sz="4" w:space="0" w:color="auto"/>
            </w:tcBorders>
            <w:shd w:val="clear" w:color="auto" w:fill="F4B083"/>
          </w:tcPr>
          <w:p w14:paraId="56502F58" w14:textId="77777777" w:rsidR="00A139C5" w:rsidRPr="006D0136" w:rsidRDefault="00A139C5" w:rsidP="004F20AA">
            <w:pPr>
              <w:shd w:val="clear" w:color="auto" w:fill="F7CAAC" w:themeFill="accent2" w:themeFillTint="66"/>
              <w:spacing w:line="360" w:lineRule="auto"/>
              <w:jc w:val="both"/>
              <w:rPr>
                <w:rFonts w:ascii="Times New Roman" w:hAnsi="Times New Roman"/>
                <w:sz w:val="24"/>
                <w:szCs w:val="24"/>
              </w:rPr>
            </w:pPr>
          </w:p>
        </w:tc>
      </w:tr>
      <w:tr w:rsidR="00A139C5" w:rsidRPr="00686058" w14:paraId="2039A383" w14:textId="77777777" w:rsidTr="00A139C5">
        <w:tc>
          <w:tcPr>
            <w:tcW w:w="2972" w:type="dxa"/>
            <w:tcBorders>
              <w:top w:val="single" w:sz="4" w:space="0" w:color="auto"/>
              <w:left w:val="single" w:sz="4" w:space="0" w:color="auto"/>
              <w:bottom w:val="single" w:sz="4" w:space="0" w:color="auto"/>
              <w:right w:val="single" w:sz="4" w:space="0" w:color="auto"/>
            </w:tcBorders>
            <w:shd w:val="clear" w:color="auto" w:fill="F4B083"/>
            <w:hideMark/>
          </w:tcPr>
          <w:p w14:paraId="5D539831" w14:textId="77777777" w:rsidR="00A139C5" w:rsidRPr="00FD721C" w:rsidRDefault="00FD721C" w:rsidP="004F20AA">
            <w:pPr>
              <w:shd w:val="clear" w:color="auto" w:fill="F7CAAC" w:themeFill="accent2" w:themeFillTint="66"/>
              <w:spacing w:line="360" w:lineRule="auto"/>
              <w:jc w:val="both"/>
              <w:rPr>
                <w:rFonts w:ascii="Times New Roman" w:hAnsi="Times New Roman"/>
                <w:sz w:val="24"/>
                <w:szCs w:val="24"/>
                <w:lang w:val="en-US"/>
              </w:rPr>
            </w:pPr>
            <w:r>
              <w:rPr>
                <w:rFonts w:ascii="Times New Roman" w:hAnsi="Times New Roman"/>
                <w:sz w:val="24"/>
                <w:szCs w:val="24"/>
                <w:lang w:val="en-US"/>
              </w:rPr>
              <w:t>Responsible Group for</w:t>
            </w:r>
            <w:r w:rsidRPr="00FD721C">
              <w:rPr>
                <w:rFonts w:ascii="Times New Roman" w:hAnsi="Times New Roman"/>
                <w:sz w:val="24"/>
                <w:szCs w:val="24"/>
                <w:lang w:val="en-US"/>
              </w:rPr>
              <w:t xml:space="preserve"> Medical Examination and Psychosocial Support of the Reception Center</w:t>
            </w:r>
          </w:p>
        </w:tc>
        <w:tc>
          <w:tcPr>
            <w:tcW w:w="4002" w:type="dxa"/>
            <w:tcBorders>
              <w:top w:val="single" w:sz="4" w:space="0" w:color="auto"/>
              <w:left w:val="single" w:sz="4" w:space="0" w:color="auto"/>
              <w:bottom w:val="single" w:sz="4" w:space="0" w:color="auto"/>
              <w:right w:val="single" w:sz="4" w:space="0" w:color="auto"/>
            </w:tcBorders>
            <w:shd w:val="clear" w:color="auto" w:fill="F4B083"/>
          </w:tcPr>
          <w:p w14:paraId="6B027E51" w14:textId="77777777" w:rsidR="00A139C5" w:rsidRPr="00FD721C" w:rsidRDefault="00A139C5" w:rsidP="004F20AA">
            <w:pPr>
              <w:shd w:val="clear" w:color="auto" w:fill="F7CAAC" w:themeFill="accent2" w:themeFillTint="66"/>
              <w:spacing w:line="360" w:lineRule="auto"/>
              <w:jc w:val="both"/>
              <w:rPr>
                <w:rFonts w:ascii="Times New Roman" w:hAnsi="Times New Roman"/>
                <w:sz w:val="24"/>
                <w:szCs w:val="24"/>
                <w:lang w:val="en-US"/>
              </w:rPr>
            </w:pPr>
          </w:p>
        </w:tc>
        <w:tc>
          <w:tcPr>
            <w:tcW w:w="3487" w:type="dxa"/>
            <w:tcBorders>
              <w:top w:val="single" w:sz="4" w:space="0" w:color="auto"/>
              <w:left w:val="single" w:sz="4" w:space="0" w:color="auto"/>
              <w:bottom w:val="single" w:sz="4" w:space="0" w:color="auto"/>
              <w:right w:val="single" w:sz="4" w:space="0" w:color="auto"/>
            </w:tcBorders>
            <w:shd w:val="clear" w:color="auto" w:fill="F4B083"/>
          </w:tcPr>
          <w:p w14:paraId="59B4E68E" w14:textId="77777777" w:rsidR="00A139C5" w:rsidRPr="00FD721C" w:rsidRDefault="00A139C5" w:rsidP="004F20AA">
            <w:pPr>
              <w:shd w:val="clear" w:color="auto" w:fill="F7CAAC" w:themeFill="accent2" w:themeFillTint="66"/>
              <w:spacing w:line="360" w:lineRule="auto"/>
              <w:jc w:val="both"/>
              <w:rPr>
                <w:rFonts w:ascii="Times New Roman" w:hAnsi="Times New Roman"/>
                <w:sz w:val="24"/>
                <w:szCs w:val="24"/>
                <w:lang w:val="en-US"/>
              </w:rPr>
            </w:pPr>
          </w:p>
        </w:tc>
        <w:tc>
          <w:tcPr>
            <w:tcW w:w="3568" w:type="dxa"/>
            <w:tcBorders>
              <w:top w:val="single" w:sz="4" w:space="0" w:color="auto"/>
              <w:left w:val="single" w:sz="4" w:space="0" w:color="auto"/>
              <w:bottom w:val="single" w:sz="4" w:space="0" w:color="auto"/>
              <w:right w:val="single" w:sz="4" w:space="0" w:color="auto"/>
            </w:tcBorders>
            <w:shd w:val="clear" w:color="auto" w:fill="F4B083"/>
            <w:hideMark/>
          </w:tcPr>
          <w:p w14:paraId="0BFDBC9E" w14:textId="77777777" w:rsidR="00A139C5" w:rsidRPr="00FD721C" w:rsidRDefault="00FD721C" w:rsidP="004F20AA">
            <w:pPr>
              <w:shd w:val="clear" w:color="auto" w:fill="F7CAAC" w:themeFill="accent2" w:themeFillTint="66"/>
              <w:spacing w:line="360" w:lineRule="auto"/>
              <w:jc w:val="both"/>
              <w:rPr>
                <w:rFonts w:ascii="Times New Roman" w:hAnsi="Times New Roman"/>
                <w:sz w:val="24"/>
                <w:szCs w:val="24"/>
                <w:lang w:val="en-US"/>
              </w:rPr>
            </w:pPr>
            <w:r w:rsidRPr="00FD721C">
              <w:rPr>
                <w:rFonts w:ascii="Times New Roman" w:hAnsi="Times New Roman"/>
                <w:sz w:val="24"/>
                <w:szCs w:val="24"/>
                <w:lang w:val="en-US"/>
              </w:rPr>
              <w:t xml:space="preserve">Initial / preliminary medical examination / medical examinations and identification of the </w:t>
            </w:r>
            <w:r>
              <w:rPr>
                <w:rFonts w:ascii="Times New Roman" w:hAnsi="Times New Roman"/>
                <w:sz w:val="24"/>
                <w:szCs w:val="24"/>
                <w:lang w:val="en-US"/>
              </w:rPr>
              <w:t>needed immediate medical aid</w:t>
            </w:r>
            <w:r w:rsidRPr="00FD721C">
              <w:rPr>
                <w:rFonts w:ascii="Times New Roman" w:hAnsi="Times New Roman"/>
                <w:sz w:val="24"/>
                <w:szCs w:val="24"/>
                <w:lang w:val="en-US"/>
              </w:rPr>
              <w:t xml:space="preserve">. Use of the triage system: assessing </w:t>
            </w:r>
            <w:r w:rsidRPr="00FD721C">
              <w:rPr>
                <w:rFonts w:ascii="Times New Roman" w:hAnsi="Times New Roman"/>
                <w:sz w:val="24"/>
                <w:szCs w:val="24"/>
                <w:lang w:val="en-US"/>
              </w:rPr>
              <w:lastRenderedPageBreak/>
              <w:t>and addressing the medical needs of the population of undocumented third-country nationals and identifying cases that may require special assistance.</w:t>
            </w:r>
          </w:p>
        </w:tc>
      </w:tr>
      <w:tr w:rsidR="00A139C5" w:rsidRPr="00686058" w14:paraId="1406D514" w14:textId="77777777" w:rsidTr="00A139C5">
        <w:tc>
          <w:tcPr>
            <w:tcW w:w="2972" w:type="dxa"/>
            <w:tcBorders>
              <w:top w:val="single" w:sz="4" w:space="0" w:color="auto"/>
              <w:left w:val="single" w:sz="4" w:space="0" w:color="auto"/>
              <w:bottom w:val="single" w:sz="4" w:space="0" w:color="auto"/>
              <w:right w:val="single" w:sz="4" w:space="0" w:color="auto"/>
            </w:tcBorders>
            <w:shd w:val="clear" w:color="auto" w:fill="F4B083"/>
            <w:hideMark/>
          </w:tcPr>
          <w:p w14:paraId="5E428F36" w14:textId="77777777" w:rsidR="00A139C5" w:rsidRPr="00FD721C" w:rsidRDefault="00FD721C" w:rsidP="004F20AA">
            <w:pPr>
              <w:shd w:val="clear" w:color="auto" w:fill="F7CAAC" w:themeFill="accent2" w:themeFillTint="66"/>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Responsible Group for</w:t>
            </w:r>
            <w:r w:rsidRPr="00FD721C">
              <w:rPr>
                <w:rFonts w:ascii="Times New Roman" w:hAnsi="Times New Roman"/>
                <w:sz w:val="24"/>
                <w:szCs w:val="24"/>
                <w:lang w:val="en-US"/>
              </w:rPr>
              <w:t xml:space="preserve"> Medical Examination and Psychosocial Support of the Reception Center</w:t>
            </w:r>
          </w:p>
        </w:tc>
        <w:tc>
          <w:tcPr>
            <w:tcW w:w="4002" w:type="dxa"/>
            <w:tcBorders>
              <w:top w:val="single" w:sz="4" w:space="0" w:color="auto"/>
              <w:left w:val="single" w:sz="4" w:space="0" w:color="auto"/>
              <w:bottom w:val="single" w:sz="4" w:space="0" w:color="auto"/>
              <w:right w:val="single" w:sz="4" w:space="0" w:color="auto"/>
            </w:tcBorders>
            <w:shd w:val="clear" w:color="auto" w:fill="F4B083"/>
          </w:tcPr>
          <w:p w14:paraId="3A7CF46B" w14:textId="77777777" w:rsidR="00A139C5" w:rsidRPr="00FD721C" w:rsidRDefault="00A139C5" w:rsidP="004F20AA">
            <w:pPr>
              <w:shd w:val="clear" w:color="auto" w:fill="F7CAAC" w:themeFill="accent2" w:themeFillTint="66"/>
              <w:spacing w:line="360" w:lineRule="auto"/>
              <w:jc w:val="both"/>
              <w:rPr>
                <w:rFonts w:ascii="Times New Roman" w:hAnsi="Times New Roman"/>
                <w:sz w:val="24"/>
                <w:szCs w:val="24"/>
                <w:lang w:val="en-US"/>
              </w:rPr>
            </w:pPr>
          </w:p>
        </w:tc>
        <w:tc>
          <w:tcPr>
            <w:tcW w:w="3487" w:type="dxa"/>
            <w:tcBorders>
              <w:top w:val="single" w:sz="4" w:space="0" w:color="auto"/>
              <w:left w:val="single" w:sz="4" w:space="0" w:color="auto"/>
              <w:bottom w:val="single" w:sz="4" w:space="0" w:color="auto"/>
              <w:right w:val="single" w:sz="4" w:space="0" w:color="auto"/>
            </w:tcBorders>
            <w:shd w:val="clear" w:color="auto" w:fill="F4B083"/>
          </w:tcPr>
          <w:p w14:paraId="66B972A1" w14:textId="77777777" w:rsidR="00A139C5" w:rsidRPr="00FD721C" w:rsidRDefault="00A139C5" w:rsidP="004F20AA">
            <w:pPr>
              <w:shd w:val="clear" w:color="auto" w:fill="F7CAAC" w:themeFill="accent2" w:themeFillTint="66"/>
              <w:spacing w:line="360" w:lineRule="auto"/>
              <w:jc w:val="both"/>
              <w:rPr>
                <w:rFonts w:ascii="Times New Roman" w:hAnsi="Times New Roman"/>
                <w:sz w:val="24"/>
                <w:szCs w:val="24"/>
                <w:lang w:val="en-US"/>
              </w:rPr>
            </w:pPr>
          </w:p>
        </w:tc>
        <w:tc>
          <w:tcPr>
            <w:tcW w:w="3568" w:type="dxa"/>
            <w:tcBorders>
              <w:top w:val="single" w:sz="4" w:space="0" w:color="auto"/>
              <w:left w:val="single" w:sz="4" w:space="0" w:color="auto"/>
              <w:bottom w:val="single" w:sz="4" w:space="0" w:color="auto"/>
              <w:right w:val="single" w:sz="4" w:space="0" w:color="auto"/>
            </w:tcBorders>
            <w:shd w:val="clear" w:color="auto" w:fill="F4B083"/>
            <w:hideMark/>
          </w:tcPr>
          <w:p w14:paraId="736F6872" w14:textId="77777777" w:rsidR="00A139C5" w:rsidRPr="00FD721C" w:rsidRDefault="00FD721C" w:rsidP="004F20AA">
            <w:pPr>
              <w:shd w:val="clear" w:color="auto" w:fill="F7CAAC" w:themeFill="accent2" w:themeFillTint="66"/>
              <w:spacing w:line="360" w:lineRule="auto"/>
              <w:jc w:val="both"/>
              <w:rPr>
                <w:rFonts w:ascii="Times New Roman" w:hAnsi="Times New Roman"/>
                <w:sz w:val="24"/>
                <w:szCs w:val="24"/>
                <w:lang w:val="en-US"/>
              </w:rPr>
            </w:pPr>
            <w:r w:rsidRPr="00FD721C">
              <w:rPr>
                <w:rFonts w:ascii="Times New Roman" w:hAnsi="Times New Roman"/>
                <w:sz w:val="24"/>
                <w:szCs w:val="24"/>
                <w:lang w:val="en-US"/>
              </w:rPr>
              <w:t xml:space="preserve">Recording of personal data in the Information System of </w:t>
            </w:r>
            <w:r>
              <w:rPr>
                <w:rFonts w:ascii="Times New Roman" w:hAnsi="Times New Roman"/>
                <w:sz w:val="24"/>
                <w:szCs w:val="24"/>
                <w:lang w:val="en-US"/>
              </w:rPr>
              <w:t>Greek Police</w:t>
            </w:r>
            <w:r w:rsidRPr="00FD721C">
              <w:rPr>
                <w:rFonts w:ascii="Times New Roman" w:hAnsi="Times New Roman"/>
                <w:sz w:val="24"/>
                <w:szCs w:val="24"/>
                <w:lang w:val="en-US"/>
              </w:rPr>
              <w:t>.</w:t>
            </w:r>
          </w:p>
        </w:tc>
      </w:tr>
      <w:tr w:rsidR="00A139C5" w:rsidRPr="00686058" w14:paraId="7AF5142E" w14:textId="77777777" w:rsidTr="00FD721C">
        <w:tc>
          <w:tcPr>
            <w:tcW w:w="2972" w:type="dxa"/>
            <w:tcBorders>
              <w:top w:val="single" w:sz="4" w:space="0" w:color="auto"/>
              <w:left w:val="single" w:sz="4" w:space="0" w:color="auto"/>
              <w:bottom w:val="single" w:sz="4" w:space="0" w:color="auto"/>
              <w:right w:val="single" w:sz="4" w:space="0" w:color="auto"/>
            </w:tcBorders>
            <w:shd w:val="clear" w:color="auto" w:fill="F4B083"/>
            <w:hideMark/>
          </w:tcPr>
          <w:p w14:paraId="652916E3" w14:textId="77777777" w:rsidR="00A139C5" w:rsidRPr="00FD721C" w:rsidRDefault="00FD721C" w:rsidP="004F20AA">
            <w:pPr>
              <w:shd w:val="clear" w:color="auto" w:fill="F7CAAC" w:themeFill="accent2" w:themeFillTint="66"/>
              <w:spacing w:line="360" w:lineRule="auto"/>
              <w:jc w:val="both"/>
              <w:rPr>
                <w:rFonts w:ascii="Times New Roman" w:hAnsi="Times New Roman"/>
                <w:sz w:val="24"/>
                <w:szCs w:val="24"/>
                <w:lang w:val="en-US"/>
              </w:rPr>
            </w:pPr>
            <w:r>
              <w:rPr>
                <w:rFonts w:ascii="Times New Roman" w:hAnsi="Times New Roman"/>
                <w:sz w:val="24"/>
                <w:szCs w:val="24"/>
                <w:lang w:val="en-US"/>
              </w:rPr>
              <w:t>Responsible Group for</w:t>
            </w:r>
            <w:r w:rsidRPr="00FD721C">
              <w:rPr>
                <w:rFonts w:ascii="Times New Roman" w:hAnsi="Times New Roman"/>
                <w:sz w:val="24"/>
                <w:szCs w:val="24"/>
                <w:lang w:val="en-US"/>
              </w:rPr>
              <w:t xml:space="preserve"> Medical Examination and Psychosocial Support of the Reception Center</w:t>
            </w:r>
          </w:p>
        </w:tc>
        <w:tc>
          <w:tcPr>
            <w:tcW w:w="4002" w:type="dxa"/>
            <w:tcBorders>
              <w:top w:val="single" w:sz="4" w:space="0" w:color="auto"/>
              <w:left w:val="single" w:sz="4" w:space="0" w:color="auto"/>
              <w:bottom w:val="single" w:sz="4" w:space="0" w:color="auto"/>
              <w:right w:val="single" w:sz="4" w:space="0" w:color="auto"/>
            </w:tcBorders>
            <w:shd w:val="clear" w:color="auto" w:fill="F4B083"/>
          </w:tcPr>
          <w:p w14:paraId="745FEC43" w14:textId="77777777" w:rsidR="00A139C5" w:rsidRPr="00FD721C" w:rsidRDefault="00A139C5" w:rsidP="004F20AA">
            <w:pPr>
              <w:shd w:val="clear" w:color="auto" w:fill="F7CAAC" w:themeFill="accent2" w:themeFillTint="66"/>
              <w:spacing w:line="360" w:lineRule="auto"/>
              <w:jc w:val="both"/>
              <w:rPr>
                <w:rFonts w:ascii="Times New Roman" w:hAnsi="Times New Roman"/>
                <w:sz w:val="24"/>
                <w:szCs w:val="24"/>
                <w:lang w:val="en-US"/>
              </w:rPr>
            </w:pPr>
          </w:p>
        </w:tc>
        <w:tc>
          <w:tcPr>
            <w:tcW w:w="3487" w:type="dxa"/>
            <w:tcBorders>
              <w:top w:val="single" w:sz="4" w:space="0" w:color="auto"/>
              <w:left w:val="single" w:sz="4" w:space="0" w:color="auto"/>
              <w:bottom w:val="single" w:sz="4" w:space="0" w:color="auto"/>
              <w:right w:val="single" w:sz="4" w:space="0" w:color="auto"/>
            </w:tcBorders>
            <w:shd w:val="clear" w:color="auto" w:fill="F4B083"/>
          </w:tcPr>
          <w:p w14:paraId="1EF7B277" w14:textId="77777777" w:rsidR="00A139C5" w:rsidRPr="00FD721C" w:rsidRDefault="00A139C5" w:rsidP="004F20AA">
            <w:pPr>
              <w:shd w:val="clear" w:color="auto" w:fill="F7CAAC" w:themeFill="accent2" w:themeFillTint="66"/>
              <w:spacing w:line="360" w:lineRule="auto"/>
              <w:jc w:val="both"/>
              <w:rPr>
                <w:rFonts w:ascii="Times New Roman" w:hAnsi="Times New Roman"/>
                <w:sz w:val="24"/>
                <w:szCs w:val="24"/>
                <w:lang w:val="en-US"/>
              </w:rPr>
            </w:pPr>
          </w:p>
        </w:tc>
        <w:tc>
          <w:tcPr>
            <w:tcW w:w="3568" w:type="dxa"/>
            <w:tcBorders>
              <w:top w:val="single" w:sz="4" w:space="0" w:color="auto"/>
              <w:left w:val="single" w:sz="4" w:space="0" w:color="auto"/>
              <w:bottom w:val="single" w:sz="4" w:space="0" w:color="auto"/>
              <w:right w:val="single" w:sz="4" w:space="0" w:color="auto"/>
            </w:tcBorders>
            <w:shd w:val="clear" w:color="auto" w:fill="F4B083"/>
          </w:tcPr>
          <w:p w14:paraId="1F8636E8" w14:textId="77777777" w:rsidR="00A139C5" w:rsidRPr="00FD721C" w:rsidRDefault="00FD721C" w:rsidP="004F20AA">
            <w:pPr>
              <w:shd w:val="clear" w:color="auto" w:fill="F7CAAC" w:themeFill="accent2" w:themeFillTint="66"/>
              <w:spacing w:line="360" w:lineRule="auto"/>
              <w:jc w:val="both"/>
              <w:rPr>
                <w:rFonts w:ascii="Times New Roman" w:hAnsi="Times New Roman"/>
                <w:sz w:val="24"/>
                <w:szCs w:val="24"/>
                <w:lang w:val="en-US"/>
              </w:rPr>
            </w:pPr>
            <w:r>
              <w:rPr>
                <w:rFonts w:ascii="Times New Roman" w:hAnsi="Times New Roman"/>
                <w:sz w:val="24"/>
                <w:szCs w:val="24"/>
                <w:lang w:val="en-US"/>
              </w:rPr>
              <w:t>I</w:t>
            </w:r>
            <w:r w:rsidRPr="00FD721C">
              <w:rPr>
                <w:rFonts w:ascii="Times New Roman" w:hAnsi="Times New Roman"/>
                <w:sz w:val="24"/>
                <w:szCs w:val="24"/>
                <w:lang w:val="en-US"/>
              </w:rPr>
              <w:t>dentity and Citizenship verification, biometric data for EURODAC I, II &amp; III and face photo</w:t>
            </w:r>
          </w:p>
        </w:tc>
      </w:tr>
      <w:tr w:rsidR="00A139C5" w:rsidRPr="00686058" w14:paraId="4D0064D9" w14:textId="77777777" w:rsidTr="00A139C5">
        <w:tc>
          <w:tcPr>
            <w:tcW w:w="2972" w:type="dxa"/>
            <w:tcBorders>
              <w:top w:val="single" w:sz="4" w:space="0" w:color="auto"/>
              <w:left w:val="single" w:sz="4" w:space="0" w:color="auto"/>
              <w:bottom w:val="single" w:sz="4" w:space="0" w:color="auto"/>
              <w:right w:val="single" w:sz="4" w:space="0" w:color="auto"/>
            </w:tcBorders>
            <w:shd w:val="clear" w:color="auto" w:fill="F4B083"/>
            <w:hideMark/>
          </w:tcPr>
          <w:p w14:paraId="271427DE" w14:textId="77777777" w:rsidR="00A139C5" w:rsidRPr="00FD721C" w:rsidRDefault="00FD721C" w:rsidP="004F20AA">
            <w:pPr>
              <w:shd w:val="clear" w:color="auto" w:fill="F7CAAC" w:themeFill="accent2" w:themeFillTint="66"/>
              <w:spacing w:line="360" w:lineRule="auto"/>
              <w:jc w:val="both"/>
              <w:rPr>
                <w:rFonts w:ascii="Times New Roman" w:hAnsi="Times New Roman"/>
                <w:sz w:val="24"/>
                <w:szCs w:val="24"/>
                <w:lang w:val="en-US"/>
              </w:rPr>
            </w:pPr>
            <w:r>
              <w:rPr>
                <w:rFonts w:ascii="Times New Roman" w:hAnsi="Times New Roman"/>
                <w:sz w:val="24"/>
                <w:szCs w:val="24"/>
                <w:lang w:val="en-US"/>
              </w:rPr>
              <w:t>Responsible Group for</w:t>
            </w:r>
            <w:r w:rsidRPr="00FD721C">
              <w:rPr>
                <w:rFonts w:ascii="Times New Roman" w:hAnsi="Times New Roman"/>
                <w:sz w:val="24"/>
                <w:szCs w:val="24"/>
                <w:lang w:val="en-US"/>
              </w:rPr>
              <w:t xml:space="preserve"> Medical Examination and Psychosocial Support of the Reception Center</w:t>
            </w:r>
          </w:p>
        </w:tc>
        <w:tc>
          <w:tcPr>
            <w:tcW w:w="4002" w:type="dxa"/>
            <w:tcBorders>
              <w:top w:val="single" w:sz="4" w:space="0" w:color="auto"/>
              <w:left w:val="single" w:sz="4" w:space="0" w:color="auto"/>
              <w:bottom w:val="single" w:sz="4" w:space="0" w:color="auto"/>
              <w:right w:val="single" w:sz="4" w:space="0" w:color="auto"/>
            </w:tcBorders>
            <w:shd w:val="clear" w:color="auto" w:fill="F4B083"/>
          </w:tcPr>
          <w:p w14:paraId="4B4A2C91" w14:textId="77777777" w:rsidR="00A139C5" w:rsidRPr="00FD721C" w:rsidRDefault="00A139C5" w:rsidP="004F20AA">
            <w:pPr>
              <w:shd w:val="clear" w:color="auto" w:fill="F7CAAC" w:themeFill="accent2" w:themeFillTint="66"/>
              <w:spacing w:line="360" w:lineRule="auto"/>
              <w:jc w:val="both"/>
              <w:rPr>
                <w:rFonts w:ascii="Times New Roman" w:hAnsi="Times New Roman"/>
                <w:sz w:val="24"/>
                <w:szCs w:val="24"/>
                <w:lang w:val="en-US"/>
              </w:rPr>
            </w:pPr>
          </w:p>
        </w:tc>
        <w:tc>
          <w:tcPr>
            <w:tcW w:w="3487" w:type="dxa"/>
            <w:tcBorders>
              <w:top w:val="single" w:sz="4" w:space="0" w:color="auto"/>
              <w:left w:val="single" w:sz="4" w:space="0" w:color="auto"/>
              <w:bottom w:val="single" w:sz="4" w:space="0" w:color="auto"/>
              <w:right w:val="single" w:sz="4" w:space="0" w:color="auto"/>
            </w:tcBorders>
            <w:shd w:val="clear" w:color="auto" w:fill="F4B083"/>
          </w:tcPr>
          <w:p w14:paraId="779C8400" w14:textId="77777777" w:rsidR="00A139C5" w:rsidRPr="00FD721C" w:rsidRDefault="00A139C5" w:rsidP="004F20AA">
            <w:pPr>
              <w:shd w:val="clear" w:color="auto" w:fill="F7CAAC" w:themeFill="accent2" w:themeFillTint="66"/>
              <w:spacing w:line="360" w:lineRule="auto"/>
              <w:jc w:val="both"/>
              <w:rPr>
                <w:rFonts w:ascii="Times New Roman" w:hAnsi="Times New Roman"/>
                <w:sz w:val="24"/>
                <w:szCs w:val="24"/>
                <w:lang w:val="en-US"/>
              </w:rPr>
            </w:pPr>
          </w:p>
        </w:tc>
        <w:tc>
          <w:tcPr>
            <w:tcW w:w="3568" w:type="dxa"/>
            <w:tcBorders>
              <w:top w:val="single" w:sz="4" w:space="0" w:color="auto"/>
              <w:left w:val="single" w:sz="4" w:space="0" w:color="auto"/>
              <w:bottom w:val="single" w:sz="4" w:space="0" w:color="auto"/>
              <w:right w:val="single" w:sz="4" w:space="0" w:color="auto"/>
            </w:tcBorders>
            <w:shd w:val="clear" w:color="auto" w:fill="F4B083"/>
            <w:hideMark/>
          </w:tcPr>
          <w:p w14:paraId="4A80DF39" w14:textId="77777777" w:rsidR="00A139C5" w:rsidRPr="00FD721C" w:rsidRDefault="00FD721C" w:rsidP="004F20AA">
            <w:pPr>
              <w:shd w:val="clear" w:color="auto" w:fill="F7CAAC" w:themeFill="accent2" w:themeFillTint="66"/>
              <w:spacing w:line="360" w:lineRule="auto"/>
              <w:jc w:val="both"/>
              <w:rPr>
                <w:rFonts w:ascii="Times New Roman" w:hAnsi="Times New Roman"/>
                <w:sz w:val="24"/>
                <w:szCs w:val="24"/>
                <w:lang w:val="en-US"/>
              </w:rPr>
            </w:pPr>
            <w:r w:rsidRPr="00FD721C">
              <w:rPr>
                <w:rFonts w:ascii="Times New Roman" w:hAnsi="Times New Roman"/>
                <w:sz w:val="24"/>
                <w:szCs w:val="24"/>
                <w:lang w:val="en-US"/>
              </w:rPr>
              <w:t>Caring for Vulnerable Groups - Providing Psychosocial Support</w:t>
            </w:r>
          </w:p>
        </w:tc>
      </w:tr>
      <w:tr w:rsidR="00A139C5" w:rsidRPr="00686058" w14:paraId="318D38FC" w14:textId="77777777" w:rsidTr="00A139C5">
        <w:tc>
          <w:tcPr>
            <w:tcW w:w="2972" w:type="dxa"/>
            <w:tcBorders>
              <w:top w:val="single" w:sz="4" w:space="0" w:color="auto"/>
              <w:left w:val="single" w:sz="4" w:space="0" w:color="auto"/>
              <w:bottom w:val="single" w:sz="4" w:space="0" w:color="auto"/>
              <w:right w:val="single" w:sz="4" w:space="0" w:color="auto"/>
            </w:tcBorders>
            <w:shd w:val="clear" w:color="auto" w:fill="F4B083"/>
            <w:hideMark/>
          </w:tcPr>
          <w:p w14:paraId="2329BC30" w14:textId="77777777" w:rsidR="00A139C5" w:rsidRPr="00FD721C" w:rsidRDefault="00FD721C" w:rsidP="004F20AA">
            <w:pPr>
              <w:shd w:val="clear" w:color="auto" w:fill="F7CAAC" w:themeFill="accent2" w:themeFillTint="66"/>
              <w:spacing w:line="360" w:lineRule="auto"/>
              <w:jc w:val="both"/>
              <w:rPr>
                <w:rFonts w:ascii="Times New Roman" w:hAnsi="Times New Roman"/>
                <w:sz w:val="24"/>
                <w:szCs w:val="24"/>
                <w:lang w:val="en-US"/>
              </w:rPr>
            </w:pPr>
            <w:r>
              <w:rPr>
                <w:rFonts w:ascii="Times New Roman" w:hAnsi="Times New Roman"/>
                <w:sz w:val="24"/>
                <w:szCs w:val="24"/>
                <w:lang w:val="en-US"/>
              </w:rPr>
              <w:t>Responsible Group for</w:t>
            </w:r>
            <w:r w:rsidRPr="00FD721C">
              <w:rPr>
                <w:rFonts w:ascii="Times New Roman" w:hAnsi="Times New Roman"/>
                <w:sz w:val="24"/>
                <w:szCs w:val="24"/>
                <w:lang w:val="en-US"/>
              </w:rPr>
              <w:t xml:space="preserve"> Medical Examination and </w:t>
            </w:r>
            <w:r w:rsidRPr="00FD721C">
              <w:rPr>
                <w:rFonts w:ascii="Times New Roman" w:hAnsi="Times New Roman"/>
                <w:sz w:val="24"/>
                <w:szCs w:val="24"/>
                <w:lang w:val="en-US"/>
              </w:rPr>
              <w:lastRenderedPageBreak/>
              <w:t>Psychosocial Support of the Reception Center</w:t>
            </w:r>
          </w:p>
        </w:tc>
        <w:tc>
          <w:tcPr>
            <w:tcW w:w="4002" w:type="dxa"/>
            <w:tcBorders>
              <w:top w:val="single" w:sz="4" w:space="0" w:color="auto"/>
              <w:left w:val="single" w:sz="4" w:space="0" w:color="auto"/>
              <w:bottom w:val="single" w:sz="4" w:space="0" w:color="auto"/>
              <w:right w:val="single" w:sz="4" w:space="0" w:color="auto"/>
            </w:tcBorders>
            <w:shd w:val="clear" w:color="auto" w:fill="F4B083"/>
          </w:tcPr>
          <w:p w14:paraId="132551BC" w14:textId="77777777" w:rsidR="00A139C5" w:rsidRPr="00FD721C" w:rsidRDefault="00A139C5" w:rsidP="004F20AA">
            <w:pPr>
              <w:shd w:val="clear" w:color="auto" w:fill="F7CAAC" w:themeFill="accent2" w:themeFillTint="66"/>
              <w:spacing w:line="360" w:lineRule="auto"/>
              <w:jc w:val="both"/>
              <w:rPr>
                <w:rFonts w:ascii="Times New Roman" w:hAnsi="Times New Roman"/>
                <w:sz w:val="24"/>
                <w:szCs w:val="24"/>
                <w:lang w:val="en-US"/>
              </w:rPr>
            </w:pPr>
          </w:p>
        </w:tc>
        <w:tc>
          <w:tcPr>
            <w:tcW w:w="3487" w:type="dxa"/>
            <w:tcBorders>
              <w:top w:val="single" w:sz="4" w:space="0" w:color="auto"/>
              <w:left w:val="single" w:sz="4" w:space="0" w:color="auto"/>
              <w:bottom w:val="single" w:sz="4" w:space="0" w:color="auto"/>
              <w:right w:val="single" w:sz="4" w:space="0" w:color="auto"/>
            </w:tcBorders>
            <w:shd w:val="clear" w:color="auto" w:fill="F4B083"/>
          </w:tcPr>
          <w:p w14:paraId="19BD5A0A" w14:textId="77777777" w:rsidR="00A139C5" w:rsidRPr="00FD721C" w:rsidRDefault="00A139C5" w:rsidP="004F20AA">
            <w:pPr>
              <w:shd w:val="clear" w:color="auto" w:fill="F7CAAC" w:themeFill="accent2" w:themeFillTint="66"/>
              <w:spacing w:line="360" w:lineRule="auto"/>
              <w:jc w:val="both"/>
              <w:rPr>
                <w:rFonts w:ascii="Times New Roman" w:hAnsi="Times New Roman"/>
                <w:sz w:val="24"/>
                <w:szCs w:val="24"/>
                <w:lang w:val="en-US"/>
              </w:rPr>
            </w:pPr>
          </w:p>
        </w:tc>
        <w:tc>
          <w:tcPr>
            <w:tcW w:w="3568" w:type="dxa"/>
            <w:tcBorders>
              <w:top w:val="single" w:sz="4" w:space="0" w:color="auto"/>
              <w:left w:val="single" w:sz="4" w:space="0" w:color="auto"/>
              <w:bottom w:val="single" w:sz="4" w:space="0" w:color="auto"/>
              <w:right w:val="single" w:sz="4" w:space="0" w:color="auto"/>
            </w:tcBorders>
            <w:shd w:val="clear" w:color="auto" w:fill="F4B083"/>
            <w:hideMark/>
          </w:tcPr>
          <w:p w14:paraId="1033E2B7" w14:textId="77777777" w:rsidR="00A139C5" w:rsidRPr="00FD721C" w:rsidRDefault="00FD721C" w:rsidP="004F20AA">
            <w:pPr>
              <w:shd w:val="clear" w:color="auto" w:fill="F7CAAC" w:themeFill="accent2" w:themeFillTint="66"/>
              <w:spacing w:line="360" w:lineRule="auto"/>
              <w:jc w:val="both"/>
              <w:rPr>
                <w:rFonts w:ascii="Times New Roman" w:hAnsi="Times New Roman"/>
                <w:sz w:val="24"/>
                <w:szCs w:val="24"/>
                <w:lang w:val="en-US"/>
              </w:rPr>
            </w:pPr>
            <w:r w:rsidRPr="00FD721C">
              <w:rPr>
                <w:rFonts w:ascii="Times New Roman" w:hAnsi="Times New Roman"/>
                <w:sz w:val="24"/>
                <w:szCs w:val="24"/>
                <w:lang w:val="en-US"/>
              </w:rPr>
              <w:t xml:space="preserve">Identification of the vulnerability and a relevant suggestion to the </w:t>
            </w:r>
            <w:r w:rsidRPr="00FD721C">
              <w:rPr>
                <w:rFonts w:ascii="Times New Roman" w:hAnsi="Times New Roman"/>
                <w:sz w:val="24"/>
                <w:szCs w:val="24"/>
                <w:lang w:val="en-US"/>
              </w:rPr>
              <w:lastRenderedPageBreak/>
              <w:t>Commander of the Center, in order to provide them with specialized care and protection.</w:t>
            </w:r>
          </w:p>
        </w:tc>
      </w:tr>
    </w:tbl>
    <w:p w14:paraId="11CFDF5C" w14:textId="77777777" w:rsidR="00A139C5" w:rsidRPr="00FD721C" w:rsidRDefault="00A139C5" w:rsidP="004F20AA">
      <w:pPr>
        <w:shd w:val="clear" w:color="auto" w:fill="F7CAAC" w:themeFill="accent2" w:themeFillTint="66"/>
        <w:spacing w:after="0" w:line="360" w:lineRule="auto"/>
        <w:jc w:val="both"/>
        <w:rPr>
          <w:rFonts w:ascii="Times New Roman" w:hAnsi="Times New Roman" w:cs="Times New Roman"/>
          <w:sz w:val="24"/>
          <w:szCs w:val="24"/>
          <w:lang w:val="en-US"/>
        </w:rPr>
      </w:pPr>
    </w:p>
    <w:p w14:paraId="6EB88EA8" w14:textId="77777777" w:rsidR="00A139C5" w:rsidRPr="00FD721C" w:rsidRDefault="00A139C5" w:rsidP="004F20AA">
      <w:pPr>
        <w:shd w:val="clear" w:color="auto" w:fill="F7CAAC" w:themeFill="accent2" w:themeFillTint="66"/>
        <w:spacing w:after="0" w:line="360" w:lineRule="auto"/>
        <w:jc w:val="both"/>
        <w:rPr>
          <w:rFonts w:ascii="Times New Roman" w:hAnsi="Times New Roman" w:cs="Times New Roman"/>
          <w:sz w:val="24"/>
          <w:szCs w:val="24"/>
          <w:lang w:val="en-US"/>
        </w:rPr>
      </w:pPr>
    </w:p>
    <w:tbl>
      <w:tblPr>
        <w:tblStyle w:val="TableGrid"/>
        <w:tblW w:w="14170" w:type="dxa"/>
        <w:tblInd w:w="0" w:type="dxa"/>
        <w:shd w:val="clear" w:color="auto" w:fill="F4B083"/>
        <w:tblLayout w:type="fixed"/>
        <w:tblLook w:val="04A0" w:firstRow="1" w:lastRow="0" w:firstColumn="1" w:lastColumn="0" w:noHBand="0" w:noVBand="1"/>
      </w:tblPr>
      <w:tblGrid>
        <w:gridCol w:w="2972"/>
        <w:gridCol w:w="3969"/>
        <w:gridCol w:w="3402"/>
        <w:gridCol w:w="3827"/>
      </w:tblGrid>
      <w:tr w:rsidR="00A139C5" w:rsidRPr="00686058" w14:paraId="41E742FF" w14:textId="77777777" w:rsidTr="00A3525B">
        <w:trPr>
          <w:trHeight w:val="419"/>
        </w:trPr>
        <w:tc>
          <w:tcPr>
            <w:tcW w:w="14170"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3945B2C0" w14:textId="77777777" w:rsidR="00A139C5" w:rsidRPr="00A3525B" w:rsidRDefault="00A3525B" w:rsidP="004F20AA">
            <w:pPr>
              <w:shd w:val="clear" w:color="auto" w:fill="F7CAAC" w:themeFill="accent2" w:themeFillTint="66"/>
              <w:spacing w:line="360" w:lineRule="auto"/>
              <w:jc w:val="both"/>
              <w:rPr>
                <w:rFonts w:ascii="Times New Roman" w:hAnsi="Times New Roman"/>
                <w:b/>
                <w:sz w:val="24"/>
                <w:szCs w:val="24"/>
                <w:lang w:val="en-US" w:eastAsia="el-GR"/>
              </w:rPr>
            </w:pPr>
            <w:r w:rsidRPr="00A3525B">
              <w:rPr>
                <w:rFonts w:ascii="Times New Roman" w:hAnsi="Times New Roman"/>
                <w:b/>
                <w:sz w:val="24"/>
                <w:szCs w:val="24"/>
                <w:lang w:val="en-US" w:eastAsia="el-GR"/>
              </w:rPr>
              <w:t>Table 2: PHASE 3rd-4th- Reference to Inclusion Process, Further Reference</w:t>
            </w:r>
          </w:p>
        </w:tc>
      </w:tr>
      <w:tr w:rsidR="00A139C5" w:rsidRPr="006D0136" w14:paraId="3300FA08" w14:textId="77777777" w:rsidTr="00A3525B">
        <w:trPr>
          <w:trHeight w:val="419"/>
        </w:trPr>
        <w:tc>
          <w:tcPr>
            <w:tcW w:w="2972" w:type="dxa"/>
            <w:tcBorders>
              <w:top w:val="single" w:sz="4" w:space="0" w:color="auto"/>
              <w:left w:val="single" w:sz="4" w:space="0" w:color="auto"/>
              <w:bottom w:val="single" w:sz="4" w:space="0" w:color="auto"/>
              <w:right w:val="single" w:sz="4" w:space="0" w:color="auto"/>
            </w:tcBorders>
            <w:shd w:val="clear" w:color="auto" w:fill="F4B083"/>
            <w:hideMark/>
          </w:tcPr>
          <w:p w14:paraId="600202E8" w14:textId="77777777" w:rsidR="00A139C5" w:rsidRPr="00A3525B" w:rsidRDefault="004F20AA" w:rsidP="004F20AA">
            <w:pPr>
              <w:shd w:val="clear" w:color="auto" w:fill="F7CAAC" w:themeFill="accent2" w:themeFillTint="66"/>
              <w:spacing w:line="360" w:lineRule="auto"/>
              <w:jc w:val="both"/>
              <w:rPr>
                <w:rFonts w:ascii="Times New Roman" w:hAnsi="Times New Roman"/>
                <w:b/>
                <w:sz w:val="24"/>
                <w:szCs w:val="24"/>
                <w:lang w:val="en-US" w:eastAsia="el-GR"/>
              </w:rPr>
            </w:pPr>
            <w:r>
              <w:rPr>
                <w:rFonts w:ascii="Times New Roman" w:hAnsi="Times New Roman"/>
                <w:b/>
                <w:sz w:val="24"/>
                <w:szCs w:val="24"/>
                <w:lang w:val="en-US" w:eastAsia="el-GR"/>
              </w:rPr>
              <w:t>Responsible Bodies</w:t>
            </w:r>
          </w:p>
        </w:tc>
        <w:tc>
          <w:tcPr>
            <w:tcW w:w="3969" w:type="dxa"/>
            <w:tcBorders>
              <w:top w:val="single" w:sz="4" w:space="0" w:color="auto"/>
              <w:left w:val="single" w:sz="4" w:space="0" w:color="auto"/>
              <w:bottom w:val="single" w:sz="4" w:space="0" w:color="auto"/>
              <w:right w:val="single" w:sz="4" w:space="0" w:color="auto"/>
            </w:tcBorders>
            <w:shd w:val="clear" w:color="auto" w:fill="F4B083"/>
            <w:hideMark/>
          </w:tcPr>
          <w:p w14:paraId="4836690E" w14:textId="77777777" w:rsidR="00A139C5" w:rsidRPr="006D0136" w:rsidRDefault="00A3525B" w:rsidP="004F20AA">
            <w:pPr>
              <w:shd w:val="clear" w:color="auto" w:fill="F7CAAC" w:themeFill="accent2" w:themeFillTint="66"/>
              <w:spacing w:line="360" w:lineRule="auto"/>
              <w:jc w:val="both"/>
              <w:rPr>
                <w:rFonts w:ascii="Times New Roman" w:hAnsi="Times New Roman"/>
                <w:b/>
                <w:sz w:val="24"/>
                <w:szCs w:val="24"/>
                <w:lang w:eastAsia="el-GR"/>
              </w:rPr>
            </w:pPr>
            <w:r>
              <w:rPr>
                <w:rFonts w:ascii="Times New Roman" w:hAnsi="Times New Roman"/>
                <w:b/>
                <w:sz w:val="24"/>
                <w:szCs w:val="24"/>
                <w:lang w:val="en-US" w:eastAsia="el-GR"/>
              </w:rPr>
              <w:t>Procedure</w:t>
            </w:r>
            <w:r w:rsidR="004F20AA">
              <w:rPr>
                <w:rFonts w:ascii="Times New Roman" w:hAnsi="Times New Roman"/>
                <w:b/>
                <w:sz w:val="24"/>
                <w:szCs w:val="24"/>
                <w:lang w:val="en-US" w:eastAsia="el-GR"/>
              </w:rPr>
              <w:t>s</w:t>
            </w:r>
          </w:p>
        </w:tc>
        <w:tc>
          <w:tcPr>
            <w:tcW w:w="3402" w:type="dxa"/>
            <w:tcBorders>
              <w:top w:val="single" w:sz="4" w:space="0" w:color="auto"/>
              <w:left w:val="single" w:sz="4" w:space="0" w:color="auto"/>
              <w:bottom w:val="single" w:sz="4" w:space="0" w:color="auto"/>
              <w:right w:val="single" w:sz="4" w:space="0" w:color="auto"/>
            </w:tcBorders>
            <w:shd w:val="clear" w:color="auto" w:fill="F4B083"/>
            <w:hideMark/>
          </w:tcPr>
          <w:p w14:paraId="6A6911B4" w14:textId="77777777" w:rsidR="00A139C5" w:rsidRPr="006D0136" w:rsidRDefault="004F20AA" w:rsidP="004F20AA">
            <w:pPr>
              <w:shd w:val="clear" w:color="auto" w:fill="F7CAAC" w:themeFill="accent2" w:themeFillTint="66"/>
              <w:spacing w:line="360" w:lineRule="auto"/>
              <w:jc w:val="both"/>
              <w:rPr>
                <w:rFonts w:ascii="Times New Roman" w:hAnsi="Times New Roman"/>
                <w:b/>
                <w:sz w:val="24"/>
                <w:szCs w:val="24"/>
                <w:lang w:eastAsia="el-GR"/>
              </w:rPr>
            </w:pPr>
            <w:r>
              <w:rPr>
                <w:rFonts w:ascii="Times New Roman" w:hAnsi="Times New Roman"/>
                <w:b/>
                <w:sz w:val="24"/>
                <w:szCs w:val="24"/>
                <w:lang w:val="en-US" w:eastAsia="el-GR"/>
              </w:rPr>
              <w:t>Professionals</w:t>
            </w:r>
          </w:p>
        </w:tc>
        <w:tc>
          <w:tcPr>
            <w:tcW w:w="3827" w:type="dxa"/>
            <w:tcBorders>
              <w:top w:val="single" w:sz="4" w:space="0" w:color="auto"/>
              <w:left w:val="single" w:sz="4" w:space="0" w:color="auto"/>
              <w:bottom w:val="single" w:sz="4" w:space="0" w:color="auto"/>
              <w:right w:val="single" w:sz="4" w:space="0" w:color="auto"/>
            </w:tcBorders>
            <w:shd w:val="clear" w:color="auto" w:fill="F4B083"/>
            <w:hideMark/>
          </w:tcPr>
          <w:p w14:paraId="5BD91B81" w14:textId="77777777" w:rsidR="00A139C5" w:rsidRPr="006D0136" w:rsidRDefault="00A3525B" w:rsidP="004F20AA">
            <w:pPr>
              <w:shd w:val="clear" w:color="auto" w:fill="F7CAAC" w:themeFill="accent2" w:themeFillTint="66"/>
              <w:spacing w:line="360" w:lineRule="auto"/>
              <w:jc w:val="both"/>
              <w:rPr>
                <w:rFonts w:ascii="Times New Roman" w:hAnsi="Times New Roman"/>
                <w:b/>
                <w:sz w:val="24"/>
                <w:szCs w:val="24"/>
                <w:lang w:eastAsia="el-GR"/>
              </w:rPr>
            </w:pPr>
            <w:r>
              <w:rPr>
                <w:rFonts w:ascii="Times New Roman" w:hAnsi="Times New Roman"/>
                <w:b/>
                <w:sz w:val="24"/>
                <w:szCs w:val="24"/>
                <w:lang w:val="en-US" w:eastAsia="el-GR"/>
              </w:rPr>
              <w:t>Role</w:t>
            </w:r>
            <w:r w:rsidR="004F20AA">
              <w:rPr>
                <w:rFonts w:ascii="Times New Roman" w:hAnsi="Times New Roman"/>
                <w:b/>
                <w:sz w:val="24"/>
                <w:szCs w:val="24"/>
                <w:lang w:val="en-US" w:eastAsia="el-GR"/>
              </w:rPr>
              <w:t>s</w:t>
            </w:r>
            <w:r>
              <w:rPr>
                <w:rFonts w:ascii="Times New Roman" w:hAnsi="Times New Roman"/>
                <w:b/>
                <w:sz w:val="24"/>
                <w:szCs w:val="24"/>
                <w:lang w:val="en-US" w:eastAsia="el-GR"/>
              </w:rPr>
              <w:t xml:space="preserve"> </w:t>
            </w:r>
          </w:p>
        </w:tc>
      </w:tr>
      <w:tr w:rsidR="00A139C5" w:rsidRPr="00686058" w14:paraId="185C363B" w14:textId="77777777" w:rsidTr="00A3525B">
        <w:tc>
          <w:tcPr>
            <w:tcW w:w="2972" w:type="dxa"/>
            <w:tcBorders>
              <w:top w:val="single" w:sz="4" w:space="0" w:color="auto"/>
              <w:left w:val="single" w:sz="4" w:space="0" w:color="auto"/>
              <w:bottom w:val="single" w:sz="4" w:space="0" w:color="auto"/>
              <w:right w:val="single" w:sz="4" w:space="0" w:color="auto"/>
            </w:tcBorders>
            <w:shd w:val="clear" w:color="auto" w:fill="F4B083"/>
            <w:hideMark/>
          </w:tcPr>
          <w:p w14:paraId="4784DA66" w14:textId="77777777" w:rsidR="00A139C5" w:rsidRPr="006D0136" w:rsidRDefault="00A3525B" w:rsidP="004F20AA">
            <w:pPr>
              <w:shd w:val="clear" w:color="auto" w:fill="F7CAAC" w:themeFill="accent2" w:themeFillTint="66"/>
              <w:spacing w:line="360" w:lineRule="auto"/>
              <w:jc w:val="both"/>
              <w:rPr>
                <w:rFonts w:ascii="Times New Roman" w:hAnsi="Times New Roman"/>
                <w:sz w:val="24"/>
                <w:szCs w:val="24"/>
                <w:lang w:eastAsia="el-GR"/>
              </w:rPr>
            </w:pPr>
            <w:r w:rsidRPr="00A3525B">
              <w:rPr>
                <w:rFonts w:ascii="Times New Roman" w:hAnsi="Times New Roman"/>
                <w:sz w:val="24"/>
                <w:szCs w:val="24"/>
                <w:lang w:eastAsia="el-GR"/>
              </w:rPr>
              <w:t>Regional Asylum Office</w:t>
            </w:r>
          </w:p>
        </w:tc>
        <w:tc>
          <w:tcPr>
            <w:tcW w:w="3969" w:type="dxa"/>
            <w:tcBorders>
              <w:top w:val="single" w:sz="4" w:space="0" w:color="auto"/>
              <w:left w:val="single" w:sz="4" w:space="0" w:color="auto"/>
              <w:bottom w:val="single" w:sz="4" w:space="0" w:color="auto"/>
              <w:right w:val="single" w:sz="4" w:space="0" w:color="auto"/>
            </w:tcBorders>
            <w:shd w:val="clear" w:color="auto" w:fill="F4B083"/>
            <w:hideMark/>
          </w:tcPr>
          <w:p w14:paraId="4EBB5E8F" w14:textId="77777777" w:rsidR="00A139C5" w:rsidRPr="00A3525B" w:rsidRDefault="00A3525B" w:rsidP="004F20AA">
            <w:pPr>
              <w:shd w:val="clear" w:color="auto" w:fill="F7CAAC" w:themeFill="accent2" w:themeFillTint="66"/>
              <w:spacing w:line="360" w:lineRule="auto"/>
              <w:jc w:val="both"/>
              <w:rPr>
                <w:rFonts w:ascii="Times New Roman" w:hAnsi="Times New Roman"/>
                <w:sz w:val="24"/>
                <w:szCs w:val="24"/>
                <w:lang w:val="en-US" w:eastAsia="el-GR"/>
              </w:rPr>
            </w:pPr>
            <w:r>
              <w:rPr>
                <w:rFonts w:ascii="Times New Roman" w:hAnsi="Times New Roman"/>
                <w:sz w:val="24"/>
                <w:szCs w:val="24"/>
                <w:lang w:val="en-US" w:eastAsia="el-GR"/>
              </w:rPr>
              <w:t xml:space="preserve">Referral </w:t>
            </w:r>
            <w:r w:rsidRPr="00A3525B">
              <w:rPr>
                <w:rFonts w:ascii="Times New Roman" w:hAnsi="Times New Roman"/>
                <w:sz w:val="24"/>
                <w:szCs w:val="24"/>
                <w:lang w:val="en-US" w:eastAsia="el-GR"/>
              </w:rPr>
              <w:t xml:space="preserve"> to a procedure for inclusion in an international protection regime</w:t>
            </w:r>
          </w:p>
        </w:tc>
        <w:tc>
          <w:tcPr>
            <w:tcW w:w="3402" w:type="dxa"/>
            <w:tcBorders>
              <w:top w:val="single" w:sz="4" w:space="0" w:color="auto"/>
              <w:left w:val="single" w:sz="4" w:space="0" w:color="auto"/>
              <w:bottom w:val="single" w:sz="4" w:space="0" w:color="auto"/>
              <w:right w:val="single" w:sz="4" w:space="0" w:color="auto"/>
            </w:tcBorders>
            <w:shd w:val="clear" w:color="auto" w:fill="F4B083"/>
          </w:tcPr>
          <w:p w14:paraId="0527762F" w14:textId="77777777" w:rsidR="00A139C5" w:rsidRPr="00A3525B" w:rsidRDefault="00A139C5" w:rsidP="004F20AA">
            <w:pPr>
              <w:shd w:val="clear" w:color="auto" w:fill="F7CAAC" w:themeFill="accent2" w:themeFillTint="66"/>
              <w:spacing w:line="360" w:lineRule="auto"/>
              <w:jc w:val="both"/>
              <w:rPr>
                <w:rFonts w:ascii="Times New Roman" w:hAnsi="Times New Roman"/>
                <w:sz w:val="24"/>
                <w:szCs w:val="24"/>
                <w:lang w:val="en-US" w:eastAsia="el-GR"/>
              </w:rPr>
            </w:pPr>
          </w:p>
        </w:tc>
        <w:tc>
          <w:tcPr>
            <w:tcW w:w="3827" w:type="dxa"/>
            <w:tcBorders>
              <w:top w:val="single" w:sz="4" w:space="0" w:color="auto"/>
              <w:left w:val="single" w:sz="4" w:space="0" w:color="auto"/>
              <w:bottom w:val="single" w:sz="4" w:space="0" w:color="auto"/>
              <w:right w:val="single" w:sz="4" w:space="0" w:color="auto"/>
            </w:tcBorders>
            <w:shd w:val="clear" w:color="auto" w:fill="F4B083"/>
          </w:tcPr>
          <w:p w14:paraId="55EDA192" w14:textId="77777777" w:rsidR="00A139C5" w:rsidRPr="00A3525B" w:rsidRDefault="00A139C5" w:rsidP="004F20AA">
            <w:pPr>
              <w:shd w:val="clear" w:color="auto" w:fill="F7CAAC" w:themeFill="accent2" w:themeFillTint="66"/>
              <w:spacing w:line="360" w:lineRule="auto"/>
              <w:jc w:val="both"/>
              <w:rPr>
                <w:rFonts w:ascii="Times New Roman" w:hAnsi="Times New Roman"/>
                <w:sz w:val="24"/>
                <w:szCs w:val="24"/>
                <w:lang w:val="en-US" w:eastAsia="el-GR"/>
              </w:rPr>
            </w:pPr>
          </w:p>
        </w:tc>
      </w:tr>
      <w:tr w:rsidR="00A139C5" w:rsidRPr="00686058" w14:paraId="06E92C5E" w14:textId="77777777" w:rsidTr="00A3525B">
        <w:tc>
          <w:tcPr>
            <w:tcW w:w="2972" w:type="dxa"/>
            <w:tcBorders>
              <w:top w:val="single" w:sz="4" w:space="0" w:color="auto"/>
              <w:left w:val="single" w:sz="4" w:space="0" w:color="auto"/>
              <w:bottom w:val="single" w:sz="4" w:space="0" w:color="auto"/>
              <w:right w:val="single" w:sz="4" w:space="0" w:color="auto"/>
            </w:tcBorders>
            <w:shd w:val="clear" w:color="auto" w:fill="F4B083"/>
          </w:tcPr>
          <w:p w14:paraId="24994742" w14:textId="77777777" w:rsidR="00A139C5" w:rsidRPr="006D0136" w:rsidRDefault="00A3525B" w:rsidP="004F20AA">
            <w:pPr>
              <w:shd w:val="clear" w:color="auto" w:fill="F7CAAC" w:themeFill="accent2" w:themeFillTint="66"/>
              <w:spacing w:line="360" w:lineRule="auto"/>
              <w:jc w:val="both"/>
              <w:rPr>
                <w:rFonts w:ascii="Times New Roman" w:hAnsi="Times New Roman"/>
                <w:sz w:val="24"/>
                <w:szCs w:val="24"/>
                <w:lang w:eastAsia="el-GR"/>
              </w:rPr>
            </w:pPr>
            <w:r w:rsidRPr="00A3525B">
              <w:rPr>
                <w:rFonts w:ascii="Times New Roman" w:hAnsi="Times New Roman"/>
                <w:sz w:val="24"/>
                <w:szCs w:val="24"/>
                <w:lang w:eastAsia="el-GR"/>
              </w:rPr>
              <w:t>Regional Reception Services</w:t>
            </w:r>
          </w:p>
        </w:tc>
        <w:tc>
          <w:tcPr>
            <w:tcW w:w="3969" w:type="dxa"/>
            <w:tcBorders>
              <w:top w:val="single" w:sz="4" w:space="0" w:color="auto"/>
              <w:left w:val="single" w:sz="4" w:space="0" w:color="auto"/>
              <w:bottom w:val="single" w:sz="4" w:space="0" w:color="auto"/>
              <w:right w:val="single" w:sz="4" w:space="0" w:color="auto"/>
            </w:tcBorders>
            <w:shd w:val="clear" w:color="auto" w:fill="F4B083"/>
            <w:hideMark/>
          </w:tcPr>
          <w:p w14:paraId="274F6FF1" w14:textId="77777777" w:rsidR="00A139C5" w:rsidRPr="00A3525B" w:rsidRDefault="00A3525B" w:rsidP="004F20AA">
            <w:pPr>
              <w:shd w:val="clear" w:color="auto" w:fill="F7CAAC" w:themeFill="accent2" w:themeFillTint="66"/>
              <w:spacing w:line="360" w:lineRule="auto"/>
              <w:jc w:val="both"/>
              <w:rPr>
                <w:rFonts w:ascii="Times New Roman" w:hAnsi="Times New Roman"/>
                <w:sz w:val="24"/>
                <w:szCs w:val="24"/>
                <w:bdr w:val="none" w:sz="0" w:space="0" w:color="auto" w:frame="1"/>
                <w:lang w:val="en-US" w:eastAsia="el-GR"/>
              </w:rPr>
            </w:pPr>
            <w:r w:rsidRPr="00A3525B">
              <w:rPr>
                <w:rFonts w:ascii="Times New Roman" w:hAnsi="Times New Roman"/>
                <w:sz w:val="24"/>
                <w:szCs w:val="24"/>
                <w:bdr w:val="none" w:sz="0" w:space="0" w:color="auto" w:frame="1"/>
                <w:lang w:val="en-US" w:eastAsia="el-GR"/>
              </w:rPr>
              <w:t>Third-country nationals or stateless persons who do not wish to be granted international protection are referred to the competent authorities</w:t>
            </w:r>
          </w:p>
        </w:tc>
        <w:tc>
          <w:tcPr>
            <w:tcW w:w="3402" w:type="dxa"/>
            <w:tcBorders>
              <w:top w:val="single" w:sz="4" w:space="0" w:color="auto"/>
              <w:left w:val="single" w:sz="4" w:space="0" w:color="auto"/>
              <w:bottom w:val="single" w:sz="4" w:space="0" w:color="auto"/>
              <w:right w:val="single" w:sz="4" w:space="0" w:color="auto"/>
            </w:tcBorders>
            <w:shd w:val="clear" w:color="auto" w:fill="F4B083"/>
          </w:tcPr>
          <w:p w14:paraId="2D863689" w14:textId="77777777" w:rsidR="00A139C5" w:rsidRPr="00A3525B" w:rsidRDefault="00A139C5" w:rsidP="004F20AA">
            <w:pPr>
              <w:shd w:val="clear" w:color="auto" w:fill="F7CAAC" w:themeFill="accent2" w:themeFillTint="66"/>
              <w:spacing w:line="360" w:lineRule="auto"/>
              <w:jc w:val="both"/>
              <w:rPr>
                <w:rFonts w:ascii="Times New Roman" w:hAnsi="Times New Roman"/>
                <w:sz w:val="24"/>
                <w:szCs w:val="24"/>
                <w:lang w:val="en-US" w:eastAsia="el-GR"/>
              </w:rPr>
            </w:pPr>
          </w:p>
        </w:tc>
        <w:tc>
          <w:tcPr>
            <w:tcW w:w="3827" w:type="dxa"/>
            <w:tcBorders>
              <w:top w:val="single" w:sz="4" w:space="0" w:color="auto"/>
              <w:left w:val="single" w:sz="4" w:space="0" w:color="auto"/>
              <w:bottom w:val="single" w:sz="4" w:space="0" w:color="auto"/>
              <w:right w:val="single" w:sz="4" w:space="0" w:color="auto"/>
            </w:tcBorders>
            <w:shd w:val="clear" w:color="auto" w:fill="F4B083"/>
          </w:tcPr>
          <w:p w14:paraId="10E6F246" w14:textId="77777777" w:rsidR="00A139C5" w:rsidRPr="00A3525B" w:rsidRDefault="00A139C5" w:rsidP="004F20AA">
            <w:pPr>
              <w:shd w:val="clear" w:color="auto" w:fill="F7CAAC" w:themeFill="accent2" w:themeFillTint="66"/>
              <w:spacing w:line="360" w:lineRule="auto"/>
              <w:jc w:val="both"/>
              <w:rPr>
                <w:rFonts w:ascii="Times New Roman" w:hAnsi="Times New Roman"/>
                <w:sz w:val="24"/>
                <w:szCs w:val="24"/>
                <w:lang w:val="en-US" w:eastAsia="el-GR"/>
              </w:rPr>
            </w:pPr>
          </w:p>
        </w:tc>
      </w:tr>
      <w:tr w:rsidR="00A139C5" w:rsidRPr="00686058" w14:paraId="09AF22FD" w14:textId="77777777" w:rsidTr="00A3525B">
        <w:tc>
          <w:tcPr>
            <w:tcW w:w="2972" w:type="dxa"/>
            <w:tcBorders>
              <w:top w:val="single" w:sz="4" w:space="0" w:color="auto"/>
              <w:left w:val="single" w:sz="4" w:space="0" w:color="auto"/>
              <w:bottom w:val="single" w:sz="4" w:space="0" w:color="auto"/>
              <w:right w:val="single" w:sz="4" w:space="0" w:color="auto"/>
            </w:tcBorders>
            <w:shd w:val="clear" w:color="auto" w:fill="F4B083"/>
            <w:hideMark/>
          </w:tcPr>
          <w:p w14:paraId="3A57C9D2" w14:textId="77777777" w:rsidR="00A139C5" w:rsidRPr="006D0136" w:rsidRDefault="00A3525B" w:rsidP="004F20AA">
            <w:pPr>
              <w:shd w:val="clear" w:color="auto" w:fill="F7CAAC" w:themeFill="accent2" w:themeFillTint="66"/>
              <w:spacing w:line="360" w:lineRule="auto"/>
              <w:jc w:val="both"/>
              <w:rPr>
                <w:rFonts w:ascii="Times New Roman" w:hAnsi="Times New Roman"/>
                <w:sz w:val="24"/>
                <w:szCs w:val="24"/>
                <w:lang w:eastAsia="el-GR"/>
              </w:rPr>
            </w:pPr>
            <w:r w:rsidRPr="00A3525B">
              <w:rPr>
                <w:rFonts w:ascii="Times New Roman" w:hAnsi="Times New Roman"/>
                <w:sz w:val="24"/>
                <w:szCs w:val="24"/>
                <w:lang w:eastAsia="el-GR"/>
              </w:rPr>
              <w:t>Regional Reception Services</w:t>
            </w:r>
          </w:p>
        </w:tc>
        <w:tc>
          <w:tcPr>
            <w:tcW w:w="3969" w:type="dxa"/>
            <w:tcBorders>
              <w:top w:val="single" w:sz="4" w:space="0" w:color="auto"/>
              <w:left w:val="single" w:sz="4" w:space="0" w:color="auto"/>
              <w:bottom w:val="single" w:sz="4" w:space="0" w:color="auto"/>
              <w:right w:val="single" w:sz="4" w:space="0" w:color="auto"/>
            </w:tcBorders>
            <w:shd w:val="clear" w:color="auto" w:fill="F4B083"/>
            <w:hideMark/>
          </w:tcPr>
          <w:p w14:paraId="54E6558E" w14:textId="77777777" w:rsidR="00A139C5" w:rsidRPr="00A3525B" w:rsidRDefault="00A3525B" w:rsidP="004F20AA">
            <w:pPr>
              <w:shd w:val="clear" w:color="auto" w:fill="F7CAAC" w:themeFill="accent2" w:themeFillTint="66"/>
              <w:spacing w:line="360" w:lineRule="auto"/>
              <w:jc w:val="both"/>
              <w:rPr>
                <w:rFonts w:ascii="Times New Roman" w:hAnsi="Times New Roman"/>
                <w:sz w:val="24"/>
                <w:szCs w:val="24"/>
                <w:bdr w:val="none" w:sz="0" w:space="0" w:color="auto" w:frame="1"/>
                <w:lang w:val="en-US" w:eastAsia="el-GR"/>
              </w:rPr>
            </w:pPr>
            <w:r w:rsidRPr="00A3525B">
              <w:rPr>
                <w:rFonts w:ascii="Times New Roman" w:hAnsi="Times New Roman"/>
                <w:sz w:val="24"/>
                <w:szCs w:val="24"/>
                <w:bdr w:val="none" w:sz="0" w:space="0" w:color="auto" w:frame="1"/>
                <w:lang w:val="en-US" w:eastAsia="el-GR"/>
              </w:rPr>
              <w:t>Referral to the National Center for Social Solidarity to find a Hospitality Structure</w:t>
            </w:r>
          </w:p>
        </w:tc>
        <w:tc>
          <w:tcPr>
            <w:tcW w:w="3402" w:type="dxa"/>
            <w:tcBorders>
              <w:top w:val="single" w:sz="4" w:space="0" w:color="auto"/>
              <w:left w:val="single" w:sz="4" w:space="0" w:color="auto"/>
              <w:bottom w:val="single" w:sz="4" w:space="0" w:color="auto"/>
              <w:right w:val="single" w:sz="4" w:space="0" w:color="auto"/>
            </w:tcBorders>
            <w:shd w:val="clear" w:color="auto" w:fill="F4B083"/>
          </w:tcPr>
          <w:p w14:paraId="236D0161" w14:textId="77777777" w:rsidR="00A139C5" w:rsidRPr="00A3525B" w:rsidRDefault="00A139C5" w:rsidP="004F20AA">
            <w:pPr>
              <w:shd w:val="clear" w:color="auto" w:fill="F7CAAC" w:themeFill="accent2" w:themeFillTint="66"/>
              <w:spacing w:line="360" w:lineRule="auto"/>
              <w:jc w:val="both"/>
              <w:rPr>
                <w:rFonts w:ascii="Times New Roman" w:hAnsi="Times New Roman"/>
                <w:sz w:val="24"/>
                <w:szCs w:val="24"/>
                <w:lang w:val="en-US" w:eastAsia="el-GR"/>
              </w:rPr>
            </w:pPr>
          </w:p>
        </w:tc>
        <w:tc>
          <w:tcPr>
            <w:tcW w:w="3827" w:type="dxa"/>
            <w:tcBorders>
              <w:top w:val="single" w:sz="4" w:space="0" w:color="auto"/>
              <w:left w:val="single" w:sz="4" w:space="0" w:color="auto"/>
              <w:bottom w:val="single" w:sz="4" w:space="0" w:color="auto"/>
              <w:right w:val="single" w:sz="4" w:space="0" w:color="auto"/>
            </w:tcBorders>
            <w:shd w:val="clear" w:color="auto" w:fill="F4B083"/>
          </w:tcPr>
          <w:p w14:paraId="27DAA315" w14:textId="77777777" w:rsidR="00A139C5" w:rsidRPr="00A3525B" w:rsidRDefault="00A139C5" w:rsidP="004F20AA">
            <w:pPr>
              <w:shd w:val="clear" w:color="auto" w:fill="F7CAAC" w:themeFill="accent2" w:themeFillTint="66"/>
              <w:spacing w:line="360" w:lineRule="auto"/>
              <w:jc w:val="both"/>
              <w:rPr>
                <w:rFonts w:ascii="Times New Roman" w:hAnsi="Times New Roman"/>
                <w:sz w:val="24"/>
                <w:szCs w:val="24"/>
                <w:lang w:val="en-US" w:eastAsia="el-GR"/>
              </w:rPr>
            </w:pPr>
          </w:p>
        </w:tc>
      </w:tr>
      <w:tr w:rsidR="00A139C5" w:rsidRPr="00686058" w14:paraId="76458E6C" w14:textId="77777777" w:rsidTr="00A3525B">
        <w:tc>
          <w:tcPr>
            <w:tcW w:w="2972" w:type="dxa"/>
            <w:tcBorders>
              <w:top w:val="single" w:sz="4" w:space="0" w:color="auto"/>
              <w:left w:val="single" w:sz="4" w:space="0" w:color="auto"/>
              <w:bottom w:val="single" w:sz="4" w:space="0" w:color="auto"/>
              <w:right w:val="single" w:sz="4" w:space="0" w:color="auto"/>
            </w:tcBorders>
            <w:shd w:val="clear" w:color="auto" w:fill="F4B083"/>
            <w:hideMark/>
          </w:tcPr>
          <w:p w14:paraId="1EDE0CE5" w14:textId="77777777" w:rsidR="00A139C5" w:rsidRPr="006D0136" w:rsidRDefault="00A3525B" w:rsidP="004F20AA">
            <w:pPr>
              <w:shd w:val="clear" w:color="auto" w:fill="F7CAAC" w:themeFill="accent2" w:themeFillTint="66"/>
              <w:spacing w:line="360" w:lineRule="auto"/>
              <w:jc w:val="both"/>
              <w:rPr>
                <w:rFonts w:ascii="Times New Roman" w:hAnsi="Times New Roman"/>
                <w:sz w:val="24"/>
                <w:szCs w:val="24"/>
              </w:rPr>
            </w:pPr>
            <w:r w:rsidRPr="00A3525B">
              <w:rPr>
                <w:rFonts w:ascii="Times New Roman" w:hAnsi="Times New Roman"/>
                <w:sz w:val="24"/>
                <w:szCs w:val="24"/>
              </w:rPr>
              <w:t>Regional Reception Services</w:t>
            </w:r>
          </w:p>
        </w:tc>
        <w:tc>
          <w:tcPr>
            <w:tcW w:w="3969" w:type="dxa"/>
            <w:tcBorders>
              <w:top w:val="single" w:sz="4" w:space="0" w:color="auto"/>
              <w:left w:val="single" w:sz="4" w:space="0" w:color="auto"/>
              <w:bottom w:val="single" w:sz="4" w:space="0" w:color="auto"/>
              <w:right w:val="single" w:sz="4" w:space="0" w:color="auto"/>
            </w:tcBorders>
            <w:shd w:val="clear" w:color="auto" w:fill="F4B083"/>
            <w:hideMark/>
          </w:tcPr>
          <w:p w14:paraId="47A15D85" w14:textId="77777777" w:rsidR="00A139C5" w:rsidRPr="00A3525B" w:rsidRDefault="00A3525B" w:rsidP="004F20AA">
            <w:pPr>
              <w:shd w:val="clear" w:color="auto" w:fill="F7CAAC" w:themeFill="accent2" w:themeFillTint="66"/>
              <w:spacing w:line="360" w:lineRule="auto"/>
              <w:jc w:val="both"/>
              <w:rPr>
                <w:rFonts w:ascii="Times New Roman" w:hAnsi="Times New Roman"/>
                <w:sz w:val="24"/>
                <w:szCs w:val="24"/>
                <w:bdr w:val="none" w:sz="0" w:space="0" w:color="auto" w:frame="1"/>
                <w:lang w:val="en-US" w:eastAsia="el-GR"/>
              </w:rPr>
            </w:pPr>
            <w:r w:rsidRPr="00A3525B">
              <w:rPr>
                <w:rFonts w:ascii="Times New Roman" w:hAnsi="Times New Roman"/>
                <w:sz w:val="24"/>
                <w:szCs w:val="24"/>
                <w:bdr w:val="none" w:sz="0" w:space="0" w:color="auto" w:frame="1"/>
                <w:lang w:val="en-US" w:eastAsia="el-GR"/>
              </w:rPr>
              <w:t>Intervention of a Juvenile Prosecutor or a Prosecutor of the Court of First Instance</w:t>
            </w:r>
          </w:p>
        </w:tc>
        <w:tc>
          <w:tcPr>
            <w:tcW w:w="3402" w:type="dxa"/>
            <w:tcBorders>
              <w:top w:val="single" w:sz="4" w:space="0" w:color="auto"/>
              <w:left w:val="single" w:sz="4" w:space="0" w:color="auto"/>
              <w:bottom w:val="single" w:sz="4" w:space="0" w:color="auto"/>
              <w:right w:val="single" w:sz="4" w:space="0" w:color="auto"/>
            </w:tcBorders>
            <w:shd w:val="clear" w:color="auto" w:fill="F4B083"/>
          </w:tcPr>
          <w:p w14:paraId="148D973A" w14:textId="77777777" w:rsidR="00A139C5" w:rsidRPr="00A3525B" w:rsidRDefault="00A3525B" w:rsidP="004F20AA">
            <w:pPr>
              <w:shd w:val="clear" w:color="auto" w:fill="F7CAAC" w:themeFill="accent2" w:themeFillTint="66"/>
              <w:spacing w:line="360" w:lineRule="auto"/>
              <w:jc w:val="both"/>
              <w:rPr>
                <w:rFonts w:ascii="Times New Roman" w:hAnsi="Times New Roman"/>
                <w:sz w:val="24"/>
                <w:szCs w:val="24"/>
                <w:lang w:val="en-US" w:eastAsia="el-GR"/>
              </w:rPr>
            </w:pPr>
            <w:r w:rsidRPr="00A3525B">
              <w:rPr>
                <w:rFonts w:ascii="Times New Roman" w:hAnsi="Times New Roman"/>
                <w:sz w:val="24"/>
                <w:szCs w:val="24"/>
                <w:lang w:val="en-US" w:eastAsia="el-GR"/>
              </w:rPr>
              <w:t>Juvenile Prosecutor or Prosecutor of the Court of First Instance</w:t>
            </w:r>
          </w:p>
        </w:tc>
        <w:tc>
          <w:tcPr>
            <w:tcW w:w="3827" w:type="dxa"/>
            <w:tcBorders>
              <w:top w:val="single" w:sz="4" w:space="0" w:color="auto"/>
              <w:left w:val="single" w:sz="4" w:space="0" w:color="auto"/>
              <w:bottom w:val="single" w:sz="4" w:space="0" w:color="auto"/>
              <w:right w:val="single" w:sz="4" w:space="0" w:color="auto"/>
            </w:tcBorders>
            <w:shd w:val="clear" w:color="auto" w:fill="F4B083"/>
            <w:hideMark/>
          </w:tcPr>
          <w:p w14:paraId="16EF52BB" w14:textId="77777777" w:rsidR="00A139C5" w:rsidRPr="00A3525B" w:rsidRDefault="00A3525B" w:rsidP="004F20AA">
            <w:pPr>
              <w:shd w:val="clear" w:color="auto" w:fill="F7CAAC" w:themeFill="accent2" w:themeFillTint="66"/>
              <w:spacing w:line="360" w:lineRule="auto"/>
              <w:jc w:val="both"/>
              <w:rPr>
                <w:rFonts w:ascii="Times New Roman" w:hAnsi="Times New Roman"/>
                <w:sz w:val="24"/>
                <w:szCs w:val="24"/>
                <w:lang w:val="en-US" w:eastAsia="el-GR"/>
              </w:rPr>
            </w:pPr>
            <w:r w:rsidRPr="00A3525B">
              <w:rPr>
                <w:rFonts w:ascii="Times New Roman" w:hAnsi="Times New Roman"/>
                <w:sz w:val="24"/>
                <w:szCs w:val="24"/>
                <w:lang w:val="en-US" w:eastAsia="el-GR"/>
              </w:rPr>
              <w:t xml:space="preserve">Necessary actions for the appointment of a commissioner who will be responsible for the protection </w:t>
            </w:r>
            <w:r w:rsidRPr="00A3525B">
              <w:rPr>
                <w:rFonts w:ascii="Times New Roman" w:hAnsi="Times New Roman"/>
                <w:sz w:val="24"/>
                <w:szCs w:val="24"/>
                <w:lang w:val="en-US" w:eastAsia="el-GR"/>
              </w:rPr>
              <w:lastRenderedPageBreak/>
              <w:t>and the best interests of the unaccompanied minor</w:t>
            </w:r>
          </w:p>
        </w:tc>
      </w:tr>
      <w:tr w:rsidR="00A139C5" w:rsidRPr="00686058" w14:paraId="789A74A8" w14:textId="77777777" w:rsidTr="00A3525B">
        <w:tc>
          <w:tcPr>
            <w:tcW w:w="2972" w:type="dxa"/>
            <w:tcBorders>
              <w:top w:val="single" w:sz="4" w:space="0" w:color="auto"/>
              <w:left w:val="single" w:sz="4" w:space="0" w:color="auto"/>
              <w:bottom w:val="single" w:sz="4" w:space="0" w:color="auto"/>
              <w:right w:val="single" w:sz="4" w:space="0" w:color="auto"/>
            </w:tcBorders>
            <w:shd w:val="clear" w:color="auto" w:fill="F4B083"/>
            <w:hideMark/>
          </w:tcPr>
          <w:p w14:paraId="6575B1CE" w14:textId="77777777" w:rsidR="00A139C5" w:rsidRPr="006D0136" w:rsidRDefault="00A3525B" w:rsidP="004F20AA">
            <w:pPr>
              <w:shd w:val="clear" w:color="auto" w:fill="F7CAAC" w:themeFill="accent2" w:themeFillTint="66"/>
              <w:spacing w:line="360" w:lineRule="auto"/>
              <w:jc w:val="both"/>
              <w:rPr>
                <w:rFonts w:ascii="Times New Roman" w:hAnsi="Times New Roman"/>
                <w:sz w:val="24"/>
                <w:szCs w:val="24"/>
              </w:rPr>
            </w:pPr>
            <w:r w:rsidRPr="00A3525B">
              <w:rPr>
                <w:rFonts w:ascii="Times New Roman" w:hAnsi="Times New Roman"/>
                <w:sz w:val="24"/>
                <w:szCs w:val="24"/>
              </w:rPr>
              <w:lastRenderedPageBreak/>
              <w:t>Regional Reception Services</w:t>
            </w:r>
          </w:p>
        </w:tc>
        <w:tc>
          <w:tcPr>
            <w:tcW w:w="3969" w:type="dxa"/>
            <w:tcBorders>
              <w:top w:val="single" w:sz="4" w:space="0" w:color="auto"/>
              <w:left w:val="single" w:sz="4" w:space="0" w:color="auto"/>
              <w:bottom w:val="single" w:sz="4" w:space="0" w:color="auto"/>
              <w:right w:val="single" w:sz="4" w:space="0" w:color="auto"/>
            </w:tcBorders>
            <w:shd w:val="clear" w:color="auto" w:fill="F4B083"/>
          </w:tcPr>
          <w:p w14:paraId="6F330D51" w14:textId="77777777" w:rsidR="00A139C5" w:rsidRPr="00A3525B" w:rsidRDefault="00A3525B" w:rsidP="004F20AA">
            <w:pPr>
              <w:shd w:val="clear" w:color="auto" w:fill="F7CAAC" w:themeFill="accent2" w:themeFillTint="66"/>
              <w:spacing w:line="360" w:lineRule="auto"/>
              <w:jc w:val="both"/>
              <w:rPr>
                <w:rFonts w:ascii="Times New Roman" w:hAnsi="Times New Roman"/>
                <w:sz w:val="24"/>
                <w:szCs w:val="24"/>
                <w:bdr w:val="none" w:sz="0" w:space="0" w:color="auto" w:frame="1"/>
                <w:lang w:val="en-US" w:eastAsia="el-GR"/>
              </w:rPr>
            </w:pPr>
            <w:r>
              <w:rPr>
                <w:rFonts w:ascii="Times New Roman" w:hAnsi="Times New Roman"/>
                <w:sz w:val="24"/>
                <w:szCs w:val="24"/>
                <w:bdr w:val="none" w:sz="0" w:space="0" w:color="auto" w:frame="1"/>
                <w:lang w:val="en-US" w:eastAsia="el-GR"/>
              </w:rPr>
              <w:t>R</w:t>
            </w:r>
            <w:r w:rsidRPr="00A3525B">
              <w:rPr>
                <w:rFonts w:ascii="Times New Roman" w:hAnsi="Times New Roman"/>
                <w:sz w:val="24"/>
                <w:szCs w:val="24"/>
                <w:bdr w:val="none" w:sz="0" w:space="0" w:color="auto" w:frame="1"/>
                <w:lang w:val="en-US" w:eastAsia="el-GR"/>
              </w:rPr>
              <w:t>eferral to appropriate open accommodation structures</w:t>
            </w:r>
          </w:p>
        </w:tc>
        <w:tc>
          <w:tcPr>
            <w:tcW w:w="3402" w:type="dxa"/>
            <w:tcBorders>
              <w:top w:val="single" w:sz="4" w:space="0" w:color="auto"/>
              <w:left w:val="single" w:sz="4" w:space="0" w:color="auto"/>
              <w:bottom w:val="single" w:sz="4" w:space="0" w:color="auto"/>
              <w:right w:val="single" w:sz="4" w:space="0" w:color="auto"/>
            </w:tcBorders>
            <w:shd w:val="clear" w:color="auto" w:fill="F4B083"/>
            <w:hideMark/>
          </w:tcPr>
          <w:p w14:paraId="1492C255" w14:textId="77777777" w:rsidR="00A139C5" w:rsidRPr="006D0136" w:rsidRDefault="00A3525B" w:rsidP="004F20AA">
            <w:pPr>
              <w:shd w:val="clear" w:color="auto" w:fill="F7CAAC" w:themeFill="accent2" w:themeFillTint="66"/>
              <w:spacing w:line="360" w:lineRule="auto"/>
              <w:jc w:val="both"/>
              <w:rPr>
                <w:rFonts w:ascii="Times New Roman" w:hAnsi="Times New Roman"/>
                <w:sz w:val="24"/>
                <w:szCs w:val="24"/>
                <w:lang w:eastAsia="el-GR"/>
              </w:rPr>
            </w:pPr>
            <w:r w:rsidRPr="00A3525B">
              <w:rPr>
                <w:rFonts w:ascii="Times New Roman" w:hAnsi="Times New Roman"/>
                <w:sz w:val="24"/>
                <w:szCs w:val="24"/>
                <w:lang w:eastAsia="el-GR"/>
              </w:rPr>
              <w:t>Interim Commissioner</w:t>
            </w:r>
          </w:p>
        </w:tc>
        <w:tc>
          <w:tcPr>
            <w:tcW w:w="3827" w:type="dxa"/>
            <w:tcBorders>
              <w:top w:val="single" w:sz="4" w:space="0" w:color="auto"/>
              <w:left w:val="single" w:sz="4" w:space="0" w:color="auto"/>
              <w:bottom w:val="single" w:sz="4" w:space="0" w:color="auto"/>
              <w:right w:val="single" w:sz="4" w:space="0" w:color="auto"/>
            </w:tcBorders>
            <w:shd w:val="clear" w:color="auto" w:fill="F4B083"/>
            <w:hideMark/>
          </w:tcPr>
          <w:p w14:paraId="5D35EB8D" w14:textId="77777777" w:rsidR="00A139C5" w:rsidRPr="00A3525B" w:rsidRDefault="00A3525B" w:rsidP="004F20AA">
            <w:pPr>
              <w:shd w:val="clear" w:color="auto" w:fill="F7CAAC" w:themeFill="accent2" w:themeFillTint="66"/>
              <w:spacing w:line="360" w:lineRule="auto"/>
              <w:jc w:val="both"/>
              <w:rPr>
                <w:rFonts w:ascii="Times New Roman" w:hAnsi="Times New Roman"/>
                <w:sz w:val="24"/>
                <w:szCs w:val="24"/>
                <w:lang w:val="en-US" w:eastAsia="el-GR"/>
              </w:rPr>
            </w:pPr>
            <w:r w:rsidRPr="00A3525B">
              <w:rPr>
                <w:rFonts w:ascii="Times New Roman" w:hAnsi="Times New Roman"/>
                <w:sz w:val="24"/>
                <w:szCs w:val="24"/>
                <w:lang w:val="en-US" w:eastAsia="el-GR"/>
              </w:rPr>
              <w:t xml:space="preserve">Providence for the protection, the creative employment, as well as the discreet psychological support of the </w:t>
            </w:r>
            <w:proofErr w:type="spellStart"/>
            <w:r>
              <w:rPr>
                <w:rFonts w:ascii="Times New Roman" w:hAnsi="Times New Roman"/>
                <w:sz w:val="24"/>
                <w:szCs w:val="24"/>
                <w:lang w:val="en-US" w:eastAsia="el-GR"/>
              </w:rPr>
              <w:t>Un.Ms</w:t>
            </w:r>
            <w:proofErr w:type="spellEnd"/>
          </w:p>
        </w:tc>
      </w:tr>
      <w:tr w:rsidR="00A139C5" w:rsidRPr="00686058" w14:paraId="5ED144D5" w14:textId="77777777" w:rsidTr="00A3525B">
        <w:tc>
          <w:tcPr>
            <w:tcW w:w="2972" w:type="dxa"/>
            <w:tcBorders>
              <w:top w:val="single" w:sz="4" w:space="0" w:color="auto"/>
              <w:left w:val="single" w:sz="4" w:space="0" w:color="auto"/>
              <w:bottom w:val="single" w:sz="4" w:space="0" w:color="auto"/>
              <w:right w:val="single" w:sz="4" w:space="0" w:color="auto"/>
            </w:tcBorders>
            <w:shd w:val="clear" w:color="auto" w:fill="F4B083"/>
            <w:hideMark/>
          </w:tcPr>
          <w:p w14:paraId="587A5B93" w14:textId="77777777" w:rsidR="00A139C5" w:rsidRPr="00A3525B" w:rsidRDefault="00A3525B" w:rsidP="004F20AA">
            <w:pPr>
              <w:shd w:val="clear" w:color="auto" w:fill="F7CAAC" w:themeFill="accent2" w:themeFillTint="66"/>
              <w:spacing w:line="360" w:lineRule="auto"/>
              <w:jc w:val="both"/>
              <w:rPr>
                <w:rFonts w:ascii="Times New Roman" w:hAnsi="Times New Roman"/>
                <w:sz w:val="24"/>
                <w:szCs w:val="24"/>
                <w:lang w:val="en-US"/>
              </w:rPr>
            </w:pPr>
            <w:r w:rsidRPr="00A3525B">
              <w:rPr>
                <w:rFonts w:ascii="Times New Roman" w:hAnsi="Times New Roman"/>
                <w:sz w:val="24"/>
                <w:szCs w:val="24"/>
                <w:lang w:val="en-US"/>
              </w:rPr>
              <w:t>Special Secretariat for the Protection of Unaccompanied Minors of the Ministry of Immigration and Asylum in cooperation with the competent Prosecutor</w:t>
            </w:r>
          </w:p>
        </w:tc>
        <w:tc>
          <w:tcPr>
            <w:tcW w:w="3969" w:type="dxa"/>
            <w:tcBorders>
              <w:top w:val="single" w:sz="4" w:space="0" w:color="auto"/>
              <w:left w:val="single" w:sz="4" w:space="0" w:color="auto"/>
              <w:bottom w:val="single" w:sz="4" w:space="0" w:color="auto"/>
              <w:right w:val="single" w:sz="4" w:space="0" w:color="auto"/>
            </w:tcBorders>
            <w:shd w:val="clear" w:color="auto" w:fill="F4B083"/>
            <w:hideMark/>
          </w:tcPr>
          <w:p w14:paraId="6917EAB2" w14:textId="77777777" w:rsidR="00A139C5" w:rsidRPr="00A3525B" w:rsidRDefault="00A3525B" w:rsidP="004F20AA">
            <w:pPr>
              <w:shd w:val="clear" w:color="auto" w:fill="F7CAAC" w:themeFill="accent2" w:themeFillTint="66"/>
              <w:spacing w:line="360" w:lineRule="auto"/>
              <w:jc w:val="both"/>
              <w:rPr>
                <w:rFonts w:ascii="Times New Roman" w:hAnsi="Times New Roman"/>
                <w:sz w:val="24"/>
                <w:szCs w:val="24"/>
                <w:bdr w:val="none" w:sz="0" w:space="0" w:color="auto" w:frame="1"/>
                <w:lang w:val="en-US" w:eastAsia="el-GR"/>
              </w:rPr>
            </w:pPr>
            <w:r>
              <w:rPr>
                <w:rFonts w:ascii="Times New Roman" w:hAnsi="Times New Roman"/>
                <w:sz w:val="24"/>
                <w:szCs w:val="24"/>
                <w:bdr w:val="none" w:sz="0" w:space="0" w:color="auto" w:frame="1"/>
                <w:lang w:val="en-US" w:eastAsia="el-GR"/>
              </w:rPr>
              <w:t>R</w:t>
            </w:r>
            <w:r w:rsidRPr="00A3525B">
              <w:rPr>
                <w:rFonts w:ascii="Times New Roman" w:hAnsi="Times New Roman"/>
                <w:sz w:val="24"/>
                <w:szCs w:val="24"/>
                <w:bdr w:val="none" w:sz="0" w:space="0" w:color="auto" w:frame="1"/>
                <w:lang w:val="en-US" w:eastAsia="el-GR"/>
              </w:rPr>
              <w:t>eferral to appropriate open accommodation structures</w:t>
            </w:r>
          </w:p>
        </w:tc>
        <w:tc>
          <w:tcPr>
            <w:tcW w:w="3402" w:type="dxa"/>
            <w:tcBorders>
              <w:top w:val="single" w:sz="4" w:space="0" w:color="auto"/>
              <w:left w:val="single" w:sz="4" w:space="0" w:color="auto"/>
              <w:bottom w:val="single" w:sz="4" w:space="0" w:color="auto"/>
              <w:right w:val="single" w:sz="4" w:space="0" w:color="auto"/>
            </w:tcBorders>
            <w:shd w:val="clear" w:color="auto" w:fill="F4B083"/>
            <w:hideMark/>
          </w:tcPr>
          <w:p w14:paraId="559395C4" w14:textId="77777777" w:rsidR="00A139C5" w:rsidRPr="006D0136" w:rsidRDefault="00A3525B" w:rsidP="004F20AA">
            <w:pPr>
              <w:shd w:val="clear" w:color="auto" w:fill="F7CAAC" w:themeFill="accent2" w:themeFillTint="66"/>
              <w:spacing w:line="360" w:lineRule="auto"/>
              <w:jc w:val="both"/>
              <w:rPr>
                <w:rFonts w:ascii="Times New Roman" w:hAnsi="Times New Roman"/>
                <w:sz w:val="24"/>
                <w:szCs w:val="24"/>
                <w:lang w:eastAsia="el-GR"/>
              </w:rPr>
            </w:pPr>
            <w:proofErr w:type="spellStart"/>
            <w:r w:rsidRPr="00A3525B">
              <w:rPr>
                <w:rFonts w:ascii="Times New Roman" w:hAnsi="Times New Roman"/>
                <w:sz w:val="24"/>
                <w:szCs w:val="24"/>
                <w:lang w:eastAsia="el-GR"/>
              </w:rPr>
              <w:t>Appointed</w:t>
            </w:r>
            <w:proofErr w:type="spellEnd"/>
            <w:r w:rsidRPr="00A3525B">
              <w:rPr>
                <w:rFonts w:ascii="Times New Roman" w:hAnsi="Times New Roman"/>
                <w:sz w:val="24"/>
                <w:szCs w:val="24"/>
                <w:lang w:eastAsia="el-GR"/>
              </w:rPr>
              <w:t xml:space="preserve"> Commissioner</w:t>
            </w:r>
          </w:p>
        </w:tc>
        <w:tc>
          <w:tcPr>
            <w:tcW w:w="3827" w:type="dxa"/>
            <w:tcBorders>
              <w:top w:val="single" w:sz="4" w:space="0" w:color="auto"/>
              <w:left w:val="single" w:sz="4" w:space="0" w:color="auto"/>
              <w:bottom w:val="single" w:sz="4" w:space="0" w:color="auto"/>
              <w:right w:val="single" w:sz="4" w:space="0" w:color="auto"/>
            </w:tcBorders>
            <w:shd w:val="clear" w:color="auto" w:fill="F4B083"/>
            <w:hideMark/>
          </w:tcPr>
          <w:p w14:paraId="19E557A6" w14:textId="77777777" w:rsidR="00A3525B" w:rsidRPr="00A3525B" w:rsidRDefault="00A139C5" w:rsidP="004F20AA">
            <w:pPr>
              <w:shd w:val="clear" w:color="auto" w:fill="F7CAAC" w:themeFill="accent2" w:themeFillTint="66"/>
              <w:spacing w:line="360" w:lineRule="auto"/>
              <w:jc w:val="both"/>
              <w:rPr>
                <w:rFonts w:ascii="Times New Roman" w:hAnsi="Times New Roman"/>
                <w:sz w:val="24"/>
                <w:szCs w:val="24"/>
                <w:lang w:val="en-US"/>
              </w:rPr>
            </w:pPr>
            <w:r w:rsidRPr="00A3525B">
              <w:rPr>
                <w:rFonts w:ascii="Times New Roman" w:hAnsi="Times New Roman"/>
                <w:sz w:val="24"/>
                <w:szCs w:val="24"/>
                <w:lang w:val="en-US"/>
              </w:rPr>
              <w:t xml:space="preserve"> </w:t>
            </w:r>
            <w:r w:rsidR="00A3525B" w:rsidRPr="00A3525B">
              <w:rPr>
                <w:rFonts w:ascii="Times New Roman" w:hAnsi="Times New Roman"/>
                <w:sz w:val="24"/>
                <w:szCs w:val="24"/>
                <w:lang w:val="en-US"/>
              </w:rPr>
              <w:t>Has the necessary knowledge and experience to perform his duties in a way that ensures the best interests of minors</w:t>
            </w:r>
          </w:p>
          <w:p w14:paraId="0E602DCF" w14:textId="77777777" w:rsidR="00A3525B" w:rsidRPr="00A3525B" w:rsidRDefault="00A3525B" w:rsidP="004F20AA">
            <w:pPr>
              <w:shd w:val="clear" w:color="auto" w:fill="F7CAAC" w:themeFill="accent2" w:themeFillTint="66"/>
              <w:spacing w:line="360" w:lineRule="auto"/>
              <w:jc w:val="both"/>
              <w:rPr>
                <w:rFonts w:ascii="Times New Roman" w:hAnsi="Times New Roman"/>
                <w:sz w:val="24"/>
                <w:szCs w:val="24"/>
                <w:lang w:val="en-US"/>
              </w:rPr>
            </w:pPr>
            <w:r w:rsidRPr="00A3525B">
              <w:rPr>
                <w:rFonts w:ascii="Times New Roman" w:hAnsi="Times New Roman"/>
                <w:sz w:val="24"/>
                <w:szCs w:val="24"/>
                <w:lang w:val="en-US"/>
              </w:rPr>
              <w:t>Curates their application for international protection</w:t>
            </w:r>
          </w:p>
          <w:p w14:paraId="1ACA2203" w14:textId="77777777" w:rsidR="00A3525B" w:rsidRPr="00A3525B" w:rsidRDefault="00A3525B" w:rsidP="004F20AA">
            <w:pPr>
              <w:shd w:val="clear" w:color="auto" w:fill="F7CAAC" w:themeFill="accent2" w:themeFillTint="66"/>
              <w:spacing w:line="360" w:lineRule="auto"/>
              <w:jc w:val="both"/>
              <w:rPr>
                <w:rFonts w:ascii="Times New Roman" w:hAnsi="Times New Roman"/>
                <w:sz w:val="24"/>
                <w:szCs w:val="24"/>
                <w:lang w:val="en-US"/>
              </w:rPr>
            </w:pPr>
            <w:r w:rsidRPr="00A3525B">
              <w:rPr>
                <w:rFonts w:ascii="Times New Roman" w:hAnsi="Times New Roman"/>
                <w:sz w:val="24"/>
                <w:szCs w:val="24"/>
                <w:lang w:val="en-US"/>
              </w:rPr>
              <w:t>Ensures that they have legal assistance in the process of their application for international protection</w:t>
            </w:r>
          </w:p>
          <w:p w14:paraId="57878F53" w14:textId="77777777" w:rsidR="00A3525B" w:rsidRPr="00A3525B" w:rsidRDefault="00FB1540" w:rsidP="004F20AA">
            <w:pPr>
              <w:shd w:val="clear" w:color="auto" w:fill="F7CAAC" w:themeFill="accent2" w:themeFillTint="66"/>
              <w:spacing w:line="360" w:lineRule="auto"/>
              <w:jc w:val="both"/>
              <w:rPr>
                <w:rFonts w:ascii="Times New Roman" w:hAnsi="Times New Roman"/>
                <w:sz w:val="24"/>
                <w:szCs w:val="24"/>
                <w:lang w:val="en-US"/>
              </w:rPr>
            </w:pPr>
            <w:r>
              <w:rPr>
                <w:rFonts w:ascii="Times New Roman" w:hAnsi="Times New Roman"/>
                <w:sz w:val="24"/>
                <w:szCs w:val="24"/>
                <w:lang w:val="en-US"/>
              </w:rPr>
              <w:t>T</w:t>
            </w:r>
            <w:r w:rsidR="00A3525B" w:rsidRPr="00A3525B">
              <w:rPr>
                <w:rFonts w:ascii="Times New Roman" w:hAnsi="Times New Roman"/>
                <w:sz w:val="24"/>
                <w:szCs w:val="24"/>
                <w:lang w:val="en-US"/>
              </w:rPr>
              <w:t xml:space="preserve">akes care of the child, </w:t>
            </w:r>
            <w:proofErr w:type="spellStart"/>
            <w:r w:rsidR="00A3525B" w:rsidRPr="00A3525B">
              <w:rPr>
                <w:rFonts w:ascii="Times New Roman" w:hAnsi="Times New Roman"/>
                <w:sz w:val="24"/>
                <w:szCs w:val="24"/>
                <w:lang w:val="en-US"/>
              </w:rPr>
              <w:t>i</w:t>
            </w:r>
            <w:r>
              <w:rPr>
                <w:rFonts w:ascii="Times New Roman" w:hAnsi="Times New Roman"/>
                <w:sz w:val="24"/>
                <w:szCs w:val="24"/>
                <w:lang w:val="en-US"/>
              </w:rPr>
              <w:t>.</w:t>
            </w:r>
            <w:r w:rsidR="00A3525B" w:rsidRPr="00A3525B">
              <w:rPr>
                <w:rFonts w:ascii="Times New Roman" w:hAnsi="Times New Roman"/>
                <w:sz w:val="24"/>
                <w:szCs w:val="24"/>
                <w:lang w:val="en-US"/>
              </w:rPr>
              <w:t>e</w:t>
            </w:r>
            <w:proofErr w:type="spellEnd"/>
            <w:r w:rsidR="00A3525B" w:rsidRPr="00A3525B">
              <w:rPr>
                <w:rFonts w:ascii="Times New Roman" w:hAnsi="Times New Roman"/>
                <w:sz w:val="24"/>
                <w:szCs w:val="24"/>
                <w:lang w:val="en-US"/>
              </w:rPr>
              <w:t xml:space="preserve"> takes care of his upbringing, his education, his housing and his well-being</w:t>
            </w:r>
          </w:p>
          <w:p w14:paraId="069252E0" w14:textId="77777777" w:rsidR="00A3525B" w:rsidRPr="00A3525B" w:rsidRDefault="00A3525B" w:rsidP="004F20AA">
            <w:pPr>
              <w:shd w:val="clear" w:color="auto" w:fill="F7CAAC" w:themeFill="accent2" w:themeFillTint="66"/>
              <w:spacing w:line="360" w:lineRule="auto"/>
              <w:jc w:val="both"/>
              <w:rPr>
                <w:rFonts w:ascii="Times New Roman" w:hAnsi="Times New Roman"/>
                <w:sz w:val="24"/>
                <w:szCs w:val="24"/>
                <w:lang w:val="en-US"/>
              </w:rPr>
            </w:pPr>
            <w:r w:rsidRPr="00A3525B">
              <w:rPr>
                <w:rFonts w:ascii="Times New Roman" w:hAnsi="Times New Roman"/>
                <w:sz w:val="24"/>
                <w:szCs w:val="24"/>
                <w:lang w:val="en-US"/>
              </w:rPr>
              <w:lastRenderedPageBreak/>
              <w:t>Represents AA in legal or judicial proceedings</w:t>
            </w:r>
          </w:p>
          <w:p w14:paraId="3682082F" w14:textId="77777777" w:rsidR="00A3525B" w:rsidRPr="00A3525B" w:rsidRDefault="00A3525B" w:rsidP="004F20AA">
            <w:pPr>
              <w:shd w:val="clear" w:color="auto" w:fill="F7CAAC" w:themeFill="accent2" w:themeFillTint="66"/>
              <w:spacing w:line="360" w:lineRule="auto"/>
              <w:jc w:val="both"/>
              <w:rPr>
                <w:rFonts w:ascii="Times New Roman" w:hAnsi="Times New Roman"/>
                <w:sz w:val="24"/>
                <w:szCs w:val="24"/>
                <w:lang w:val="en-US"/>
              </w:rPr>
            </w:pPr>
            <w:r w:rsidRPr="00A3525B">
              <w:rPr>
                <w:rFonts w:ascii="Times New Roman" w:hAnsi="Times New Roman"/>
                <w:sz w:val="24"/>
                <w:szCs w:val="24"/>
                <w:lang w:val="en-US"/>
              </w:rPr>
              <w:t>Takes into account the opinion of the child before making any decision</w:t>
            </w:r>
          </w:p>
          <w:p w14:paraId="3580BE61" w14:textId="77777777" w:rsidR="00A3525B" w:rsidRPr="00A3525B" w:rsidRDefault="00A3525B" w:rsidP="004F20AA">
            <w:pPr>
              <w:shd w:val="clear" w:color="auto" w:fill="F7CAAC" w:themeFill="accent2" w:themeFillTint="66"/>
              <w:spacing w:line="360" w:lineRule="auto"/>
              <w:jc w:val="both"/>
              <w:rPr>
                <w:rFonts w:ascii="Times New Roman" w:hAnsi="Times New Roman"/>
                <w:sz w:val="24"/>
                <w:szCs w:val="24"/>
                <w:lang w:val="en-US"/>
              </w:rPr>
            </w:pPr>
            <w:r w:rsidRPr="00A3525B">
              <w:rPr>
                <w:rFonts w:ascii="Times New Roman" w:hAnsi="Times New Roman"/>
                <w:sz w:val="24"/>
                <w:szCs w:val="24"/>
                <w:lang w:val="en-US"/>
              </w:rPr>
              <w:t>Informs about the date of the interview</w:t>
            </w:r>
          </w:p>
          <w:p w14:paraId="271457C5" w14:textId="77777777" w:rsidR="00A3525B" w:rsidRPr="00A3525B" w:rsidRDefault="00A3525B" w:rsidP="004F20AA">
            <w:pPr>
              <w:shd w:val="clear" w:color="auto" w:fill="F7CAAC" w:themeFill="accent2" w:themeFillTint="66"/>
              <w:spacing w:line="360" w:lineRule="auto"/>
              <w:jc w:val="both"/>
              <w:rPr>
                <w:rFonts w:ascii="Times New Roman" w:hAnsi="Times New Roman"/>
                <w:sz w:val="24"/>
                <w:szCs w:val="24"/>
                <w:lang w:val="en-US"/>
              </w:rPr>
            </w:pPr>
            <w:r w:rsidRPr="00A3525B">
              <w:rPr>
                <w:rFonts w:ascii="Times New Roman" w:hAnsi="Times New Roman"/>
                <w:sz w:val="24"/>
                <w:szCs w:val="24"/>
                <w:lang w:val="en-US"/>
              </w:rPr>
              <w:t>He is invited and can be with them in the interview</w:t>
            </w:r>
          </w:p>
          <w:p w14:paraId="5277F3D0" w14:textId="77777777" w:rsidR="00A139C5" w:rsidRPr="00A3525B" w:rsidRDefault="00A3525B" w:rsidP="004F20AA">
            <w:pPr>
              <w:shd w:val="clear" w:color="auto" w:fill="F7CAAC" w:themeFill="accent2" w:themeFillTint="66"/>
              <w:spacing w:line="360" w:lineRule="auto"/>
              <w:jc w:val="both"/>
              <w:rPr>
                <w:rFonts w:ascii="Times New Roman" w:hAnsi="Times New Roman"/>
                <w:sz w:val="24"/>
                <w:szCs w:val="24"/>
                <w:lang w:val="en-US" w:eastAsia="el-GR"/>
              </w:rPr>
            </w:pPr>
            <w:r w:rsidRPr="00A3525B">
              <w:rPr>
                <w:rFonts w:ascii="Times New Roman" w:hAnsi="Times New Roman"/>
                <w:sz w:val="24"/>
                <w:szCs w:val="24"/>
                <w:lang w:val="en-US"/>
              </w:rPr>
              <w:t>Attempts to locate their family members in collaboration with the Special Secretariat for the Protection of Unaccompanied Minors</w:t>
            </w:r>
          </w:p>
        </w:tc>
      </w:tr>
      <w:tr w:rsidR="00A139C5" w:rsidRPr="00686058" w14:paraId="32AA5EB5" w14:textId="77777777" w:rsidTr="00A3525B">
        <w:tc>
          <w:tcPr>
            <w:tcW w:w="2972" w:type="dxa"/>
            <w:tcBorders>
              <w:top w:val="single" w:sz="4" w:space="0" w:color="auto"/>
              <w:left w:val="single" w:sz="4" w:space="0" w:color="auto"/>
              <w:bottom w:val="single" w:sz="4" w:space="0" w:color="auto"/>
              <w:right w:val="single" w:sz="4" w:space="0" w:color="auto"/>
            </w:tcBorders>
            <w:shd w:val="clear" w:color="auto" w:fill="F4B083"/>
          </w:tcPr>
          <w:p w14:paraId="1D4A8A27" w14:textId="77777777" w:rsidR="00A139C5" w:rsidRPr="00A3525B" w:rsidRDefault="00A139C5" w:rsidP="004F20AA">
            <w:pPr>
              <w:shd w:val="clear" w:color="auto" w:fill="F7CAAC" w:themeFill="accent2" w:themeFillTint="66"/>
              <w:spacing w:line="360" w:lineRule="auto"/>
              <w:jc w:val="both"/>
              <w:rPr>
                <w:rFonts w:ascii="Times New Roman" w:hAnsi="Times New Roman"/>
                <w:sz w:val="24"/>
                <w:szCs w:val="2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F4B083"/>
          </w:tcPr>
          <w:p w14:paraId="4FA2CDCA" w14:textId="77777777" w:rsidR="00A139C5" w:rsidRPr="00A3525B" w:rsidRDefault="00A139C5" w:rsidP="004F20AA">
            <w:pPr>
              <w:shd w:val="clear" w:color="auto" w:fill="F7CAAC" w:themeFill="accent2" w:themeFillTint="66"/>
              <w:spacing w:line="360" w:lineRule="auto"/>
              <w:jc w:val="both"/>
              <w:rPr>
                <w:rFonts w:ascii="Times New Roman" w:hAnsi="Times New Roman"/>
                <w:sz w:val="24"/>
                <w:szCs w:val="24"/>
                <w:bdr w:val="none" w:sz="0" w:space="0" w:color="auto" w:frame="1"/>
                <w:lang w:val="en-US" w:eastAsia="el-GR"/>
              </w:rPr>
            </w:pPr>
          </w:p>
        </w:tc>
        <w:tc>
          <w:tcPr>
            <w:tcW w:w="3402" w:type="dxa"/>
            <w:tcBorders>
              <w:top w:val="single" w:sz="4" w:space="0" w:color="auto"/>
              <w:left w:val="single" w:sz="4" w:space="0" w:color="auto"/>
              <w:bottom w:val="single" w:sz="4" w:space="0" w:color="auto"/>
              <w:right w:val="single" w:sz="4" w:space="0" w:color="auto"/>
            </w:tcBorders>
            <w:shd w:val="clear" w:color="auto" w:fill="F4B083"/>
            <w:hideMark/>
          </w:tcPr>
          <w:p w14:paraId="33BD8D22" w14:textId="77777777" w:rsidR="00A139C5" w:rsidRPr="006D0136" w:rsidRDefault="00A3525B" w:rsidP="004F20AA">
            <w:pPr>
              <w:shd w:val="clear" w:color="auto" w:fill="F7CAAC" w:themeFill="accent2" w:themeFillTint="66"/>
              <w:spacing w:line="360" w:lineRule="auto"/>
              <w:jc w:val="both"/>
              <w:rPr>
                <w:rFonts w:ascii="Times New Roman" w:hAnsi="Times New Roman"/>
                <w:sz w:val="24"/>
                <w:szCs w:val="24"/>
                <w:lang w:eastAsia="el-GR"/>
              </w:rPr>
            </w:pPr>
            <w:r w:rsidRPr="00A3525B">
              <w:rPr>
                <w:rFonts w:ascii="Times New Roman" w:hAnsi="Times New Roman"/>
                <w:sz w:val="24"/>
                <w:szCs w:val="24"/>
                <w:lang w:eastAsia="el-GR"/>
              </w:rPr>
              <w:t>Interpreter</w:t>
            </w:r>
          </w:p>
        </w:tc>
        <w:tc>
          <w:tcPr>
            <w:tcW w:w="3827" w:type="dxa"/>
            <w:tcBorders>
              <w:top w:val="single" w:sz="4" w:space="0" w:color="auto"/>
              <w:left w:val="single" w:sz="4" w:space="0" w:color="auto"/>
              <w:bottom w:val="single" w:sz="4" w:space="0" w:color="auto"/>
              <w:right w:val="single" w:sz="4" w:space="0" w:color="auto"/>
            </w:tcBorders>
            <w:shd w:val="clear" w:color="auto" w:fill="F4B083"/>
          </w:tcPr>
          <w:p w14:paraId="09DC2786" w14:textId="77777777" w:rsidR="00A3525B" w:rsidRPr="00A3525B" w:rsidRDefault="00A3525B" w:rsidP="004F20AA">
            <w:pPr>
              <w:shd w:val="clear" w:color="auto" w:fill="F7CAAC" w:themeFill="accent2" w:themeFillTint="66"/>
              <w:spacing w:line="360" w:lineRule="auto"/>
              <w:jc w:val="both"/>
              <w:rPr>
                <w:rFonts w:ascii="Times New Roman" w:hAnsi="Times New Roman"/>
                <w:sz w:val="24"/>
                <w:szCs w:val="24"/>
                <w:lang w:val="en-US" w:eastAsia="el-GR"/>
              </w:rPr>
            </w:pPr>
            <w:r w:rsidRPr="00A3525B">
              <w:rPr>
                <w:rFonts w:ascii="Times New Roman" w:hAnsi="Times New Roman"/>
                <w:sz w:val="24"/>
                <w:szCs w:val="24"/>
                <w:lang w:val="en-US" w:eastAsia="el-GR"/>
              </w:rPr>
              <w:t xml:space="preserve">At all of the above stages </w:t>
            </w:r>
            <w:r>
              <w:rPr>
                <w:rFonts w:ascii="Times New Roman" w:hAnsi="Times New Roman"/>
                <w:sz w:val="24"/>
                <w:szCs w:val="24"/>
                <w:lang w:val="en-US" w:eastAsia="el-GR"/>
              </w:rPr>
              <w:t>he</w:t>
            </w:r>
            <w:r w:rsidRPr="00A3525B">
              <w:rPr>
                <w:rFonts w:ascii="Times New Roman" w:hAnsi="Times New Roman"/>
                <w:sz w:val="24"/>
                <w:szCs w:val="24"/>
                <w:lang w:val="en-US" w:eastAsia="el-GR"/>
              </w:rPr>
              <w:t xml:space="preserve"> offers interpreting services to file the asylum application</w:t>
            </w:r>
          </w:p>
          <w:p w14:paraId="5DE4EECF" w14:textId="77777777" w:rsidR="00A139C5" w:rsidRPr="00A3525B" w:rsidRDefault="00A3525B" w:rsidP="004F20AA">
            <w:pPr>
              <w:shd w:val="clear" w:color="auto" w:fill="F7CAAC" w:themeFill="accent2" w:themeFillTint="66"/>
              <w:spacing w:line="360" w:lineRule="auto"/>
              <w:jc w:val="both"/>
              <w:rPr>
                <w:rFonts w:ascii="Times New Roman" w:hAnsi="Times New Roman"/>
                <w:sz w:val="24"/>
                <w:szCs w:val="24"/>
                <w:lang w:val="en-US" w:eastAsia="el-GR"/>
              </w:rPr>
            </w:pPr>
            <w:r w:rsidRPr="00A3525B">
              <w:rPr>
                <w:rFonts w:ascii="Times New Roman" w:hAnsi="Times New Roman"/>
                <w:sz w:val="24"/>
                <w:szCs w:val="24"/>
                <w:lang w:val="en-US" w:eastAsia="el-GR"/>
              </w:rPr>
              <w:t>to conduct the interview at all stages of the process</w:t>
            </w:r>
          </w:p>
        </w:tc>
      </w:tr>
      <w:tr w:rsidR="00A139C5" w:rsidRPr="00686058" w14:paraId="2DD3BE32" w14:textId="77777777" w:rsidTr="00A3525B">
        <w:tc>
          <w:tcPr>
            <w:tcW w:w="2972" w:type="dxa"/>
            <w:tcBorders>
              <w:top w:val="single" w:sz="4" w:space="0" w:color="auto"/>
              <w:left w:val="single" w:sz="4" w:space="0" w:color="auto"/>
              <w:bottom w:val="single" w:sz="4" w:space="0" w:color="auto"/>
              <w:right w:val="single" w:sz="4" w:space="0" w:color="auto"/>
            </w:tcBorders>
            <w:shd w:val="clear" w:color="auto" w:fill="F4B083"/>
          </w:tcPr>
          <w:p w14:paraId="4D00019F" w14:textId="77777777" w:rsidR="00A139C5" w:rsidRPr="00A3525B" w:rsidRDefault="00A139C5" w:rsidP="004F20AA">
            <w:pPr>
              <w:shd w:val="clear" w:color="auto" w:fill="F7CAAC" w:themeFill="accent2" w:themeFillTint="66"/>
              <w:spacing w:line="360" w:lineRule="auto"/>
              <w:jc w:val="both"/>
              <w:rPr>
                <w:rFonts w:ascii="Times New Roman" w:hAnsi="Times New Roman"/>
                <w:sz w:val="24"/>
                <w:szCs w:val="2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F4B083"/>
          </w:tcPr>
          <w:p w14:paraId="144B0FA0" w14:textId="77777777" w:rsidR="00A139C5" w:rsidRPr="00A3525B" w:rsidRDefault="00A139C5" w:rsidP="004F20AA">
            <w:pPr>
              <w:shd w:val="clear" w:color="auto" w:fill="F7CAAC" w:themeFill="accent2" w:themeFillTint="66"/>
              <w:spacing w:line="360" w:lineRule="auto"/>
              <w:jc w:val="both"/>
              <w:rPr>
                <w:rFonts w:ascii="Times New Roman" w:hAnsi="Times New Roman"/>
                <w:sz w:val="24"/>
                <w:szCs w:val="24"/>
                <w:bdr w:val="none" w:sz="0" w:space="0" w:color="auto" w:frame="1"/>
                <w:lang w:val="en-US" w:eastAsia="el-GR"/>
              </w:rPr>
            </w:pPr>
          </w:p>
        </w:tc>
        <w:tc>
          <w:tcPr>
            <w:tcW w:w="3402" w:type="dxa"/>
            <w:tcBorders>
              <w:top w:val="single" w:sz="4" w:space="0" w:color="auto"/>
              <w:left w:val="single" w:sz="4" w:space="0" w:color="auto"/>
              <w:bottom w:val="single" w:sz="4" w:space="0" w:color="auto"/>
              <w:right w:val="single" w:sz="4" w:space="0" w:color="auto"/>
            </w:tcBorders>
            <w:shd w:val="clear" w:color="auto" w:fill="F4B083"/>
          </w:tcPr>
          <w:p w14:paraId="1EA31EF4" w14:textId="77777777" w:rsidR="00A139C5" w:rsidRPr="006D0136" w:rsidRDefault="00A3525B" w:rsidP="004F20AA">
            <w:pPr>
              <w:shd w:val="clear" w:color="auto" w:fill="F7CAAC" w:themeFill="accent2" w:themeFillTint="66"/>
              <w:spacing w:line="360" w:lineRule="auto"/>
              <w:jc w:val="both"/>
              <w:rPr>
                <w:rFonts w:ascii="Times New Roman" w:hAnsi="Times New Roman"/>
                <w:sz w:val="24"/>
                <w:szCs w:val="24"/>
                <w:bdr w:val="none" w:sz="0" w:space="0" w:color="auto" w:frame="1"/>
                <w:lang w:eastAsia="el-GR"/>
              </w:rPr>
            </w:pPr>
            <w:proofErr w:type="spellStart"/>
            <w:r w:rsidRPr="00A3525B">
              <w:rPr>
                <w:rFonts w:ascii="Times New Roman" w:hAnsi="Times New Roman"/>
                <w:sz w:val="24"/>
                <w:szCs w:val="24"/>
              </w:rPr>
              <w:t>Lawyer</w:t>
            </w:r>
            <w:proofErr w:type="spellEnd"/>
            <w:r w:rsidRPr="00A3525B">
              <w:rPr>
                <w:rFonts w:ascii="Times New Roman" w:hAnsi="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4B083"/>
            <w:hideMark/>
          </w:tcPr>
          <w:p w14:paraId="72E74876" w14:textId="77777777" w:rsidR="00A139C5" w:rsidRPr="00FB1540" w:rsidRDefault="00FB1540" w:rsidP="004F20AA">
            <w:pPr>
              <w:shd w:val="clear" w:color="auto" w:fill="F7CAAC" w:themeFill="accent2" w:themeFillTint="66"/>
              <w:spacing w:line="360" w:lineRule="auto"/>
              <w:jc w:val="both"/>
              <w:rPr>
                <w:rFonts w:ascii="Times New Roman" w:hAnsi="Times New Roman"/>
                <w:sz w:val="24"/>
                <w:szCs w:val="24"/>
                <w:bdr w:val="none" w:sz="0" w:space="0" w:color="auto" w:frame="1"/>
                <w:lang w:val="en-US" w:eastAsia="el-GR"/>
              </w:rPr>
            </w:pPr>
            <w:r w:rsidRPr="00FB1540">
              <w:rPr>
                <w:rFonts w:ascii="Times New Roman" w:hAnsi="Times New Roman"/>
                <w:sz w:val="24"/>
                <w:szCs w:val="24"/>
                <w:bdr w:val="none" w:sz="0" w:space="0" w:color="auto" w:frame="1"/>
                <w:lang w:val="en-US" w:eastAsia="el-GR"/>
              </w:rPr>
              <w:t xml:space="preserve">Guarantees the practical application of the relevant provisions of the </w:t>
            </w:r>
            <w:r w:rsidRPr="00FB1540">
              <w:rPr>
                <w:rFonts w:ascii="Times New Roman" w:hAnsi="Times New Roman"/>
                <w:sz w:val="24"/>
                <w:szCs w:val="24"/>
                <w:bdr w:val="none" w:sz="0" w:space="0" w:color="auto" w:frame="1"/>
                <w:lang w:val="en-US" w:eastAsia="el-GR"/>
              </w:rPr>
              <w:lastRenderedPageBreak/>
              <w:t>asylum procedure, including the access of the unaccompanied minor to the procedure and the exercise of the rights provided by law</w:t>
            </w:r>
          </w:p>
        </w:tc>
      </w:tr>
      <w:tr w:rsidR="00A139C5" w:rsidRPr="00686058" w14:paraId="0218B8A2" w14:textId="77777777" w:rsidTr="00FB1540">
        <w:tc>
          <w:tcPr>
            <w:tcW w:w="2972" w:type="dxa"/>
            <w:tcBorders>
              <w:top w:val="single" w:sz="4" w:space="0" w:color="auto"/>
              <w:left w:val="single" w:sz="4" w:space="0" w:color="auto"/>
              <w:bottom w:val="single" w:sz="4" w:space="0" w:color="auto"/>
              <w:right w:val="single" w:sz="4" w:space="0" w:color="auto"/>
            </w:tcBorders>
            <w:shd w:val="clear" w:color="auto" w:fill="F4B083"/>
            <w:hideMark/>
          </w:tcPr>
          <w:p w14:paraId="2F344A39" w14:textId="77777777" w:rsidR="00A139C5" w:rsidRPr="006D0136" w:rsidRDefault="00A3525B" w:rsidP="004F20AA">
            <w:pPr>
              <w:shd w:val="clear" w:color="auto" w:fill="F7CAAC" w:themeFill="accent2" w:themeFillTint="66"/>
              <w:spacing w:line="360" w:lineRule="auto"/>
              <w:jc w:val="both"/>
              <w:rPr>
                <w:rFonts w:ascii="Times New Roman" w:hAnsi="Times New Roman"/>
                <w:sz w:val="24"/>
                <w:szCs w:val="24"/>
              </w:rPr>
            </w:pPr>
            <w:r w:rsidRPr="00A3525B">
              <w:rPr>
                <w:rFonts w:ascii="Times New Roman" w:hAnsi="Times New Roman"/>
                <w:sz w:val="24"/>
                <w:szCs w:val="24"/>
              </w:rPr>
              <w:lastRenderedPageBreak/>
              <w:t>UNHCR</w:t>
            </w:r>
          </w:p>
        </w:tc>
        <w:tc>
          <w:tcPr>
            <w:tcW w:w="3969" w:type="dxa"/>
            <w:tcBorders>
              <w:top w:val="single" w:sz="4" w:space="0" w:color="auto"/>
              <w:left w:val="single" w:sz="4" w:space="0" w:color="auto"/>
              <w:bottom w:val="single" w:sz="4" w:space="0" w:color="auto"/>
              <w:right w:val="single" w:sz="4" w:space="0" w:color="auto"/>
            </w:tcBorders>
            <w:shd w:val="clear" w:color="auto" w:fill="F4B083"/>
          </w:tcPr>
          <w:p w14:paraId="0410402E" w14:textId="77777777" w:rsidR="00A139C5" w:rsidRPr="006D0136" w:rsidRDefault="00A139C5" w:rsidP="004F20AA">
            <w:pPr>
              <w:shd w:val="clear" w:color="auto" w:fill="F7CAAC" w:themeFill="accent2" w:themeFillTint="66"/>
              <w:spacing w:line="360" w:lineRule="auto"/>
              <w:jc w:val="both"/>
              <w:rPr>
                <w:rFonts w:ascii="Times New Roman" w:hAnsi="Times New Roman"/>
                <w:sz w:val="24"/>
                <w:szCs w:val="24"/>
                <w:bdr w:val="none" w:sz="0" w:space="0" w:color="auto" w:frame="1"/>
                <w:lang w:eastAsia="el-GR"/>
              </w:rPr>
            </w:pPr>
          </w:p>
        </w:tc>
        <w:tc>
          <w:tcPr>
            <w:tcW w:w="3402" w:type="dxa"/>
            <w:tcBorders>
              <w:top w:val="single" w:sz="4" w:space="0" w:color="auto"/>
              <w:left w:val="single" w:sz="4" w:space="0" w:color="auto"/>
              <w:bottom w:val="single" w:sz="4" w:space="0" w:color="auto"/>
              <w:right w:val="single" w:sz="4" w:space="0" w:color="auto"/>
            </w:tcBorders>
            <w:shd w:val="clear" w:color="auto" w:fill="F4B083"/>
          </w:tcPr>
          <w:p w14:paraId="7E7AE585" w14:textId="77777777" w:rsidR="00A139C5" w:rsidRPr="006D0136" w:rsidRDefault="00A139C5" w:rsidP="004F20AA">
            <w:pPr>
              <w:shd w:val="clear" w:color="auto" w:fill="F7CAAC" w:themeFill="accent2" w:themeFillTint="66"/>
              <w:spacing w:line="36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4B083"/>
          </w:tcPr>
          <w:p w14:paraId="4BC42417" w14:textId="77777777" w:rsidR="00FB1540" w:rsidRPr="00FB1540" w:rsidRDefault="00FB1540" w:rsidP="004F20AA">
            <w:pPr>
              <w:shd w:val="clear" w:color="auto" w:fill="F7CAAC" w:themeFill="accent2" w:themeFillTint="66"/>
              <w:spacing w:line="360" w:lineRule="auto"/>
              <w:jc w:val="both"/>
              <w:rPr>
                <w:rFonts w:ascii="Times New Roman" w:hAnsi="Times New Roman"/>
                <w:sz w:val="24"/>
                <w:szCs w:val="24"/>
                <w:lang w:val="en-US"/>
              </w:rPr>
            </w:pPr>
            <w:r w:rsidRPr="00FB1540">
              <w:rPr>
                <w:rFonts w:ascii="Times New Roman" w:hAnsi="Times New Roman"/>
                <w:sz w:val="24"/>
                <w:szCs w:val="24"/>
                <w:lang w:val="en-US"/>
              </w:rPr>
              <w:t>Provides specialized support to the competent local authorities regarding the location and referral process of new arrivals</w:t>
            </w:r>
          </w:p>
          <w:p w14:paraId="3EA95B1A" w14:textId="77777777" w:rsidR="00A139C5" w:rsidRPr="00FB1540" w:rsidRDefault="00FB1540" w:rsidP="004F20AA">
            <w:pPr>
              <w:shd w:val="clear" w:color="auto" w:fill="F7CAAC" w:themeFill="accent2" w:themeFillTint="66"/>
              <w:spacing w:line="360" w:lineRule="auto"/>
              <w:jc w:val="both"/>
              <w:rPr>
                <w:rFonts w:ascii="Times New Roman" w:hAnsi="Times New Roman"/>
                <w:sz w:val="24"/>
                <w:szCs w:val="24"/>
                <w:lang w:val="en-US"/>
              </w:rPr>
            </w:pPr>
            <w:r w:rsidRPr="00FB1540">
              <w:rPr>
                <w:rFonts w:ascii="Times New Roman" w:hAnsi="Times New Roman"/>
                <w:sz w:val="24"/>
                <w:szCs w:val="24"/>
                <w:lang w:val="en-US"/>
              </w:rPr>
              <w:t>Provides information to newcomers about their rights, obligations and asylum procedure at entry points throughout Greece</w:t>
            </w:r>
          </w:p>
        </w:tc>
      </w:tr>
      <w:tr w:rsidR="00A139C5" w:rsidRPr="00686058" w14:paraId="3F549C60" w14:textId="77777777" w:rsidTr="00A3525B">
        <w:tc>
          <w:tcPr>
            <w:tcW w:w="2972" w:type="dxa"/>
            <w:tcBorders>
              <w:top w:val="single" w:sz="4" w:space="0" w:color="auto"/>
              <w:left w:val="single" w:sz="4" w:space="0" w:color="auto"/>
              <w:bottom w:val="single" w:sz="4" w:space="0" w:color="auto"/>
              <w:right w:val="single" w:sz="4" w:space="0" w:color="auto"/>
            </w:tcBorders>
            <w:shd w:val="clear" w:color="auto" w:fill="F4B083"/>
          </w:tcPr>
          <w:p w14:paraId="096FDD92" w14:textId="77777777" w:rsidR="00A139C5" w:rsidRPr="00FB1540" w:rsidRDefault="00A139C5" w:rsidP="004F20AA">
            <w:pPr>
              <w:shd w:val="clear" w:color="auto" w:fill="F7CAAC" w:themeFill="accent2" w:themeFillTint="66"/>
              <w:spacing w:line="360" w:lineRule="auto"/>
              <w:jc w:val="both"/>
              <w:rPr>
                <w:rFonts w:ascii="Times New Roman" w:hAnsi="Times New Roman"/>
                <w:sz w:val="24"/>
                <w:szCs w:val="2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F4B083"/>
          </w:tcPr>
          <w:p w14:paraId="2393DECB" w14:textId="77777777" w:rsidR="00A139C5" w:rsidRPr="00FB1540" w:rsidRDefault="00A139C5" w:rsidP="004F20AA">
            <w:pPr>
              <w:shd w:val="clear" w:color="auto" w:fill="F7CAAC" w:themeFill="accent2" w:themeFillTint="66"/>
              <w:spacing w:line="360" w:lineRule="auto"/>
              <w:jc w:val="both"/>
              <w:rPr>
                <w:rFonts w:ascii="Times New Roman" w:hAnsi="Times New Roman"/>
                <w:sz w:val="24"/>
                <w:szCs w:val="24"/>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4B083"/>
          </w:tcPr>
          <w:p w14:paraId="7AD6D76B" w14:textId="77777777" w:rsidR="00A139C5" w:rsidRPr="00FB1540" w:rsidRDefault="00FB1540" w:rsidP="004F20AA">
            <w:pPr>
              <w:shd w:val="clear" w:color="auto" w:fill="F7CAAC" w:themeFill="accent2" w:themeFillTint="66"/>
              <w:spacing w:line="360" w:lineRule="auto"/>
              <w:jc w:val="both"/>
              <w:rPr>
                <w:rFonts w:ascii="Times New Roman" w:hAnsi="Times New Roman"/>
                <w:sz w:val="24"/>
                <w:szCs w:val="24"/>
                <w:lang w:val="en-US"/>
              </w:rPr>
            </w:pPr>
            <w:r w:rsidRPr="00FB1540">
              <w:rPr>
                <w:rFonts w:ascii="Times New Roman" w:hAnsi="Times New Roman"/>
                <w:sz w:val="24"/>
                <w:szCs w:val="24"/>
              </w:rPr>
              <w:t xml:space="preserve">Social </w:t>
            </w:r>
            <w:proofErr w:type="spellStart"/>
            <w:r w:rsidRPr="00FB1540">
              <w:rPr>
                <w:rFonts w:ascii="Times New Roman" w:hAnsi="Times New Roman"/>
                <w:sz w:val="24"/>
                <w:szCs w:val="24"/>
              </w:rPr>
              <w:t>worker</w:t>
            </w:r>
            <w:proofErr w:type="spellEnd"/>
            <w:r>
              <w:rPr>
                <w:rFonts w:ascii="Times New Roman" w:hAnsi="Times New Roman"/>
                <w:sz w:val="24"/>
                <w:szCs w:val="24"/>
                <w:lang w:val="en-US"/>
              </w:rPr>
              <w:t>s</w:t>
            </w:r>
          </w:p>
        </w:tc>
        <w:tc>
          <w:tcPr>
            <w:tcW w:w="3827" w:type="dxa"/>
            <w:tcBorders>
              <w:top w:val="single" w:sz="4" w:space="0" w:color="auto"/>
              <w:left w:val="single" w:sz="4" w:space="0" w:color="auto"/>
              <w:bottom w:val="single" w:sz="4" w:space="0" w:color="auto"/>
              <w:right w:val="single" w:sz="4" w:space="0" w:color="auto"/>
            </w:tcBorders>
            <w:shd w:val="clear" w:color="auto" w:fill="F4B083"/>
            <w:hideMark/>
          </w:tcPr>
          <w:p w14:paraId="1F1311FB" w14:textId="77777777" w:rsidR="00FB1540" w:rsidRPr="00FB1540" w:rsidRDefault="00FB1540" w:rsidP="004F20AA">
            <w:pPr>
              <w:shd w:val="clear" w:color="auto" w:fill="F7CAAC" w:themeFill="accent2" w:themeFillTint="66"/>
              <w:spacing w:line="360" w:lineRule="auto"/>
              <w:jc w:val="both"/>
              <w:rPr>
                <w:rFonts w:ascii="Times New Roman" w:hAnsi="Times New Roman"/>
                <w:sz w:val="24"/>
                <w:szCs w:val="24"/>
                <w:lang w:val="en-US"/>
              </w:rPr>
            </w:pPr>
            <w:r w:rsidRPr="00FB1540">
              <w:rPr>
                <w:rFonts w:ascii="Times New Roman" w:hAnsi="Times New Roman"/>
                <w:sz w:val="24"/>
                <w:szCs w:val="24"/>
                <w:lang w:val="en-US"/>
              </w:rPr>
              <w:t>Their role is, basically, the social and psychological support of minors.</w:t>
            </w:r>
          </w:p>
          <w:p w14:paraId="39A58DD8" w14:textId="77777777" w:rsidR="00FB1540" w:rsidRPr="00FB1540" w:rsidRDefault="00FB1540" w:rsidP="004F20AA">
            <w:pPr>
              <w:shd w:val="clear" w:color="auto" w:fill="F7CAAC" w:themeFill="accent2" w:themeFillTint="66"/>
              <w:spacing w:line="360" w:lineRule="auto"/>
              <w:jc w:val="both"/>
              <w:rPr>
                <w:rFonts w:ascii="Times New Roman" w:hAnsi="Times New Roman"/>
                <w:sz w:val="24"/>
                <w:szCs w:val="24"/>
                <w:lang w:val="en-US"/>
              </w:rPr>
            </w:pPr>
            <w:r w:rsidRPr="00FB1540">
              <w:rPr>
                <w:rFonts w:ascii="Times New Roman" w:hAnsi="Times New Roman"/>
                <w:sz w:val="24"/>
                <w:szCs w:val="24"/>
                <w:lang w:val="en-US"/>
              </w:rPr>
              <w:t>They meet minors more often and know their situation better than anyone</w:t>
            </w:r>
          </w:p>
          <w:p w14:paraId="1F3F7222" w14:textId="77777777" w:rsidR="00FB1540" w:rsidRPr="00FB1540" w:rsidRDefault="00FB1540" w:rsidP="004F20AA">
            <w:pPr>
              <w:shd w:val="clear" w:color="auto" w:fill="F7CAAC" w:themeFill="accent2" w:themeFillTint="66"/>
              <w:spacing w:line="360" w:lineRule="auto"/>
              <w:jc w:val="both"/>
              <w:rPr>
                <w:rFonts w:ascii="Times New Roman" w:hAnsi="Times New Roman"/>
                <w:sz w:val="24"/>
                <w:szCs w:val="24"/>
                <w:lang w:val="en-US"/>
              </w:rPr>
            </w:pPr>
            <w:r w:rsidRPr="00FB1540">
              <w:rPr>
                <w:rFonts w:ascii="Times New Roman" w:hAnsi="Times New Roman"/>
                <w:sz w:val="24"/>
                <w:szCs w:val="24"/>
                <w:lang w:val="en-US"/>
              </w:rPr>
              <w:lastRenderedPageBreak/>
              <w:t>They take care of them, help them to express their feelings and build a relationship of trust with them.</w:t>
            </w:r>
          </w:p>
          <w:p w14:paraId="600A53F2" w14:textId="77777777" w:rsidR="00FB1540" w:rsidRPr="00FB1540" w:rsidRDefault="00FB1540" w:rsidP="004F20AA">
            <w:pPr>
              <w:shd w:val="clear" w:color="auto" w:fill="F7CAAC" w:themeFill="accent2" w:themeFillTint="66"/>
              <w:spacing w:line="360" w:lineRule="auto"/>
              <w:jc w:val="both"/>
              <w:rPr>
                <w:rFonts w:ascii="Times New Roman" w:hAnsi="Times New Roman"/>
                <w:sz w:val="24"/>
                <w:szCs w:val="24"/>
                <w:lang w:val="en-US"/>
              </w:rPr>
            </w:pPr>
            <w:r w:rsidRPr="00FB1540">
              <w:rPr>
                <w:rFonts w:ascii="Times New Roman" w:hAnsi="Times New Roman"/>
                <w:sz w:val="24"/>
                <w:szCs w:val="24"/>
                <w:lang w:val="en-US"/>
              </w:rPr>
              <w:t>They play an important role in supporting unaccompanied children in the asylum application process.</w:t>
            </w:r>
          </w:p>
          <w:p w14:paraId="074363B4" w14:textId="77777777" w:rsidR="00A139C5" w:rsidRPr="00FB1540" w:rsidRDefault="00FB1540" w:rsidP="004F20AA">
            <w:pPr>
              <w:shd w:val="clear" w:color="auto" w:fill="F7CAAC" w:themeFill="accent2" w:themeFillTint="66"/>
              <w:spacing w:line="360" w:lineRule="auto"/>
              <w:jc w:val="both"/>
              <w:rPr>
                <w:rFonts w:ascii="Times New Roman" w:hAnsi="Times New Roman"/>
                <w:sz w:val="24"/>
                <w:szCs w:val="24"/>
                <w:lang w:val="en-US"/>
              </w:rPr>
            </w:pPr>
            <w:r w:rsidRPr="00FB1540">
              <w:rPr>
                <w:rFonts w:ascii="Times New Roman" w:hAnsi="Times New Roman"/>
                <w:sz w:val="24"/>
                <w:szCs w:val="24"/>
                <w:lang w:val="en-US"/>
              </w:rPr>
              <w:t>Before the minor can even decide whether to apply for asylum, the social worker can help by deciding whether or not to do so.</w:t>
            </w:r>
          </w:p>
        </w:tc>
      </w:tr>
    </w:tbl>
    <w:p w14:paraId="2BFFDA41" w14:textId="77777777" w:rsidR="00A139C5" w:rsidRPr="00FB1540" w:rsidRDefault="00A139C5" w:rsidP="004F20AA">
      <w:pPr>
        <w:shd w:val="clear" w:color="auto" w:fill="F7CAAC" w:themeFill="accent2" w:themeFillTint="66"/>
        <w:spacing w:after="0" w:line="360" w:lineRule="auto"/>
        <w:jc w:val="both"/>
        <w:rPr>
          <w:rFonts w:ascii="Times New Roman" w:hAnsi="Times New Roman" w:cs="Times New Roman"/>
          <w:sz w:val="24"/>
          <w:szCs w:val="24"/>
          <w:lang w:val="en-US"/>
        </w:rPr>
      </w:pPr>
    </w:p>
    <w:sectPr w:rsidR="00A139C5" w:rsidRPr="00FB1540" w:rsidSect="00A139C5">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438"/>
    <w:multiLevelType w:val="hybridMultilevel"/>
    <w:tmpl w:val="BCE658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E231120"/>
    <w:multiLevelType w:val="hybridMultilevel"/>
    <w:tmpl w:val="D910BD4E"/>
    <w:lvl w:ilvl="0" w:tplc="28665B2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E447C60"/>
    <w:multiLevelType w:val="hybridMultilevel"/>
    <w:tmpl w:val="6D30284C"/>
    <w:lvl w:ilvl="0" w:tplc="F686124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42D94E74"/>
    <w:multiLevelType w:val="hybridMultilevel"/>
    <w:tmpl w:val="B5480938"/>
    <w:lvl w:ilvl="0" w:tplc="F686124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A7951DB"/>
    <w:multiLevelType w:val="hybridMultilevel"/>
    <w:tmpl w:val="4D96EE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09B6978"/>
    <w:multiLevelType w:val="hybridMultilevel"/>
    <w:tmpl w:val="F7F03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6594196"/>
    <w:multiLevelType w:val="hybridMultilevel"/>
    <w:tmpl w:val="8FD0A9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68D17231"/>
    <w:multiLevelType w:val="hybridMultilevel"/>
    <w:tmpl w:val="244CB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17032E"/>
    <w:multiLevelType w:val="multilevel"/>
    <w:tmpl w:val="FEB4CF04"/>
    <w:lvl w:ilvl="0">
      <w:start w:val="1"/>
      <w:numFmt w:val="decimal"/>
      <w:lvlText w:val="%1."/>
      <w:lvlJc w:val="left"/>
      <w:pPr>
        <w:ind w:left="1004" w:hanging="360"/>
      </w:pPr>
    </w:lvl>
    <w:lvl w:ilvl="1">
      <w:start w:val="1"/>
      <w:numFmt w:val="decimal"/>
      <w:isLgl/>
      <w:lvlText w:val="%1.%2"/>
      <w:lvlJc w:val="left"/>
      <w:pPr>
        <w:ind w:left="408" w:hanging="408"/>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num w:numId="1" w16cid:durableId="220337600">
    <w:abstractNumId w:val="6"/>
  </w:num>
  <w:num w:numId="2" w16cid:durableId="862012065">
    <w:abstractNumId w:val="6"/>
  </w:num>
  <w:num w:numId="3" w16cid:durableId="979729917">
    <w:abstractNumId w:val="0"/>
  </w:num>
  <w:num w:numId="4" w16cid:durableId="1283340929">
    <w:abstractNumId w:val="7"/>
  </w:num>
  <w:num w:numId="5" w16cid:durableId="1034622080">
    <w:abstractNumId w:val="1"/>
  </w:num>
  <w:num w:numId="6" w16cid:durableId="1850215694">
    <w:abstractNumId w:val="4"/>
  </w:num>
  <w:num w:numId="7" w16cid:durableId="446244266">
    <w:abstractNumId w:val="3"/>
  </w:num>
  <w:num w:numId="8" w16cid:durableId="666325557">
    <w:abstractNumId w:val="2"/>
  </w:num>
  <w:num w:numId="9" w16cid:durableId="1284771703">
    <w:abstractNumId w:val="5"/>
  </w:num>
  <w:num w:numId="10" w16cid:durableId="39670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18"/>
    <w:rsid w:val="00003B61"/>
    <w:rsid w:val="000E6D2A"/>
    <w:rsid w:val="001F054D"/>
    <w:rsid w:val="00231880"/>
    <w:rsid w:val="00287053"/>
    <w:rsid w:val="002D376C"/>
    <w:rsid w:val="003578FB"/>
    <w:rsid w:val="004A7C2F"/>
    <w:rsid w:val="004F20AA"/>
    <w:rsid w:val="005B011B"/>
    <w:rsid w:val="00683A8F"/>
    <w:rsid w:val="00686058"/>
    <w:rsid w:val="006A1818"/>
    <w:rsid w:val="006D0136"/>
    <w:rsid w:val="008635DE"/>
    <w:rsid w:val="00A139C5"/>
    <w:rsid w:val="00A3525B"/>
    <w:rsid w:val="00BC6DD9"/>
    <w:rsid w:val="00C10758"/>
    <w:rsid w:val="00CB24E7"/>
    <w:rsid w:val="00E20902"/>
    <w:rsid w:val="00E9417B"/>
    <w:rsid w:val="00FB1540"/>
    <w:rsid w:val="00FD72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C476"/>
  <w15:chartTrackingRefBased/>
  <w15:docId w15:val="{EBA963B3-08F1-4F57-9559-E2ABCA16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0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DD9"/>
    <w:pPr>
      <w:ind w:left="720"/>
      <w:contextualSpacing/>
    </w:pPr>
  </w:style>
  <w:style w:type="table" w:customStyle="1" w:styleId="1">
    <w:name w:val="Πλέγμα πίνακα1"/>
    <w:basedOn w:val="TableNormal"/>
    <w:uiPriority w:val="39"/>
    <w:rsid w:val="00A139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139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20AA"/>
    <w:rPr>
      <w:rFonts w:asciiTheme="majorHAnsi" w:eastAsiaTheme="majorEastAsia" w:hAnsiTheme="majorHAnsi" w:cstheme="majorBidi"/>
      <w:color w:val="2E74B5" w:themeColor="accent1" w:themeShade="BF"/>
      <w:sz w:val="32"/>
      <w:szCs w:val="32"/>
    </w:rPr>
  </w:style>
  <w:style w:type="character" w:customStyle="1" w:styleId="jlqj4b">
    <w:name w:val="jlqj4b"/>
    <w:basedOn w:val="DefaultParagraphFont"/>
    <w:rsid w:val="004F20AA"/>
  </w:style>
  <w:style w:type="character" w:customStyle="1" w:styleId="viiyi">
    <w:name w:val="viiyi"/>
    <w:basedOn w:val="DefaultParagraphFont"/>
    <w:rsid w:val="004F20AA"/>
  </w:style>
  <w:style w:type="character" w:styleId="Hyperlink">
    <w:name w:val="Hyperlink"/>
    <w:basedOn w:val="DefaultParagraphFont"/>
    <w:uiPriority w:val="99"/>
    <w:unhideWhenUsed/>
    <w:rsid w:val="004F2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63420">
      <w:bodyDiv w:val="1"/>
      <w:marLeft w:val="0"/>
      <w:marRight w:val="0"/>
      <w:marTop w:val="0"/>
      <w:marBottom w:val="0"/>
      <w:divBdr>
        <w:top w:val="none" w:sz="0" w:space="0" w:color="auto"/>
        <w:left w:val="none" w:sz="0" w:space="0" w:color="auto"/>
        <w:bottom w:val="none" w:sz="0" w:space="0" w:color="auto"/>
        <w:right w:val="none" w:sz="0" w:space="0" w:color="auto"/>
      </w:divBdr>
    </w:div>
    <w:div w:id="999886640">
      <w:bodyDiv w:val="1"/>
      <w:marLeft w:val="0"/>
      <w:marRight w:val="0"/>
      <w:marTop w:val="0"/>
      <w:marBottom w:val="0"/>
      <w:divBdr>
        <w:top w:val="none" w:sz="0" w:space="0" w:color="auto"/>
        <w:left w:val="none" w:sz="0" w:space="0" w:color="auto"/>
        <w:bottom w:val="none" w:sz="0" w:space="0" w:color="auto"/>
        <w:right w:val="none" w:sz="0" w:space="0" w:color="auto"/>
      </w:divBdr>
    </w:div>
    <w:div w:id="13159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Estimated</a:t>
            </a:r>
            <a:r>
              <a:rPr lang="en-US" baseline="0"/>
              <a:t> population of Un M according to thei nationality</a:t>
            </a:r>
            <a:endParaRPr lang="el-G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R"/>
        </a:p>
      </c:txPr>
    </c:title>
    <c:autoTitleDeleted val="0"/>
    <c:plotArea>
      <c:layout/>
      <c:barChart>
        <c:barDir val="col"/>
        <c:grouping val="clustered"/>
        <c:varyColors val="0"/>
        <c:ser>
          <c:idx val="0"/>
          <c:order val="0"/>
          <c:tx>
            <c:strRef>
              <c:f>Φύλλο1!$B$1</c:f>
              <c:strCache>
                <c:ptCount val="1"/>
                <c:pt idx="0">
                  <c:v>Σειρά 1</c:v>
                </c:pt>
              </c:strCache>
            </c:strRef>
          </c:tx>
          <c:spPr>
            <a:solidFill>
              <a:schemeClr val="accent1"/>
            </a:solidFill>
            <a:ln>
              <a:noFill/>
            </a:ln>
            <a:effectLst/>
          </c:spPr>
          <c:invertIfNegative val="0"/>
          <c:cat>
            <c:strRef>
              <c:f>Φύλλο1!$A$2:$A$5</c:f>
              <c:strCache>
                <c:ptCount val="4"/>
                <c:pt idx="0">
                  <c:v>Pacistan</c:v>
                </c:pt>
                <c:pt idx="1">
                  <c:v>Afganistan</c:v>
                </c:pt>
                <c:pt idx="2">
                  <c:v>Syria</c:v>
                </c:pt>
                <c:pt idx="3">
                  <c:v>Other</c:v>
                </c:pt>
              </c:strCache>
            </c:strRef>
          </c:cat>
          <c:val>
            <c:numRef>
              <c:f>Φύλλο1!$B$2:$B$5</c:f>
              <c:numCache>
                <c:formatCode>0%</c:formatCode>
                <c:ptCount val="4"/>
                <c:pt idx="0">
                  <c:v>0.22</c:v>
                </c:pt>
                <c:pt idx="1">
                  <c:v>0.36</c:v>
                </c:pt>
                <c:pt idx="2">
                  <c:v>0.13</c:v>
                </c:pt>
                <c:pt idx="3">
                  <c:v>0.28999999999999998</c:v>
                </c:pt>
              </c:numCache>
            </c:numRef>
          </c:val>
          <c:extLst>
            <c:ext xmlns:c16="http://schemas.microsoft.com/office/drawing/2014/chart" uri="{C3380CC4-5D6E-409C-BE32-E72D297353CC}">
              <c16:uniqueId val="{00000000-EFFC-46D4-A256-4A0E4EB5E87B}"/>
            </c:ext>
          </c:extLst>
        </c:ser>
        <c:ser>
          <c:idx val="1"/>
          <c:order val="1"/>
          <c:tx>
            <c:strRef>
              <c:f>Φύλλο1!$C$1</c:f>
              <c:strCache>
                <c:ptCount val="1"/>
                <c:pt idx="0">
                  <c:v>Στήλη1</c:v>
                </c:pt>
              </c:strCache>
            </c:strRef>
          </c:tx>
          <c:spPr>
            <a:solidFill>
              <a:schemeClr val="accent2"/>
            </a:solidFill>
            <a:ln>
              <a:noFill/>
            </a:ln>
            <a:effectLst/>
          </c:spPr>
          <c:invertIfNegative val="0"/>
          <c:cat>
            <c:strRef>
              <c:f>Φύλλο1!$A$2:$A$5</c:f>
              <c:strCache>
                <c:ptCount val="4"/>
                <c:pt idx="0">
                  <c:v>Pacistan</c:v>
                </c:pt>
                <c:pt idx="1">
                  <c:v>Afganistan</c:v>
                </c:pt>
                <c:pt idx="2">
                  <c:v>Syria</c:v>
                </c:pt>
                <c:pt idx="3">
                  <c:v>Other</c:v>
                </c:pt>
              </c:strCache>
            </c:strRef>
          </c:cat>
          <c:val>
            <c:numRef>
              <c:f>Φύλλο1!$C$2:$C$5</c:f>
              <c:numCache>
                <c:formatCode>General</c:formatCode>
                <c:ptCount val="4"/>
              </c:numCache>
            </c:numRef>
          </c:val>
          <c:extLst>
            <c:ext xmlns:c16="http://schemas.microsoft.com/office/drawing/2014/chart" uri="{C3380CC4-5D6E-409C-BE32-E72D297353CC}">
              <c16:uniqueId val="{00000001-EFFC-46D4-A256-4A0E4EB5E87B}"/>
            </c:ext>
          </c:extLst>
        </c:ser>
        <c:ser>
          <c:idx val="2"/>
          <c:order val="2"/>
          <c:tx>
            <c:strRef>
              <c:f>Φύλλο1!$D$1</c:f>
              <c:strCache>
                <c:ptCount val="1"/>
                <c:pt idx="0">
                  <c:v>Στήλη2</c:v>
                </c:pt>
              </c:strCache>
            </c:strRef>
          </c:tx>
          <c:spPr>
            <a:solidFill>
              <a:schemeClr val="accent3"/>
            </a:solidFill>
            <a:ln>
              <a:noFill/>
            </a:ln>
            <a:effectLst/>
          </c:spPr>
          <c:invertIfNegative val="0"/>
          <c:cat>
            <c:strRef>
              <c:f>Φύλλο1!$A$2:$A$5</c:f>
              <c:strCache>
                <c:ptCount val="4"/>
                <c:pt idx="0">
                  <c:v>Pacistan</c:v>
                </c:pt>
                <c:pt idx="1">
                  <c:v>Afganistan</c:v>
                </c:pt>
                <c:pt idx="2">
                  <c:v>Syria</c:v>
                </c:pt>
                <c:pt idx="3">
                  <c:v>Other</c:v>
                </c:pt>
              </c:strCache>
            </c:strRef>
          </c:cat>
          <c:val>
            <c:numRef>
              <c:f>Φύλλο1!$D$2:$D$5</c:f>
              <c:numCache>
                <c:formatCode>General</c:formatCode>
                <c:ptCount val="4"/>
              </c:numCache>
            </c:numRef>
          </c:val>
          <c:extLst>
            <c:ext xmlns:c16="http://schemas.microsoft.com/office/drawing/2014/chart" uri="{C3380CC4-5D6E-409C-BE32-E72D297353CC}">
              <c16:uniqueId val="{00000002-EFFC-46D4-A256-4A0E4EB5E87B}"/>
            </c:ext>
          </c:extLst>
        </c:ser>
        <c:dLbls>
          <c:showLegendKey val="0"/>
          <c:showVal val="0"/>
          <c:showCatName val="0"/>
          <c:showSerName val="0"/>
          <c:showPercent val="0"/>
          <c:showBubbleSize val="0"/>
        </c:dLbls>
        <c:gapWidth val="219"/>
        <c:overlap val="-27"/>
        <c:axId val="260452928"/>
        <c:axId val="260449320"/>
      </c:barChart>
      <c:catAx>
        <c:axId val="26045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R"/>
          </a:p>
        </c:txPr>
        <c:crossAx val="260449320"/>
        <c:crosses val="autoZero"/>
        <c:auto val="1"/>
        <c:lblAlgn val="ctr"/>
        <c:lblOffset val="100"/>
        <c:noMultiLvlLbl val="0"/>
      </c:catAx>
      <c:valAx>
        <c:axId val="260449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R"/>
          </a:p>
        </c:txPr>
        <c:crossAx val="260452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20</Pages>
  <Words>4060</Words>
  <Characters>23147</Characters>
  <Application>Microsoft Office Word</Application>
  <DocSecurity>0</DocSecurity>
  <Lines>192</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Αποστολος</dc:creator>
  <cp:keywords/>
  <dc:description/>
  <cp:lastModifiedBy>Microsoft Office User</cp:lastModifiedBy>
  <cp:revision>2</cp:revision>
  <dcterms:created xsi:type="dcterms:W3CDTF">2022-09-22T08:30:00Z</dcterms:created>
  <dcterms:modified xsi:type="dcterms:W3CDTF">2022-09-22T08:30:00Z</dcterms:modified>
</cp:coreProperties>
</file>