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74" w:rsidRPr="00E82C74" w:rsidRDefault="00DD756F" w:rsidP="00E82C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DE585D">
        <w:rPr>
          <w:rFonts w:eastAsia="Times New Roman" w:cstheme="minorHAnsi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7735A" wp14:editId="11B10ABB">
                <wp:simplePos x="0" y="0"/>
                <wp:positionH relativeFrom="column">
                  <wp:posOffset>-57150</wp:posOffset>
                </wp:positionH>
                <wp:positionV relativeFrom="paragraph">
                  <wp:posOffset>28575</wp:posOffset>
                </wp:positionV>
                <wp:extent cx="3028950" cy="116205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56F" w:rsidRPr="004F7354" w:rsidRDefault="00DE585D" w:rsidP="00DD756F">
                            <w:pPr>
                              <w:spacing w:after="0"/>
                              <w:jc w:val="both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              </w:t>
                            </w:r>
                            <w:r w:rsidR="00DD756F" w:rsidRPr="00DD756F">
                              <w:rPr>
                                <w:rFonts w:ascii="Calibri" w:hAnsi="Calibri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E50FF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D756F" w:rsidRPr="004F7354">
                              <w:rPr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 wp14:anchorId="10638D09" wp14:editId="56265B53">
                                  <wp:extent cx="419100" cy="419100"/>
                                  <wp:effectExtent l="0" t="0" r="0" b="0"/>
                                  <wp:docPr id="4" name="Εικόνα 4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F735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:rsidR="00DD756F" w:rsidRPr="004F7354" w:rsidRDefault="00DE585D" w:rsidP="00DD756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F7354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DE585D" w:rsidRPr="004F7354" w:rsidRDefault="00DE585D" w:rsidP="00DD756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F7354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ΥΠΟΥΡΓΕΙΟ </w:t>
                            </w:r>
                            <w:r w:rsidR="00DD756F" w:rsidRPr="004F7354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ΠΑΙΔΕΙΑΣ, Ε</w:t>
                            </w:r>
                            <w:r w:rsidRPr="004F7354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ΡΕΥΝΑΣ &amp; ΘΡΗΣΚΕΥΜΑΤΩΝ</w:t>
                            </w:r>
                          </w:p>
                          <w:p w:rsidR="00E50FF2" w:rsidRDefault="00DE585D" w:rsidP="00E50FF2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F735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Δ/ΝΣΗ ΕΥΡΩΠΑΪΚΩΝ ΚΑΙ ΔΙΕΘΝΩΝ ΘΕΜΑΤΩΝ</w:t>
                            </w:r>
                            <w:r w:rsidR="00DD756F" w:rsidRPr="004F735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E585D" w:rsidRPr="004F7354" w:rsidRDefault="00E50FF2" w:rsidP="00E50FF2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F735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ΤΜΗΜΑ </w:t>
                            </w:r>
                            <w:r w:rsidR="00DE585D" w:rsidRPr="004F735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ΔΙΕΘΝΩΝ ΣΧΕΣΕΩN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7735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4.5pt;margin-top:2.25pt;width:238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" stroked="f" strokeweight="2.25pt">
                <v:stroke dashstyle="1 1" endcap="round"/>
                <v:textbox inset="0,0,0,0">
                  <w:txbxContent>
                    <w:p w:rsidR="00DD756F" w:rsidRPr="004F7354" w:rsidRDefault="00DE585D" w:rsidP="00DD756F">
                      <w:pPr>
                        <w:spacing w:after="0"/>
                        <w:jc w:val="both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              </w:t>
                      </w:r>
                      <w:r w:rsidR="00DD756F" w:rsidRPr="00DD756F">
                        <w:rPr>
                          <w:rFonts w:ascii="Calibri" w:hAnsi="Calibri"/>
                        </w:rPr>
                        <w:t xml:space="preserve">                    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E50FF2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DD756F" w:rsidRPr="004F7354"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10638D09" wp14:editId="56265B53">
                            <wp:extent cx="419100" cy="419100"/>
                            <wp:effectExtent l="0" t="0" r="0" b="0"/>
                            <wp:docPr id="4" name="Εικόνα 4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F7354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:rsidR="00DD756F" w:rsidRPr="004F7354" w:rsidRDefault="00DE585D" w:rsidP="00DD756F">
                      <w:pPr>
                        <w:spacing w:after="0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4F7354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DE585D" w:rsidRPr="004F7354" w:rsidRDefault="00DE585D" w:rsidP="00DD756F">
                      <w:pPr>
                        <w:spacing w:after="0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4F7354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ΥΠΟΥΡΓΕΙΟ </w:t>
                      </w:r>
                      <w:r w:rsidR="00DD756F" w:rsidRPr="004F7354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ΠΑΙΔΕΙΑΣ, Ε</w:t>
                      </w:r>
                      <w:r w:rsidRPr="004F7354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ΡΕΥΝΑΣ &amp; ΘΡΗΣΚΕΥΜΑΤΩΝ</w:t>
                      </w:r>
                    </w:p>
                    <w:p w:rsidR="00E50FF2" w:rsidRDefault="00DE585D" w:rsidP="00E50FF2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4F735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Δ/ΝΣΗ ΕΥΡΩΠΑΪΚΩΝ ΚΑΙ ΔΙΕΘΝΩΝ ΘΕΜΑΤΩΝ</w:t>
                      </w:r>
                      <w:r w:rsidR="00DD756F" w:rsidRPr="004F735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DE585D" w:rsidRPr="004F7354" w:rsidRDefault="00E50FF2" w:rsidP="00E50FF2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4F735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ΤΜΗΜΑ</w:t>
                      </w:r>
                      <w:r w:rsidRPr="004F735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E585D" w:rsidRPr="004F735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ΔΙΕΘΝΩΝ ΣΧΕΣΕΩN</w:t>
                      </w:r>
                    </w:p>
                  </w:txbxContent>
                </v:textbox>
              </v:shape>
            </w:pict>
          </mc:Fallback>
        </mc:AlternateContent>
      </w:r>
    </w:p>
    <w:p w:rsidR="00DE585D" w:rsidRPr="00DE585D" w:rsidRDefault="00DE585D" w:rsidP="00DE585D">
      <w:pPr>
        <w:spacing w:before="240" w:after="60" w:line="240" w:lineRule="auto"/>
        <w:outlineLvl w:val="0"/>
        <w:rPr>
          <w:rFonts w:eastAsiaTheme="majorEastAsia" w:cstheme="minorHAnsi"/>
          <w:b/>
          <w:bCs/>
          <w:kern w:val="28"/>
          <w:sz w:val="20"/>
          <w:szCs w:val="20"/>
          <w:lang w:val="en-US" w:eastAsia="el-GR"/>
        </w:rPr>
      </w:pPr>
      <w:r w:rsidRPr="00DE585D">
        <w:rPr>
          <w:rFonts w:eastAsia="Times New Roman" w:cstheme="minorHAnsi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BD057" wp14:editId="60744F41">
                <wp:simplePos x="0" y="0"/>
                <wp:positionH relativeFrom="column">
                  <wp:posOffset>3048000</wp:posOffset>
                </wp:positionH>
                <wp:positionV relativeFrom="paragraph">
                  <wp:posOffset>139700</wp:posOffset>
                </wp:positionV>
                <wp:extent cx="1962150" cy="904875"/>
                <wp:effectExtent l="0" t="0" r="0" b="952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85D" w:rsidRDefault="00DE585D" w:rsidP="00DE585D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 w:rsidR="00FF4F89">
                              <w:rPr>
                                <w:rFonts w:ascii="Calibri" w:hAnsi="Calibri" w:cs="Arial"/>
                                <w:b/>
                              </w:rPr>
                              <w:t xml:space="preserve">          </w:t>
                            </w:r>
                            <w:r w:rsidR="00FF4F89">
                              <w:rPr>
                                <w:rFonts w:ascii="Calibri" w:hAnsi="Calibri" w:cs="Arial"/>
                                <w:b/>
                              </w:rPr>
                              <w:t>ΕΞΑΙΡΕΤΙΚΑ ΕΠΕΙΓΟΝ</w:t>
                            </w:r>
                          </w:p>
                          <w:p w:rsidR="00DE585D" w:rsidRPr="008354FB" w:rsidRDefault="00DE585D" w:rsidP="00DE585D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             </w:t>
                            </w:r>
                            <w:r w:rsidR="0076515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Μαρούσι, 5</w:t>
                            </w:r>
                            <w:r w:rsidR="00DD756F" w:rsidRPr="008354F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.10.2017</w:t>
                            </w:r>
                          </w:p>
                          <w:p w:rsidR="00DE585D" w:rsidRPr="008354FB" w:rsidRDefault="0076515B" w:rsidP="00DE585D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E585D" w:rsidRPr="008354F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Αρ</w:t>
                            </w:r>
                            <w:proofErr w:type="spellEnd"/>
                            <w:r w:rsidR="00DE585D" w:rsidRPr="008354F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DE585D" w:rsidRPr="008354F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Πρωτ</w:t>
                            </w:r>
                            <w:proofErr w:type="spellEnd"/>
                            <w:r w:rsidR="00DE585D" w:rsidRPr="008354F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2C416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:</w:t>
                            </w:r>
                            <w:bookmarkStart w:id="0" w:name="_GoBack"/>
                            <w:bookmarkEnd w:id="0"/>
                            <w:r w:rsidR="00DE585D" w:rsidRPr="008354F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ΦΣΕ </w:t>
                            </w:r>
                            <w:r w:rsidR="002C416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124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/ 166524</w:t>
                            </w:r>
                            <w:r w:rsidR="00DE585D" w:rsidRPr="008354F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/Η1      </w:t>
                            </w:r>
                          </w:p>
                          <w:p w:rsidR="00DE585D" w:rsidRDefault="00DE585D" w:rsidP="00DE5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BD05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7" type="#_x0000_t202" style="position:absolute;margin-left:240pt;margin-top:11pt;width:154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" stroked="f" strokeweight="2.25pt">
                <v:stroke dashstyle="1 1" endcap="round"/>
                <v:textbox>
                  <w:txbxContent>
                    <w:p w:rsidR="00DE585D" w:rsidRDefault="00DE585D" w:rsidP="00DE585D">
                      <w:pPr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 w:rsidR="00FF4F89">
                        <w:rPr>
                          <w:rFonts w:ascii="Calibri" w:hAnsi="Calibri" w:cs="Arial"/>
                          <w:b/>
                        </w:rPr>
                        <w:t xml:space="preserve">          </w:t>
                      </w:r>
                      <w:r w:rsidR="00FF4F89">
                        <w:rPr>
                          <w:rFonts w:ascii="Calibri" w:hAnsi="Calibri" w:cs="Arial"/>
                          <w:b/>
                        </w:rPr>
                        <w:t>ΕΞΑΙΡΕΤΙΚΑ ΕΠΕΙΓΟΝ</w:t>
                      </w:r>
                    </w:p>
                    <w:p w:rsidR="00DE585D" w:rsidRPr="008354FB" w:rsidRDefault="00DE585D" w:rsidP="00DE585D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</w:rPr>
                        <w:t xml:space="preserve">             </w:t>
                      </w:r>
                      <w:r w:rsidR="0076515B">
                        <w:rPr>
                          <w:rFonts w:ascii="Calibri" w:hAnsi="Calibri" w:cs="Arial"/>
                          <w:sz w:val="20"/>
                          <w:szCs w:val="20"/>
                        </w:rPr>
                        <w:t>Μαρούσι, 5</w:t>
                      </w:r>
                      <w:r w:rsidR="00DD756F" w:rsidRPr="008354FB">
                        <w:rPr>
                          <w:rFonts w:ascii="Calibri" w:hAnsi="Calibri" w:cs="Arial"/>
                          <w:sz w:val="20"/>
                          <w:szCs w:val="20"/>
                        </w:rPr>
                        <w:t>.10.2017</w:t>
                      </w:r>
                    </w:p>
                    <w:p w:rsidR="00DE585D" w:rsidRPr="008354FB" w:rsidRDefault="0076515B" w:rsidP="00DE585D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E585D" w:rsidRPr="008354FB">
                        <w:rPr>
                          <w:rFonts w:ascii="Calibri" w:hAnsi="Calibri" w:cs="Arial"/>
                          <w:sz w:val="20"/>
                          <w:szCs w:val="20"/>
                        </w:rPr>
                        <w:t>Αρ</w:t>
                      </w:r>
                      <w:proofErr w:type="spellEnd"/>
                      <w:r w:rsidR="00DE585D" w:rsidRPr="008354FB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DE585D" w:rsidRPr="008354FB">
                        <w:rPr>
                          <w:rFonts w:ascii="Calibri" w:hAnsi="Calibri" w:cs="Arial"/>
                          <w:sz w:val="20"/>
                          <w:szCs w:val="20"/>
                        </w:rPr>
                        <w:t>Πρωτ</w:t>
                      </w:r>
                      <w:proofErr w:type="spellEnd"/>
                      <w:r w:rsidR="00DE585D" w:rsidRPr="008354FB">
                        <w:rPr>
                          <w:rFonts w:ascii="Calibri" w:hAnsi="Calibri" w:cs="Arial"/>
                          <w:sz w:val="20"/>
                          <w:szCs w:val="20"/>
                        </w:rPr>
                        <w:t>.</w:t>
                      </w:r>
                      <w:r w:rsidR="002C416A">
                        <w:rPr>
                          <w:rFonts w:ascii="Calibri" w:hAnsi="Calibri" w:cs="Arial"/>
                          <w:sz w:val="20"/>
                          <w:szCs w:val="20"/>
                        </w:rPr>
                        <w:t>:</w:t>
                      </w:r>
                      <w:bookmarkStart w:id="1" w:name="_GoBack"/>
                      <w:bookmarkEnd w:id="1"/>
                      <w:r w:rsidR="00DE585D" w:rsidRPr="008354FB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ΦΣΕ </w:t>
                      </w:r>
                      <w:r w:rsidR="002C416A">
                        <w:rPr>
                          <w:rFonts w:ascii="Calibri" w:hAnsi="Calibri" w:cs="Arial"/>
                          <w:sz w:val="20"/>
                          <w:szCs w:val="20"/>
                        </w:rPr>
                        <w:t>124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/ 166524</w:t>
                      </w:r>
                      <w:r w:rsidR="00DE585D" w:rsidRPr="008354FB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/Η1      </w:t>
                      </w:r>
                    </w:p>
                    <w:p w:rsidR="00DE585D" w:rsidRDefault="00DE585D" w:rsidP="00DE585D"/>
                  </w:txbxContent>
                </v:textbox>
              </v:shape>
            </w:pict>
          </mc:Fallback>
        </mc:AlternateContent>
      </w:r>
    </w:p>
    <w:p w:rsidR="00DE585D" w:rsidRPr="00DE585D" w:rsidRDefault="00DE585D" w:rsidP="00DE585D">
      <w:pPr>
        <w:spacing w:after="0" w:line="240" w:lineRule="auto"/>
        <w:rPr>
          <w:rFonts w:eastAsia="Times New Roman" w:cstheme="minorHAnsi"/>
          <w:sz w:val="20"/>
          <w:szCs w:val="20"/>
          <w:lang w:val="en-US" w:eastAsia="el-GR"/>
        </w:rPr>
      </w:pPr>
    </w:p>
    <w:p w:rsidR="00DE585D" w:rsidRPr="00DE585D" w:rsidRDefault="00DE585D" w:rsidP="00DE585D">
      <w:pPr>
        <w:spacing w:after="0" w:line="240" w:lineRule="auto"/>
        <w:rPr>
          <w:rFonts w:eastAsia="Times New Roman" w:cstheme="minorHAnsi"/>
          <w:sz w:val="20"/>
          <w:szCs w:val="20"/>
          <w:lang w:val="en-US" w:eastAsia="el-GR"/>
        </w:rPr>
      </w:pPr>
    </w:p>
    <w:p w:rsidR="00DE585D" w:rsidRPr="00DE585D" w:rsidRDefault="00DE585D" w:rsidP="00DE585D">
      <w:pPr>
        <w:spacing w:after="0" w:line="240" w:lineRule="auto"/>
        <w:rPr>
          <w:rFonts w:eastAsia="Times New Roman" w:cstheme="minorHAnsi"/>
          <w:sz w:val="20"/>
          <w:szCs w:val="20"/>
          <w:lang w:val="en-US" w:eastAsia="el-GR"/>
        </w:rPr>
      </w:pPr>
    </w:p>
    <w:p w:rsidR="00DE585D" w:rsidRPr="00DE585D" w:rsidRDefault="00DE585D" w:rsidP="00DE585D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DE585D">
        <w:rPr>
          <w:rFonts w:eastAsia="Times New Roman" w:cstheme="minorHAnsi"/>
          <w:sz w:val="20"/>
          <w:szCs w:val="20"/>
          <w:lang w:eastAsia="el-GR"/>
        </w:rPr>
        <w:t xml:space="preserve"> </w:t>
      </w:r>
    </w:p>
    <w:p w:rsidR="00DE585D" w:rsidRPr="00DE585D" w:rsidRDefault="00DE585D" w:rsidP="00DE585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DE585D" w:rsidRPr="00DE585D" w:rsidRDefault="00DE585D" w:rsidP="00DE585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l-GR"/>
        </w:rPr>
      </w:pPr>
      <w:r w:rsidRPr="00DE585D">
        <w:rPr>
          <w:rFonts w:eastAsia="Times New Roman" w:cstheme="minorHAnsi"/>
          <w:sz w:val="20"/>
          <w:szCs w:val="20"/>
          <w:lang w:eastAsia="el-GR"/>
        </w:rPr>
        <w:t xml:space="preserve">Α. Παπανδρέου 37                                                                                </w:t>
      </w:r>
      <w:r w:rsidRPr="00DE585D">
        <w:rPr>
          <w:rFonts w:eastAsia="Times New Roman" w:cstheme="minorHAnsi"/>
          <w:b/>
          <w:sz w:val="20"/>
          <w:szCs w:val="20"/>
          <w:lang w:eastAsia="el-GR"/>
        </w:rPr>
        <w:t>ΠΡΟΣ</w:t>
      </w:r>
      <w:r w:rsidRPr="00DE585D">
        <w:rPr>
          <w:rFonts w:eastAsia="Times New Roman" w:cstheme="minorHAnsi"/>
          <w:sz w:val="20"/>
          <w:szCs w:val="20"/>
          <w:lang w:eastAsia="el-GR"/>
        </w:rPr>
        <w:t>: βλ. Πίνακα Αποδεκτών</w:t>
      </w:r>
    </w:p>
    <w:p w:rsidR="00DE585D" w:rsidRPr="00DE585D" w:rsidRDefault="00DE585D" w:rsidP="00DE585D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DE585D">
        <w:rPr>
          <w:rFonts w:eastAsia="Times New Roman" w:cstheme="minorHAnsi"/>
          <w:sz w:val="20"/>
          <w:szCs w:val="20"/>
          <w:lang w:eastAsia="el-GR"/>
        </w:rPr>
        <w:t xml:space="preserve">15180 Μαρούσι                                                               </w:t>
      </w:r>
      <w:r w:rsidRPr="00DE585D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</w:p>
    <w:p w:rsidR="00DE585D" w:rsidRPr="00DE585D" w:rsidRDefault="00DE585D" w:rsidP="00DE585D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DE585D">
        <w:rPr>
          <w:rFonts w:eastAsia="Times New Roman" w:cstheme="minorHAnsi"/>
          <w:sz w:val="20"/>
          <w:szCs w:val="20"/>
          <w:lang w:eastAsia="el-GR"/>
        </w:rPr>
        <w:t xml:space="preserve">Πληροφορίες: </w:t>
      </w:r>
      <w:proofErr w:type="spellStart"/>
      <w:r w:rsidRPr="00DE585D">
        <w:rPr>
          <w:rFonts w:eastAsia="Times New Roman" w:cstheme="minorHAnsi"/>
          <w:sz w:val="20"/>
          <w:szCs w:val="20"/>
          <w:lang w:eastAsia="el-GR"/>
        </w:rPr>
        <w:t>Αικ</w:t>
      </w:r>
      <w:proofErr w:type="spellEnd"/>
      <w:r w:rsidRPr="00DE585D">
        <w:rPr>
          <w:rFonts w:eastAsia="Times New Roman" w:cstheme="minorHAnsi"/>
          <w:sz w:val="20"/>
          <w:szCs w:val="20"/>
          <w:lang w:eastAsia="el-GR"/>
        </w:rPr>
        <w:t xml:space="preserve">. Μπομπέτση                                                     </w:t>
      </w:r>
    </w:p>
    <w:p w:rsidR="00DE585D" w:rsidRPr="00DE585D" w:rsidRDefault="00DE585D" w:rsidP="00DE585D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DE585D">
        <w:rPr>
          <w:rFonts w:eastAsia="Times New Roman" w:cstheme="minorHAnsi"/>
          <w:sz w:val="20"/>
          <w:szCs w:val="20"/>
          <w:lang w:eastAsia="el-GR"/>
        </w:rPr>
        <w:t>Τηλέφωνο:</w:t>
      </w:r>
      <w:r w:rsidRPr="00DE585D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Pr="00DE585D">
        <w:rPr>
          <w:rFonts w:eastAsia="Times New Roman" w:cstheme="minorHAnsi"/>
          <w:sz w:val="20"/>
          <w:szCs w:val="20"/>
          <w:lang w:eastAsia="el-GR"/>
        </w:rPr>
        <w:t xml:space="preserve">210 344 2378 </w:t>
      </w:r>
      <w:r w:rsidRPr="00DE585D">
        <w:rPr>
          <w:rFonts w:eastAsia="Times New Roman" w:cstheme="minorHAnsi"/>
          <w:sz w:val="20"/>
          <w:szCs w:val="20"/>
          <w:lang w:eastAsia="el-GR"/>
        </w:rPr>
        <w:tab/>
      </w:r>
      <w:r w:rsidRPr="00DE585D">
        <w:rPr>
          <w:rFonts w:eastAsia="Times New Roman" w:cstheme="minorHAnsi"/>
          <w:sz w:val="20"/>
          <w:szCs w:val="20"/>
          <w:lang w:eastAsia="el-GR"/>
        </w:rPr>
        <w:tab/>
      </w:r>
      <w:r w:rsidRPr="00DE585D">
        <w:rPr>
          <w:rFonts w:eastAsia="Times New Roman" w:cstheme="minorHAnsi"/>
          <w:sz w:val="20"/>
          <w:szCs w:val="20"/>
          <w:lang w:eastAsia="el-GR"/>
        </w:rPr>
        <w:tab/>
      </w:r>
      <w:r w:rsidRPr="00DE585D">
        <w:rPr>
          <w:rFonts w:eastAsia="Times New Roman" w:cstheme="minorHAnsi"/>
          <w:sz w:val="20"/>
          <w:szCs w:val="20"/>
          <w:lang w:eastAsia="el-GR"/>
        </w:rPr>
        <w:tab/>
        <w:t xml:space="preserve">            </w:t>
      </w:r>
    </w:p>
    <w:p w:rsidR="00DE585D" w:rsidRPr="00DE585D" w:rsidRDefault="00DE585D" w:rsidP="00DE585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fr-FR" w:eastAsia="el-GR"/>
        </w:rPr>
      </w:pPr>
      <w:r w:rsidRPr="00DE585D">
        <w:rPr>
          <w:rFonts w:eastAsia="Times New Roman" w:cstheme="minorHAnsi"/>
          <w:sz w:val="20"/>
          <w:szCs w:val="20"/>
          <w:lang w:val="fr-FR" w:eastAsia="el-GR"/>
        </w:rPr>
        <w:t xml:space="preserve">Fax: 210 344 2365                                                        </w:t>
      </w:r>
      <w:r w:rsidRPr="00DE585D">
        <w:rPr>
          <w:rFonts w:eastAsia="Times New Roman" w:cstheme="minorHAnsi"/>
          <w:i/>
          <w:sz w:val="20"/>
          <w:szCs w:val="20"/>
          <w:lang w:val="fr-FR" w:eastAsia="el-GR"/>
        </w:rPr>
        <w:t xml:space="preserve"> </w:t>
      </w:r>
      <w:r w:rsidRPr="00DE585D">
        <w:rPr>
          <w:rFonts w:eastAsia="Times New Roman" w:cstheme="minorHAnsi"/>
          <w:sz w:val="20"/>
          <w:szCs w:val="20"/>
          <w:lang w:val="fr-FR" w:eastAsia="el-GR"/>
        </w:rPr>
        <w:t xml:space="preserve">                             </w:t>
      </w:r>
    </w:p>
    <w:p w:rsidR="00DE585D" w:rsidRDefault="00DE585D" w:rsidP="004F735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fr-FR" w:eastAsia="el-GR"/>
        </w:rPr>
      </w:pPr>
      <w:r w:rsidRPr="00DE585D">
        <w:rPr>
          <w:rFonts w:eastAsia="Times New Roman" w:cstheme="minorHAnsi"/>
          <w:sz w:val="20"/>
          <w:szCs w:val="20"/>
          <w:lang w:val="de-DE" w:eastAsia="el-GR"/>
        </w:rPr>
        <w:t>e</w:t>
      </w:r>
      <w:r w:rsidRPr="00DE585D">
        <w:rPr>
          <w:rFonts w:eastAsia="Times New Roman" w:cstheme="minorHAnsi"/>
          <w:sz w:val="20"/>
          <w:szCs w:val="20"/>
          <w:lang w:val="fr-FR" w:eastAsia="el-GR"/>
        </w:rPr>
        <w:t>-</w:t>
      </w:r>
      <w:r w:rsidRPr="00DE585D">
        <w:rPr>
          <w:rFonts w:eastAsia="Times New Roman" w:cstheme="minorHAnsi"/>
          <w:sz w:val="20"/>
          <w:szCs w:val="20"/>
          <w:lang w:val="de-DE" w:eastAsia="el-GR"/>
        </w:rPr>
        <w:t>mail</w:t>
      </w:r>
      <w:r w:rsidRPr="00DE585D">
        <w:rPr>
          <w:rFonts w:eastAsia="Times New Roman" w:cstheme="minorHAnsi"/>
          <w:sz w:val="20"/>
          <w:szCs w:val="20"/>
          <w:lang w:val="fr-FR" w:eastAsia="el-GR"/>
        </w:rPr>
        <w:t>:</w:t>
      </w:r>
      <w:r w:rsidRPr="00DE585D">
        <w:rPr>
          <w:rFonts w:eastAsia="Times New Roman" w:cstheme="minorHAnsi"/>
          <w:b/>
          <w:sz w:val="20"/>
          <w:szCs w:val="20"/>
          <w:lang w:val="fr-FR" w:eastAsia="el-GR"/>
        </w:rPr>
        <w:t xml:space="preserve"> </w:t>
      </w:r>
      <w:hyperlink r:id="rId9" w:history="1">
        <w:r w:rsidRPr="00DE585D">
          <w:rPr>
            <w:rFonts w:eastAsia="Times New Roman" w:cstheme="minorHAnsi"/>
            <w:color w:val="0563C1" w:themeColor="hyperlink"/>
            <w:sz w:val="20"/>
            <w:szCs w:val="20"/>
            <w:u w:val="single"/>
            <w:lang w:val="fr-FR" w:eastAsia="el-GR"/>
          </w:rPr>
          <w:t>ampo@</w:t>
        </w:r>
        <w:r w:rsidRPr="00DE585D">
          <w:rPr>
            <w:rFonts w:eastAsia="Times New Roman" w:cstheme="minorHAnsi"/>
            <w:color w:val="0563C1" w:themeColor="hyperlink"/>
            <w:sz w:val="20"/>
            <w:szCs w:val="20"/>
            <w:u w:val="single"/>
            <w:lang w:val="de-DE" w:eastAsia="el-GR"/>
          </w:rPr>
          <w:t>minedu</w:t>
        </w:r>
        <w:r w:rsidRPr="00DE585D">
          <w:rPr>
            <w:rFonts w:eastAsia="Times New Roman" w:cstheme="minorHAnsi"/>
            <w:color w:val="0563C1" w:themeColor="hyperlink"/>
            <w:sz w:val="20"/>
            <w:szCs w:val="20"/>
            <w:u w:val="single"/>
            <w:lang w:val="fr-FR" w:eastAsia="el-GR"/>
          </w:rPr>
          <w:t>.</w:t>
        </w:r>
        <w:r w:rsidRPr="00DE585D">
          <w:rPr>
            <w:rFonts w:eastAsia="Times New Roman" w:cstheme="minorHAnsi"/>
            <w:color w:val="0563C1" w:themeColor="hyperlink"/>
            <w:sz w:val="20"/>
            <w:szCs w:val="20"/>
            <w:u w:val="single"/>
            <w:lang w:val="de-DE" w:eastAsia="el-GR"/>
          </w:rPr>
          <w:t>gov</w:t>
        </w:r>
        <w:r w:rsidRPr="00DE585D">
          <w:rPr>
            <w:rFonts w:eastAsia="Times New Roman" w:cstheme="minorHAnsi"/>
            <w:color w:val="0563C1" w:themeColor="hyperlink"/>
            <w:sz w:val="20"/>
            <w:szCs w:val="20"/>
            <w:u w:val="single"/>
            <w:lang w:val="fr-FR" w:eastAsia="el-GR"/>
          </w:rPr>
          <w:t>.</w:t>
        </w:r>
        <w:proofErr w:type="spellStart"/>
        <w:r w:rsidRPr="00DE585D">
          <w:rPr>
            <w:rFonts w:eastAsia="Times New Roman" w:cstheme="minorHAnsi"/>
            <w:color w:val="0563C1" w:themeColor="hyperlink"/>
            <w:sz w:val="20"/>
            <w:szCs w:val="20"/>
            <w:u w:val="single"/>
            <w:lang w:val="de-DE" w:eastAsia="el-GR"/>
          </w:rPr>
          <w:t>gr</w:t>
        </w:r>
        <w:proofErr w:type="spellEnd"/>
      </w:hyperlink>
      <w:r w:rsidRPr="00DE585D">
        <w:rPr>
          <w:rFonts w:eastAsia="Times New Roman" w:cstheme="minorHAnsi"/>
          <w:b/>
          <w:sz w:val="20"/>
          <w:szCs w:val="20"/>
          <w:lang w:val="de-DE" w:eastAsia="el-GR"/>
        </w:rPr>
        <w:t xml:space="preserve"> </w:t>
      </w:r>
      <w:r w:rsidRPr="00DE585D">
        <w:rPr>
          <w:rFonts w:eastAsia="Times New Roman" w:cstheme="minorHAnsi"/>
          <w:b/>
          <w:sz w:val="20"/>
          <w:szCs w:val="20"/>
          <w:lang w:val="fr-FR" w:eastAsia="el-GR"/>
        </w:rPr>
        <w:t xml:space="preserve">                                 </w:t>
      </w:r>
      <w:r w:rsidRPr="00DE585D">
        <w:rPr>
          <w:rFonts w:eastAsia="Times New Roman" w:cstheme="minorHAnsi"/>
          <w:sz w:val="20"/>
          <w:szCs w:val="20"/>
          <w:lang w:val="fr-FR" w:eastAsia="el-GR"/>
        </w:rPr>
        <w:t xml:space="preserve">             </w:t>
      </w:r>
    </w:p>
    <w:p w:rsidR="004F7354" w:rsidRPr="00DE585D" w:rsidRDefault="004F7354" w:rsidP="004F735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fr-FR" w:eastAsia="el-GR"/>
        </w:rPr>
      </w:pPr>
    </w:p>
    <w:p w:rsidR="00DE585D" w:rsidRPr="00DE585D" w:rsidRDefault="00DD756F" w:rsidP="00DE585D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</w:rPr>
        <w:t>Θέμ</w:t>
      </w:r>
      <w:r w:rsidR="00F87BBE">
        <w:rPr>
          <w:rFonts w:cstheme="minorHAnsi"/>
          <w:b/>
          <w:sz w:val="20"/>
          <w:szCs w:val="20"/>
        </w:rPr>
        <w:t xml:space="preserve">α: </w:t>
      </w:r>
      <w:r>
        <w:rPr>
          <w:rFonts w:cstheme="minorHAnsi"/>
          <w:b/>
          <w:sz w:val="20"/>
          <w:szCs w:val="20"/>
        </w:rPr>
        <w:t xml:space="preserve">Πρόσκληση </w:t>
      </w:r>
      <w:r w:rsidR="00DE585D" w:rsidRPr="00DE585D">
        <w:rPr>
          <w:rFonts w:cstheme="minorHAnsi"/>
          <w:b/>
          <w:sz w:val="20"/>
          <w:szCs w:val="20"/>
        </w:rPr>
        <w:t>εκδήλωση</w:t>
      </w:r>
      <w:r>
        <w:rPr>
          <w:rFonts w:cstheme="minorHAnsi"/>
          <w:b/>
          <w:sz w:val="20"/>
          <w:szCs w:val="20"/>
        </w:rPr>
        <w:t>ς</w:t>
      </w:r>
      <w:r w:rsidR="00DE585D" w:rsidRPr="00DE585D">
        <w:rPr>
          <w:rFonts w:cstheme="minorHAnsi"/>
          <w:b/>
          <w:sz w:val="20"/>
          <w:szCs w:val="20"/>
        </w:rPr>
        <w:t xml:space="preserve"> ενδιαφέροντος </w:t>
      </w:r>
      <w:r>
        <w:rPr>
          <w:rFonts w:cstheme="minorHAnsi"/>
          <w:b/>
          <w:sz w:val="20"/>
          <w:szCs w:val="20"/>
        </w:rPr>
        <w:t xml:space="preserve">για διοργάνωση </w:t>
      </w:r>
      <w:r w:rsidR="00064879">
        <w:rPr>
          <w:rFonts w:cstheme="minorHAnsi"/>
          <w:b/>
          <w:sz w:val="20"/>
          <w:szCs w:val="20"/>
        </w:rPr>
        <w:t>στην Ελλάδα επιμορφωτικών</w:t>
      </w:r>
      <w:r>
        <w:rPr>
          <w:rFonts w:cstheme="minorHAnsi"/>
          <w:b/>
          <w:sz w:val="20"/>
          <w:szCs w:val="20"/>
        </w:rPr>
        <w:t xml:space="preserve"> σεμιναρίων </w:t>
      </w:r>
      <w:r w:rsidRPr="00DE585D">
        <w:rPr>
          <w:rFonts w:cstheme="minorHAnsi"/>
          <w:b/>
          <w:sz w:val="20"/>
          <w:szCs w:val="20"/>
        </w:rPr>
        <w:t xml:space="preserve">του Ευρωπαϊκού Κέντρου Σύγχρονων Γλωσσών </w:t>
      </w:r>
    </w:p>
    <w:p w:rsidR="00DE585D" w:rsidRPr="00DE585D" w:rsidRDefault="00DE585D" w:rsidP="00DE585D">
      <w:pPr>
        <w:spacing w:after="0"/>
        <w:jc w:val="both"/>
        <w:rPr>
          <w:rFonts w:cstheme="minorHAnsi"/>
          <w:sz w:val="20"/>
          <w:szCs w:val="20"/>
        </w:rPr>
      </w:pPr>
    </w:p>
    <w:p w:rsidR="00DE585D" w:rsidRPr="00DE585D" w:rsidRDefault="00DE585D" w:rsidP="00DE585D">
      <w:pPr>
        <w:spacing w:after="0"/>
        <w:jc w:val="both"/>
        <w:rPr>
          <w:rFonts w:cstheme="minorHAnsi"/>
          <w:sz w:val="20"/>
          <w:szCs w:val="20"/>
        </w:rPr>
      </w:pPr>
      <w:r w:rsidRPr="00DE585D">
        <w:rPr>
          <w:rFonts w:cstheme="minorHAnsi"/>
          <w:sz w:val="20"/>
          <w:szCs w:val="20"/>
        </w:rPr>
        <w:t xml:space="preserve">Σε συνέχεια της επανένταξης του ΥΠ.Π.Ε.Θ. στο </w:t>
      </w:r>
      <w:r w:rsidRPr="00DE585D">
        <w:rPr>
          <w:rFonts w:cstheme="minorHAnsi"/>
          <w:b/>
          <w:sz w:val="20"/>
          <w:szCs w:val="20"/>
        </w:rPr>
        <w:t>Ευρωπαϊκό Κέντρο Σύγχρονων Γλωσσών</w:t>
      </w:r>
      <w:r w:rsidRPr="00DE585D">
        <w:rPr>
          <w:rFonts w:cstheme="minorHAnsi"/>
          <w:sz w:val="20"/>
          <w:szCs w:val="20"/>
        </w:rPr>
        <w:t xml:space="preserve"> (</w:t>
      </w:r>
      <w:r w:rsidR="00DD756F">
        <w:rPr>
          <w:rFonts w:cstheme="minorHAnsi"/>
          <w:sz w:val="20"/>
          <w:szCs w:val="20"/>
          <w:lang w:val="en-US"/>
        </w:rPr>
        <w:t>ECML</w:t>
      </w:r>
      <w:r w:rsidR="00DD756F" w:rsidRPr="00DD756F">
        <w:rPr>
          <w:rFonts w:cstheme="minorHAnsi"/>
          <w:sz w:val="20"/>
          <w:szCs w:val="20"/>
        </w:rPr>
        <w:t>/</w:t>
      </w:r>
      <w:r w:rsidR="00DD756F">
        <w:rPr>
          <w:rFonts w:cstheme="minorHAnsi"/>
          <w:sz w:val="20"/>
          <w:szCs w:val="20"/>
          <w:lang w:val="en-US"/>
        </w:rPr>
        <w:t>CELV</w:t>
      </w:r>
      <w:r w:rsidRPr="00DE585D">
        <w:rPr>
          <w:rFonts w:cstheme="minorHAnsi"/>
          <w:sz w:val="20"/>
          <w:szCs w:val="20"/>
        </w:rPr>
        <w:t>), σας ενημερώνουμε σχετικά με τις επιμορφωτικές δράσεις του εν λόγω Κέντρου και καλούμε τους ενδιαφερόμενους να εκδηλώσουν προς την υπηρεσία μας σχετικό ενδιαφέρον, προκει</w:t>
      </w:r>
      <w:r w:rsidR="00833F0A">
        <w:rPr>
          <w:rFonts w:cstheme="minorHAnsi"/>
          <w:sz w:val="20"/>
          <w:szCs w:val="20"/>
        </w:rPr>
        <w:t xml:space="preserve">μένου να υποβληθεί στο </w:t>
      </w:r>
      <w:r w:rsidR="00833F0A">
        <w:rPr>
          <w:rFonts w:cstheme="minorHAnsi"/>
          <w:sz w:val="20"/>
          <w:szCs w:val="20"/>
        </w:rPr>
        <w:t>ως άνω Κέντρο</w:t>
      </w:r>
      <w:r w:rsidR="00833F0A">
        <w:rPr>
          <w:rFonts w:cstheme="minorHAnsi"/>
          <w:sz w:val="20"/>
          <w:szCs w:val="20"/>
        </w:rPr>
        <w:t xml:space="preserve"> προς έγκριση</w:t>
      </w:r>
      <w:r w:rsidRPr="00DE585D">
        <w:rPr>
          <w:rFonts w:cstheme="minorHAnsi"/>
          <w:sz w:val="20"/>
          <w:szCs w:val="20"/>
        </w:rPr>
        <w:t>.</w:t>
      </w:r>
    </w:p>
    <w:p w:rsidR="00DE585D" w:rsidRPr="00DE585D" w:rsidRDefault="00DE585D" w:rsidP="00DE585D">
      <w:pPr>
        <w:spacing w:after="0"/>
        <w:jc w:val="both"/>
        <w:rPr>
          <w:rFonts w:cstheme="minorHAnsi"/>
          <w:sz w:val="20"/>
          <w:szCs w:val="20"/>
        </w:rPr>
      </w:pPr>
    </w:p>
    <w:p w:rsidR="00DE585D" w:rsidRPr="006C4EB8" w:rsidRDefault="00DE585D" w:rsidP="00DE585D">
      <w:pPr>
        <w:spacing w:after="0"/>
        <w:jc w:val="center"/>
        <w:rPr>
          <w:rFonts w:cstheme="minorHAnsi"/>
          <w:b/>
          <w:sz w:val="20"/>
          <w:szCs w:val="20"/>
        </w:rPr>
      </w:pPr>
      <w:r w:rsidRPr="006C4EB8">
        <w:rPr>
          <w:rFonts w:cstheme="minorHAnsi"/>
          <w:b/>
          <w:sz w:val="20"/>
          <w:szCs w:val="20"/>
        </w:rPr>
        <w:t xml:space="preserve">ΣΥΝΤΟΜΗ ΠΕΡΙΓΡΑΦΗ ΤΟΥ ΕΥΡΩΠΑΪΚΟΥ ΚΕΝΤΡΟΥ ΣΥΓΧΡΟΝΩΝ ΓΛΩΣΣΩΝ </w:t>
      </w:r>
      <w:r w:rsidR="00963BF9" w:rsidRPr="006C4EB8">
        <w:rPr>
          <w:rFonts w:cstheme="minorHAnsi"/>
          <w:b/>
          <w:sz w:val="20"/>
          <w:szCs w:val="20"/>
        </w:rPr>
        <w:t>(</w:t>
      </w:r>
      <w:r w:rsidR="00963BF9" w:rsidRPr="006C4EB8">
        <w:rPr>
          <w:rFonts w:cstheme="minorHAnsi"/>
          <w:b/>
          <w:sz w:val="20"/>
          <w:szCs w:val="20"/>
          <w:lang w:val="en-US"/>
        </w:rPr>
        <w:t>ECML</w:t>
      </w:r>
      <w:r w:rsidR="00963BF9" w:rsidRPr="006C4EB8">
        <w:rPr>
          <w:rFonts w:cstheme="minorHAnsi"/>
          <w:b/>
          <w:sz w:val="20"/>
          <w:szCs w:val="20"/>
        </w:rPr>
        <w:t>/</w:t>
      </w:r>
      <w:r w:rsidR="00963BF9" w:rsidRPr="006C4EB8">
        <w:rPr>
          <w:rFonts w:cstheme="minorHAnsi"/>
          <w:b/>
          <w:sz w:val="20"/>
          <w:szCs w:val="20"/>
          <w:lang w:val="fr-FR"/>
        </w:rPr>
        <w:t>CELV</w:t>
      </w:r>
      <w:r w:rsidR="00963BF9" w:rsidRPr="006C4EB8">
        <w:rPr>
          <w:rFonts w:cstheme="minorHAnsi"/>
          <w:b/>
          <w:sz w:val="20"/>
          <w:szCs w:val="20"/>
        </w:rPr>
        <w:t xml:space="preserve">)  </w:t>
      </w:r>
    </w:p>
    <w:p w:rsidR="00DE585D" w:rsidRPr="006C4EB8" w:rsidRDefault="0054436B" w:rsidP="0054436B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Ο</w:t>
      </w:r>
      <w:r w:rsidR="00DE585D" w:rsidRPr="006C4EB8">
        <w:rPr>
          <w:rFonts w:cstheme="minorHAnsi"/>
          <w:b/>
          <w:sz w:val="20"/>
          <w:szCs w:val="20"/>
        </w:rPr>
        <w:t>ΡΑΜΑ-ΦΙΛΟΣΟΦΙΑ</w:t>
      </w:r>
    </w:p>
    <w:p w:rsidR="00DE585D" w:rsidRPr="00DE585D" w:rsidRDefault="00DE585D" w:rsidP="00064879">
      <w:pPr>
        <w:shd w:val="clear" w:color="auto" w:fill="FFFFFF" w:themeFill="background1"/>
        <w:spacing w:after="0"/>
        <w:jc w:val="both"/>
        <w:rPr>
          <w:rFonts w:cstheme="minorHAnsi"/>
          <w:sz w:val="20"/>
          <w:szCs w:val="20"/>
        </w:rPr>
      </w:pPr>
      <w:r w:rsidRPr="00DE585D">
        <w:rPr>
          <w:rFonts w:cstheme="minorHAnsi"/>
          <w:sz w:val="20"/>
          <w:szCs w:val="20"/>
          <w:shd w:val="clear" w:color="auto" w:fill="FFFFFF" w:themeFill="background1"/>
        </w:rPr>
        <w:t xml:space="preserve">Το </w:t>
      </w:r>
      <w:r w:rsidRPr="00DE585D">
        <w:rPr>
          <w:rFonts w:cstheme="minorHAnsi"/>
          <w:b/>
          <w:sz w:val="20"/>
          <w:szCs w:val="20"/>
          <w:shd w:val="clear" w:color="auto" w:fill="FFFFFF" w:themeFill="background1"/>
        </w:rPr>
        <w:t>Ευρωπαϊκό Κέντρο Σύγχρονων Γλωσσών</w:t>
      </w:r>
      <w:r w:rsidRPr="00DE585D">
        <w:rPr>
          <w:rFonts w:cstheme="minorHAnsi"/>
          <w:sz w:val="20"/>
          <w:szCs w:val="20"/>
          <w:shd w:val="clear" w:color="auto" w:fill="FFFFFF" w:themeFill="background1"/>
        </w:rPr>
        <w:t xml:space="preserve"> (Ε.Κ.Σ.Γ.) συστάθηκε μετά την ίδρυση του Συμβουλίου της Ευρώπης, στις 8</w:t>
      </w:r>
      <w:r w:rsidRPr="00DE585D">
        <w:rPr>
          <w:rFonts w:cstheme="minorHAnsi"/>
          <w:color w:val="FFFFFF" w:themeColor="background1"/>
          <w:sz w:val="20"/>
          <w:szCs w:val="20"/>
          <w:shd w:val="clear" w:color="auto" w:fill="FFFFFF" w:themeFill="background1"/>
        </w:rPr>
        <w:t xml:space="preserve"> </w:t>
      </w:r>
      <w:r w:rsidRPr="00DE585D">
        <w:rPr>
          <w:rFonts w:cstheme="minorHAnsi"/>
          <w:sz w:val="20"/>
          <w:szCs w:val="20"/>
          <w:shd w:val="clear" w:color="auto" w:fill="FFFFFF" w:themeFill="background1"/>
        </w:rPr>
        <w:t>Απριλίου 1949</w:t>
      </w:r>
      <w:r w:rsidR="00DD756F" w:rsidRPr="00DD756F">
        <w:rPr>
          <w:rFonts w:cstheme="minorHAnsi"/>
          <w:sz w:val="20"/>
          <w:szCs w:val="20"/>
        </w:rPr>
        <w:t xml:space="preserve"> </w:t>
      </w:r>
      <w:r w:rsidR="00DD756F">
        <w:rPr>
          <w:rFonts w:cstheme="minorHAnsi"/>
          <w:sz w:val="20"/>
          <w:szCs w:val="20"/>
        </w:rPr>
        <w:t xml:space="preserve">και </w:t>
      </w:r>
      <w:r w:rsidR="00DD756F" w:rsidRPr="00DE585D">
        <w:rPr>
          <w:rFonts w:cstheme="minorHAnsi"/>
          <w:sz w:val="20"/>
          <w:szCs w:val="20"/>
        </w:rPr>
        <w:t xml:space="preserve">υπάγεται στη Γενική Διεύθυνση </w:t>
      </w:r>
      <w:r w:rsidR="00DD756F" w:rsidRPr="00DE585D">
        <w:rPr>
          <w:rFonts w:cstheme="minorHAnsi"/>
          <w:sz w:val="20"/>
          <w:szCs w:val="20"/>
          <w:lang w:val="en-US"/>
        </w:rPr>
        <w:t>IV</w:t>
      </w:r>
      <w:r w:rsidR="00DD756F">
        <w:rPr>
          <w:rFonts w:cstheme="minorHAnsi"/>
          <w:sz w:val="20"/>
          <w:szCs w:val="20"/>
        </w:rPr>
        <w:t xml:space="preserve"> (</w:t>
      </w:r>
      <w:r w:rsidR="00DD756F" w:rsidRPr="00DE585D">
        <w:rPr>
          <w:rFonts w:cstheme="minorHAnsi"/>
          <w:sz w:val="20"/>
          <w:szCs w:val="20"/>
          <w:lang w:val="en-US"/>
        </w:rPr>
        <w:t>Education</w:t>
      </w:r>
      <w:r w:rsidR="00DD756F" w:rsidRPr="00DE585D">
        <w:rPr>
          <w:rFonts w:cstheme="minorHAnsi"/>
          <w:sz w:val="20"/>
          <w:szCs w:val="20"/>
        </w:rPr>
        <w:t xml:space="preserve"> </w:t>
      </w:r>
      <w:r w:rsidR="00DD756F" w:rsidRPr="00DE585D">
        <w:rPr>
          <w:rFonts w:cstheme="minorHAnsi"/>
          <w:sz w:val="20"/>
          <w:szCs w:val="20"/>
          <w:lang w:val="en-US"/>
        </w:rPr>
        <w:t>and</w:t>
      </w:r>
      <w:r w:rsidR="00DD756F" w:rsidRPr="00DE585D">
        <w:rPr>
          <w:rFonts w:cstheme="minorHAnsi"/>
          <w:sz w:val="20"/>
          <w:szCs w:val="20"/>
        </w:rPr>
        <w:t xml:space="preserve"> </w:t>
      </w:r>
      <w:r w:rsidR="00DD756F" w:rsidRPr="00DE585D">
        <w:rPr>
          <w:rFonts w:cstheme="minorHAnsi"/>
          <w:sz w:val="20"/>
          <w:szCs w:val="20"/>
          <w:lang w:val="en-US"/>
        </w:rPr>
        <w:t>Heritage</w:t>
      </w:r>
      <w:r w:rsidR="00DD756F" w:rsidRPr="00DE585D">
        <w:rPr>
          <w:rFonts w:cstheme="minorHAnsi"/>
          <w:sz w:val="20"/>
          <w:szCs w:val="20"/>
        </w:rPr>
        <w:t xml:space="preserve">, </w:t>
      </w:r>
      <w:r w:rsidR="00DD756F" w:rsidRPr="00DE585D">
        <w:rPr>
          <w:rFonts w:cstheme="minorHAnsi"/>
          <w:sz w:val="20"/>
          <w:szCs w:val="20"/>
          <w:lang w:val="en-US"/>
        </w:rPr>
        <w:t>Youth</w:t>
      </w:r>
      <w:r w:rsidR="00DD756F" w:rsidRPr="00DE585D">
        <w:rPr>
          <w:rFonts w:cstheme="minorHAnsi"/>
          <w:sz w:val="20"/>
          <w:szCs w:val="20"/>
        </w:rPr>
        <w:t xml:space="preserve"> </w:t>
      </w:r>
      <w:r w:rsidR="00DD756F" w:rsidRPr="00DE585D">
        <w:rPr>
          <w:rFonts w:cstheme="minorHAnsi"/>
          <w:sz w:val="20"/>
          <w:szCs w:val="20"/>
          <w:lang w:val="en-US"/>
        </w:rPr>
        <w:t>and</w:t>
      </w:r>
      <w:r w:rsidR="00DD756F" w:rsidRPr="00DE585D">
        <w:rPr>
          <w:rFonts w:cstheme="minorHAnsi"/>
          <w:sz w:val="20"/>
          <w:szCs w:val="20"/>
        </w:rPr>
        <w:t xml:space="preserve"> </w:t>
      </w:r>
      <w:r w:rsidR="00DD756F" w:rsidRPr="00DE585D">
        <w:rPr>
          <w:rFonts w:cstheme="minorHAnsi"/>
          <w:sz w:val="20"/>
          <w:szCs w:val="20"/>
          <w:lang w:val="en-US"/>
        </w:rPr>
        <w:t>Sport</w:t>
      </w:r>
      <w:r w:rsidR="00DD756F">
        <w:rPr>
          <w:rFonts w:cstheme="minorHAnsi"/>
          <w:sz w:val="20"/>
          <w:szCs w:val="20"/>
        </w:rPr>
        <w:t>).</w:t>
      </w:r>
      <w:r w:rsidR="00064879">
        <w:rPr>
          <w:rFonts w:cstheme="minorHAnsi"/>
          <w:sz w:val="20"/>
          <w:szCs w:val="20"/>
        </w:rPr>
        <w:t xml:space="preserve"> </w:t>
      </w:r>
      <w:r w:rsidRPr="00DE585D">
        <w:rPr>
          <w:rFonts w:cstheme="minorHAnsi"/>
          <w:sz w:val="20"/>
          <w:szCs w:val="20"/>
          <w:shd w:val="clear" w:color="auto" w:fill="FFFFFF" w:themeFill="background1"/>
        </w:rPr>
        <w:t>Η Ελλάδα είναι έ</w:t>
      </w:r>
      <w:r w:rsidR="00DD756F">
        <w:rPr>
          <w:rFonts w:cstheme="minorHAnsi"/>
          <w:sz w:val="20"/>
          <w:szCs w:val="20"/>
          <w:shd w:val="clear" w:color="auto" w:fill="FFFFFF" w:themeFill="background1"/>
        </w:rPr>
        <w:t>να από τα ιδρυτικά κράτη-μέλη.</w:t>
      </w:r>
    </w:p>
    <w:p w:rsidR="00DE585D" w:rsidRPr="00DE585D" w:rsidRDefault="00DE585D" w:rsidP="00DE585D">
      <w:pPr>
        <w:shd w:val="clear" w:color="auto" w:fill="FFFFFF" w:themeFill="background1"/>
        <w:spacing w:after="0"/>
        <w:jc w:val="both"/>
        <w:rPr>
          <w:rFonts w:cstheme="minorHAnsi"/>
          <w:sz w:val="20"/>
          <w:szCs w:val="20"/>
        </w:rPr>
      </w:pPr>
      <w:r w:rsidRPr="00DE585D">
        <w:rPr>
          <w:rFonts w:cstheme="minorHAnsi"/>
          <w:b/>
          <w:sz w:val="20"/>
          <w:szCs w:val="20"/>
        </w:rPr>
        <w:t>Αποστολή</w:t>
      </w:r>
      <w:r w:rsidRPr="00DE585D">
        <w:rPr>
          <w:rFonts w:cstheme="minorHAnsi"/>
          <w:sz w:val="20"/>
          <w:szCs w:val="20"/>
        </w:rPr>
        <w:t xml:space="preserve"> του είναι η </w:t>
      </w:r>
      <w:r w:rsidR="00FF4F89">
        <w:rPr>
          <w:rFonts w:cstheme="minorHAnsi"/>
          <w:sz w:val="20"/>
          <w:szCs w:val="20"/>
        </w:rPr>
        <w:t>αποτελεσματικότητα</w:t>
      </w:r>
      <w:r w:rsidRPr="00DE585D">
        <w:rPr>
          <w:rFonts w:cstheme="minorHAnsi"/>
          <w:sz w:val="20"/>
          <w:szCs w:val="20"/>
        </w:rPr>
        <w:t xml:space="preserve"> και </w:t>
      </w:r>
      <w:r w:rsidR="00FF4F89">
        <w:rPr>
          <w:rFonts w:cstheme="minorHAnsi"/>
          <w:sz w:val="20"/>
          <w:szCs w:val="20"/>
        </w:rPr>
        <w:t>η καινοτομία</w:t>
      </w:r>
      <w:r w:rsidRPr="00DE585D">
        <w:rPr>
          <w:rFonts w:cstheme="minorHAnsi"/>
          <w:sz w:val="20"/>
          <w:szCs w:val="20"/>
        </w:rPr>
        <w:t xml:space="preserve"> στη διδασκαλία των γλωσσών, καθώς και η ενθάρρυνση των Ευρωπαίων στην αποτελεσματικότερη εκμάθηση γλωσσών.</w:t>
      </w:r>
    </w:p>
    <w:p w:rsidR="00DE585D" w:rsidRDefault="00DE585D" w:rsidP="00DE585D">
      <w:pPr>
        <w:shd w:val="clear" w:color="auto" w:fill="FFFFFF" w:themeFill="background1"/>
        <w:spacing w:after="0"/>
        <w:jc w:val="both"/>
        <w:rPr>
          <w:rFonts w:cstheme="minorHAnsi"/>
          <w:sz w:val="20"/>
          <w:szCs w:val="20"/>
        </w:rPr>
      </w:pPr>
      <w:r w:rsidRPr="00DE585D">
        <w:rPr>
          <w:rFonts w:cstheme="minorHAnsi"/>
          <w:b/>
          <w:sz w:val="20"/>
          <w:szCs w:val="20"/>
        </w:rPr>
        <w:t>Το όραμά</w:t>
      </w:r>
      <w:r w:rsidRPr="00DE585D">
        <w:rPr>
          <w:rFonts w:cstheme="minorHAnsi"/>
          <w:sz w:val="20"/>
          <w:szCs w:val="20"/>
        </w:rPr>
        <w:t xml:space="preserve"> του είναι μια Ευρώπη με γλωσσική και πολιτισμική πολυμορφία.</w:t>
      </w:r>
    </w:p>
    <w:p w:rsidR="00064879" w:rsidRPr="00DE585D" w:rsidRDefault="00064879" w:rsidP="00DE585D">
      <w:pPr>
        <w:shd w:val="clear" w:color="auto" w:fill="FFFFFF" w:themeFill="background1"/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Το Κέντρο μαζί με την Ευρωπαϊκή Επιτροπή ουσιαστικά διαμορφώνουν την πολιτική σε θέματα γλωσσικής εκπαίδευσης στην Ευρώπη.</w:t>
      </w:r>
    </w:p>
    <w:p w:rsidR="00DE585D" w:rsidRPr="00DE585D" w:rsidRDefault="00DE585D" w:rsidP="00DE585D">
      <w:pPr>
        <w:spacing w:after="0" w:line="240" w:lineRule="auto"/>
        <w:jc w:val="both"/>
        <w:textAlignment w:val="top"/>
        <w:rPr>
          <w:rFonts w:cstheme="minorHAnsi"/>
          <w:sz w:val="20"/>
          <w:szCs w:val="20"/>
        </w:rPr>
      </w:pPr>
      <w:r w:rsidRPr="00DE585D">
        <w:rPr>
          <w:rFonts w:cstheme="minorHAnsi"/>
          <w:i/>
          <w:sz w:val="20"/>
          <w:szCs w:val="20"/>
        </w:rPr>
        <w:t>Στρατηγικός στόχος</w:t>
      </w:r>
      <w:r w:rsidRPr="00DE585D">
        <w:rPr>
          <w:rFonts w:cstheme="minorHAnsi"/>
          <w:sz w:val="20"/>
          <w:szCs w:val="20"/>
        </w:rPr>
        <w:t xml:space="preserve"> του Ε.Κ.Σ.Γ. είναι να συμβάλει στην εφαρμογή από τα κράτη-μέλη του</w:t>
      </w:r>
      <w:r w:rsidR="00675BCD">
        <w:rPr>
          <w:rFonts w:cstheme="minorHAnsi"/>
          <w:sz w:val="20"/>
          <w:szCs w:val="20"/>
        </w:rPr>
        <w:t xml:space="preserve"> μιας</w:t>
      </w:r>
      <w:r w:rsidRPr="00DE585D">
        <w:rPr>
          <w:rFonts w:cstheme="minorHAnsi"/>
          <w:sz w:val="20"/>
          <w:szCs w:val="20"/>
        </w:rPr>
        <w:t xml:space="preserve"> αποτελεσματικ</w:t>
      </w:r>
      <w:r w:rsidR="00675BCD">
        <w:rPr>
          <w:rFonts w:cstheme="minorHAnsi"/>
          <w:sz w:val="20"/>
          <w:szCs w:val="20"/>
        </w:rPr>
        <w:t>ότερης</w:t>
      </w:r>
      <w:r w:rsidRPr="00DE585D">
        <w:rPr>
          <w:rFonts w:cstheme="minorHAnsi"/>
          <w:sz w:val="20"/>
          <w:szCs w:val="20"/>
        </w:rPr>
        <w:t xml:space="preserve">  πολιτικής στη διδασκαλία των γλωσσών, ως εξής :</w:t>
      </w:r>
    </w:p>
    <w:p w:rsidR="00DE585D" w:rsidRPr="00DE585D" w:rsidRDefault="00DE585D" w:rsidP="00DE585D">
      <w:pPr>
        <w:numPr>
          <w:ilvl w:val="0"/>
          <w:numId w:val="4"/>
        </w:numPr>
        <w:spacing w:after="0" w:line="240" w:lineRule="auto"/>
        <w:contextualSpacing/>
        <w:jc w:val="both"/>
        <w:textAlignment w:val="top"/>
        <w:rPr>
          <w:rFonts w:eastAsia="Times New Roman" w:cstheme="minorHAnsi"/>
          <w:i/>
          <w:color w:val="000000"/>
          <w:sz w:val="20"/>
          <w:szCs w:val="20"/>
          <w:lang w:eastAsia="el-GR"/>
        </w:rPr>
      </w:pPr>
      <w:r w:rsidRPr="00DE585D">
        <w:rPr>
          <w:rFonts w:eastAsia="Times New Roman" w:cstheme="minorHAnsi"/>
          <w:i/>
          <w:color w:val="000000"/>
          <w:sz w:val="20"/>
          <w:szCs w:val="20"/>
          <w:lang w:eastAsia="el-GR"/>
        </w:rPr>
        <w:t>Εστιάζοντας στη σωστή εκμάθηση και διδασκαλία των γλωσσών.</w:t>
      </w:r>
    </w:p>
    <w:p w:rsidR="00DE585D" w:rsidRPr="00DE585D" w:rsidRDefault="00DE585D" w:rsidP="00DE585D">
      <w:pPr>
        <w:numPr>
          <w:ilvl w:val="0"/>
          <w:numId w:val="4"/>
        </w:numPr>
        <w:spacing w:after="0" w:line="240" w:lineRule="auto"/>
        <w:contextualSpacing/>
        <w:jc w:val="both"/>
        <w:textAlignment w:val="top"/>
        <w:rPr>
          <w:rFonts w:eastAsia="Times New Roman" w:cstheme="minorHAnsi"/>
          <w:i/>
          <w:color w:val="000000"/>
          <w:sz w:val="20"/>
          <w:szCs w:val="20"/>
          <w:lang w:eastAsia="el-GR"/>
        </w:rPr>
      </w:pPr>
      <w:r w:rsidRPr="00DE585D">
        <w:rPr>
          <w:rFonts w:eastAsia="Times New Roman" w:cstheme="minorHAnsi"/>
          <w:i/>
          <w:color w:val="000000"/>
          <w:sz w:val="20"/>
          <w:szCs w:val="20"/>
          <w:lang w:eastAsia="el-GR"/>
        </w:rPr>
        <w:t>Προάγοντας το διάλογο και τις ανταλλαγές μεταξύ των εμπλεκομένων στον τομέα αυτό.</w:t>
      </w:r>
    </w:p>
    <w:p w:rsidR="00DE585D" w:rsidRPr="00DE585D" w:rsidRDefault="00DE585D" w:rsidP="00DE585D">
      <w:pPr>
        <w:numPr>
          <w:ilvl w:val="0"/>
          <w:numId w:val="4"/>
        </w:numPr>
        <w:spacing w:after="0" w:line="240" w:lineRule="auto"/>
        <w:contextualSpacing/>
        <w:jc w:val="both"/>
        <w:textAlignment w:val="top"/>
        <w:rPr>
          <w:rFonts w:eastAsia="Times New Roman" w:cstheme="minorHAnsi"/>
          <w:i/>
          <w:color w:val="000000"/>
          <w:sz w:val="20"/>
          <w:szCs w:val="20"/>
          <w:lang w:eastAsia="el-GR"/>
        </w:rPr>
      </w:pPr>
      <w:r w:rsidRPr="00DE585D">
        <w:rPr>
          <w:rFonts w:eastAsia="Times New Roman" w:cstheme="minorHAnsi"/>
          <w:i/>
          <w:color w:val="000000"/>
          <w:sz w:val="20"/>
          <w:szCs w:val="20"/>
          <w:lang w:eastAsia="el-GR"/>
        </w:rPr>
        <w:t>Παρέχοντας κατάρτιση σε πολλαπλασιαστές.</w:t>
      </w:r>
    </w:p>
    <w:p w:rsidR="00DE585D" w:rsidRPr="00DE585D" w:rsidRDefault="00DE585D" w:rsidP="00DE585D">
      <w:pPr>
        <w:numPr>
          <w:ilvl w:val="0"/>
          <w:numId w:val="4"/>
        </w:numPr>
        <w:spacing w:after="0" w:line="240" w:lineRule="auto"/>
        <w:contextualSpacing/>
        <w:jc w:val="both"/>
        <w:textAlignment w:val="top"/>
        <w:rPr>
          <w:rFonts w:eastAsia="Times New Roman" w:cstheme="minorHAnsi"/>
          <w:color w:val="000000"/>
          <w:sz w:val="20"/>
          <w:szCs w:val="20"/>
          <w:lang w:eastAsia="el-GR"/>
        </w:rPr>
      </w:pPr>
      <w:r w:rsidRPr="00DE585D">
        <w:rPr>
          <w:rFonts w:eastAsia="Times New Roman" w:cstheme="minorHAnsi"/>
          <w:i/>
          <w:color w:val="000000"/>
          <w:sz w:val="20"/>
          <w:szCs w:val="20"/>
          <w:lang w:eastAsia="el-GR"/>
        </w:rPr>
        <w:t>Υποστηρίζοντας δίκτυα που συνδέονται με τα προγράμματα και ερευνητικά σχέδια.</w:t>
      </w:r>
    </w:p>
    <w:p w:rsidR="00DE585D" w:rsidRPr="00DE585D" w:rsidRDefault="00DE585D" w:rsidP="00DE585D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eastAsia="el-GR"/>
        </w:rPr>
      </w:pPr>
      <w:r w:rsidRPr="00DE585D">
        <w:rPr>
          <w:rFonts w:eastAsia="Times New Roman" w:cstheme="minorHAnsi"/>
          <w:color w:val="000000"/>
          <w:sz w:val="20"/>
          <w:szCs w:val="20"/>
          <w:lang w:eastAsia="el-GR"/>
        </w:rPr>
        <w:t xml:space="preserve">Προκειμένου να επιτύχει τους στρατηγικούς του στόχους, το </w:t>
      </w:r>
      <w:r w:rsidRPr="00DE585D">
        <w:rPr>
          <w:rFonts w:eastAsia="Times New Roman" w:cstheme="minorHAnsi"/>
          <w:color w:val="000000"/>
          <w:sz w:val="20"/>
          <w:szCs w:val="20"/>
          <w:lang w:val="en-US" w:eastAsia="el-GR"/>
        </w:rPr>
        <w:t>ECML</w:t>
      </w:r>
      <w:r w:rsidRPr="00DE585D">
        <w:rPr>
          <w:rFonts w:eastAsia="Times New Roman" w:cstheme="minorHAnsi"/>
          <w:color w:val="000000"/>
          <w:sz w:val="20"/>
          <w:szCs w:val="20"/>
          <w:lang w:eastAsia="el-GR"/>
        </w:rPr>
        <w:t xml:space="preserve"> καταρτίζει </w:t>
      </w:r>
      <w:r w:rsidRPr="00DE585D">
        <w:rPr>
          <w:rFonts w:eastAsia="Times New Roman" w:cstheme="minorHAnsi"/>
          <w:b/>
          <w:color w:val="000000"/>
          <w:sz w:val="20"/>
          <w:szCs w:val="20"/>
          <w:lang w:eastAsia="el-GR"/>
        </w:rPr>
        <w:t>προγράμματα</w:t>
      </w:r>
      <w:r w:rsidRPr="00DE585D">
        <w:rPr>
          <w:rFonts w:eastAsia="Times New Roman" w:cstheme="minorHAnsi"/>
          <w:color w:val="000000"/>
          <w:sz w:val="20"/>
          <w:szCs w:val="20"/>
          <w:lang w:eastAsia="el-GR"/>
        </w:rPr>
        <w:t xml:space="preserve"> </w:t>
      </w:r>
      <w:r w:rsidR="00064879">
        <w:rPr>
          <w:rFonts w:eastAsia="Times New Roman" w:cstheme="minorHAnsi"/>
          <w:color w:val="000000"/>
          <w:sz w:val="20"/>
          <w:szCs w:val="20"/>
          <w:lang w:eastAsia="el-GR"/>
        </w:rPr>
        <w:t>στα θέματα</w:t>
      </w:r>
      <w:r w:rsidRPr="00DE585D">
        <w:rPr>
          <w:rFonts w:eastAsia="Times New Roman" w:cstheme="minorHAnsi"/>
          <w:color w:val="000000"/>
          <w:sz w:val="20"/>
          <w:szCs w:val="20"/>
          <w:lang w:eastAsia="el-GR"/>
        </w:rPr>
        <w:t xml:space="preserve"> γλωσσική</w:t>
      </w:r>
      <w:r w:rsidR="00064879">
        <w:rPr>
          <w:rFonts w:eastAsia="Times New Roman" w:cstheme="minorHAnsi"/>
          <w:color w:val="000000"/>
          <w:sz w:val="20"/>
          <w:szCs w:val="20"/>
          <w:lang w:eastAsia="el-GR"/>
        </w:rPr>
        <w:t>ς</w:t>
      </w:r>
      <w:r w:rsidRPr="00DE585D">
        <w:rPr>
          <w:rFonts w:eastAsia="Times New Roman" w:cstheme="minorHAnsi"/>
          <w:color w:val="000000"/>
          <w:sz w:val="20"/>
          <w:szCs w:val="20"/>
          <w:lang w:eastAsia="el-GR"/>
        </w:rPr>
        <w:t xml:space="preserve"> εκπαίδευση</w:t>
      </w:r>
      <w:r w:rsidR="00064879">
        <w:rPr>
          <w:rFonts w:eastAsia="Times New Roman" w:cstheme="minorHAnsi"/>
          <w:color w:val="000000"/>
          <w:sz w:val="20"/>
          <w:szCs w:val="20"/>
          <w:lang w:eastAsia="el-GR"/>
        </w:rPr>
        <w:t>ς</w:t>
      </w:r>
      <w:r w:rsidRPr="00DE585D">
        <w:rPr>
          <w:rFonts w:eastAsia="Times New Roman" w:cstheme="minorHAnsi"/>
          <w:color w:val="000000"/>
          <w:sz w:val="20"/>
          <w:szCs w:val="20"/>
          <w:lang w:eastAsia="el-GR"/>
        </w:rPr>
        <w:t>. Βασίζοντας το έργο του στις θεμελιώδεις αξίες του Συμβουλίου της Ευρώπης και του πρωτοπ</w:t>
      </w:r>
      <w:r w:rsidR="00064879">
        <w:rPr>
          <w:rFonts w:eastAsia="Times New Roman" w:cstheme="minorHAnsi"/>
          <w:color w:val="000000"/>
          <w:sz w:val="20"/>
          <w:szCs w:val="20"/>
          <w:lang w:eastAsia="el-GR"/>
        </w:rPr>
        <w:t>οριακού</w:t>
      </w:r>
      <w:r w:rsidRPr="00DE585D">
        <w:rPr>
          <w:rFonts w:eastAsia="Times New Roman" w:cstheme="minorHAnsi"/>
          <w:color w:val="000000"/>
          <w:sz w:val="20"/>
          <w:szCs w:val="20"/>
          <w:lang w:eastAsia="el-GR"/>
        </w:rPr>
        <w:t xml:space="preserve"> έργου του στη γλωσσική εκπαίδευση, λειτουργεί ως καταλύτης για μεταρρυθμίσεις στη διδασκαλία και την εκμάθηση γλωσσών.</w:t>
      </w:r>
    </w:p>
    <w:p w:rsidR="00DE585D" w:rsidRPr="00DE585D" w:rsidRDefault="00DE585D" w:rsidP="00DE585D">
      <w:pPr>
        <w:spacing w:after="0" w:line="240" w:lineRule="auto"/>
        <w:jc w:val="both"/>
        <w:textAlignment w:val="top"/>
        <w:rPr>
          <w:rFonts w:eastAsia="Times New Roman" w:cstheme="minorHAnsi"/>
          <w:color w:val="000000"/>
          <w:sz w:val="20"/>
          <w:szCs w:val="20"/>
          <w:lang w:eastAsia="el-GR"/>
        </w:rPr>
      </w:pPr>
    </w:p>
    <w:p w:rsidR="00DE585D" w:rsidRPr="00675BCD" w:rsidRDefault="00DE585D" w:rsidP="00F87BBE">
      <w:pPr>
        <w:spacing w:after="0"/>
        <w:jc w:val="center"/>
        <w:rPr>
          <w:rFonts w:cstheme="minorHAnsi"/>
          <w:b/>
          <w:sz w:val="20"/>
          <w:szCs w:val="20"/>
        </w:rPr>
      </w:pPr>
      <w:r w:rsidRPr="00675BCD">
        <w:rPr>
          <w:rFonts w:cstheme="minorHAnsi"/>
          <w:b/>
          <w:sz w:val="20"/>
          <w:szCs w:val="20"/>
          <w:lang w:val="en-US"/>
        </w:rPr>
        <w:t>TA</w:t>
      </w:r>
      <w:r w:rsidRPr="00675BCD">
        <w:rPr>
          <w:rFonts w:cstheme="minorHAnsi"/>
          <w:b/>
          <w:sz w:val="20"/>
          <w:szCs w:val="20"/>
        </w:rPr>
        <w:t xml:space="preserve"> ΠΡΟΓΡΑΜΜΑΤΑ ΤΟΥ</w:t>
      </w:r>
      <w:r w:rsidR="00963BF9" w:rsidRPr="00675BCD">
        <w:rPr>
          <w:rFonts w:cstheme="minorHAnsi"/>
          <w:b/>
          <w:sz w:val="20"/>
          <w:szCs w:val="20"/>
        </w:rPr>
        <w:t xml:space="preserve"> ΚΕΝΤΡΟΥ</w:t>
      </w:r>
    </w:p>
    <w:p w:rsidR="00DE585D" w:rsidRPr="00DE585D" w:rsidRDefault="00DE585D" w:rsidP="00DE585D">
      <w:pPr>
        <w:spacing w:after="0"/>
        <w:jc w:val="both"/>
        <w:rPr>
          <w:rFonts w:cstheme="minorHAnsi"/>
          <w:sz w:val="20"/>
          <w:szCs w:val="20"/>
        </w:rPr>
      </w:pPr>
      <w:r w:rsidRPr="00DE585D">
        <w:rPr>
          <w:rFonts w:cstheme="minorHAnsi"/>
          <w:sz w:val="20"/>
          <w:szCs w:val="20"/>
        </w:rPr>
        <w:t xml:space="preserve">Τα </w:t>
      </w:r>
      <w:r w:rsidRPr="00DE585D">
        <w:rPr>
          <w:rFonts w:cstheme="minorHAnsi"/>
          <w:b/>
          <w:sz w:val="20"/>
          <w:szCs w:val="20"/>
        </w:rPr>
        <w:t>προγράμματα του Κέντρου</w:t>
      </w:r>
      <w:r w:rsidRPr="00DE585D">
        <w:rPr>
          <w:rFonts w:cstheme="minorHAnsi"/>
          <w:sz w:val="20"/>
          <w:szCs w:val="20"/>
        </w:rPr>
        <w:t xml:space="preserve"> είναι </w:t>
      </w:r>
      <w:r w:rsidRPr="00DE585D">
        <w:rPr>
          <w:rFonts w:cstheme="minorHAnsi"/>
          <w:b/>
          <w:sz w:val="20"/>
          <w:szCs w:val="20"/>
        </w:rPr>
        <w:t>τετραετή</w:t>
      </w:r>
      <w:r w:rsidRPr="00DE585D">
        <w:rPr>
          <w:rFonts w:cstheme="minorHAnsi"/>
          <w:sz w:val="20"/>
          <w:szCs w:val="20"/>
        </w:rPr>
        <w:t xml:space="preserve"> και καθορίζονται με βάση τις εθνικές προτεραιότητες των κρατών-μελών στη γλωσσική εκπαίδευση. Αυτά εστιάζουν σε </w:t>
      </w:r>
      <w:r w:rsidRPr="00DE585D">
        <w:rPr>
          <w:rFonts w:cstheme="minorHAnsi"/>
          <w:b/>
          <w:sz w:val="20"/>
          <w:szCs w:val="20"/>
        </w:rPr>
        <w:t>καίρια εκπαιδευτικά ζητήματα</w:t>
      </w:r>
      <w:r w:rsidRPr="00DE585D">
        <w:rPr>
          <w:rFonts w:cstheme="minorHAnsi"/>
          <w:sz w:val="20"/>
          <w:szCs w:val="20"/>
        </w:rPr>
        <w:t xml:space="preserve"> που απαιτούν δράση.</w:t>
      </w:r>
      <w:r w:rsidR="00E936B4" w:rsidRPr="00E936B4">
        <w:rPr>
          <w:rFonts w:cstheme="minorHAnsi"/>
          <w:sz w:val="20"/>
          <w:szCs w:val="20"/>
        </w:rPr>
        <w:t xml:space="preserve"> </w:t>
      </w:r>
      <w:r w:rsidR="00E936B4">
        <w:rPr>
          <w:rFonts w:cstheme="minorHAnsi"/>
          <w:sz w:val="20"/>
          <w:szCs w:val="20"/>
        </w:rPr>
        <w:t>Δείτε το σχετικό σύνδεσμο (</w:t>
      </w:r>
      <w:hyperlink r:id="rId10" w:history="1">
        <w:r w:rsidR="00E936B4" w:rsidRPr="00DE585D">
          <w:rPr>
            <w:rFonts w:eastAsia="Times New Roman" w:cstheme="minorHAnsi"/>
            <w:color w:val="0563C1" w:themeColor="hyperlink"/>
            <w:sz w:val="20"/>
            <w:szCs w:val="20"/>
            <w:u w:val="single"/>
            <w:lang w:eastAsia="el-GR"/>
          </w:rPr>
          <w:t>http://www.ecml.at/</w:t>
        </w:r>
      </w:hyperlink>
      <w:r w:rsidR="00E936B4">
        <w:rPr>
          <w:rFonts w:eastAsia="Times New Roman" w:cstheme="minorHAnsi"/>
          <w:color w:val="0563C1" w:themeColor="hyperlink"/>
          <w:sz w:val="20"/>
          <w:szCs w:val="20"/>
          <w:u w:val="single"/>
          <w:lang w:eastAsia="el-GR"/>
        </w:rPr>
        <w:t>).</w:t>
      </w:r>
    </w:p>
    <w:p w:rsidR="00DE585D" w:rsidRPr="00DE585D" w:rsidRDefault="00174259" w:rsidP="00DE585D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Για το σκοπό αυτό, οι </w:t>
      </w:r>
      <w:r w:rsidRPr="00174259">
        <w:rPr>
          <w:rFonts w:cstheme="minorHAnsi"/>
          <w:sz w:val="20"/>
          <w:szCs w:val="20"/>
        </w:rPr>
        <w:t>αρμόδιες</w:t>
      </w:r>
      <w:r w:rsidR="00DE585D" w:rsidRPr="00DE585D">
        <w:rPr>
          <w:rFonts w:cstheme="minorHAnsi"/>
          <w:sz w:val="20"/>
          <w:szCs w:val="20"/>
        </w:rPr>
        <w:t xml:space="preserve"> ομάδες</w:t>
      </w:r>
      <w:r w:rsidRPr="00174259">
        <w:rPr>
          <w:rFonts w:cstheme="minorHAnsi"/>
          <w:sz w:val="20"/>
          <w:szCs w:val="20"/>
        </w:rPr>
        <w:t xml:space="preserve"> του Κέντρου</w:t>
      </w:r>
      <w:r w:rsidR="00DE585D" w:rsidRPr="00DE585D">
        <w:rPr>
          <w:rFonts w:cstheme="minorHAnsi"/>
          <w:sz w:val="20"/>
          <w:szCs w:val="20"/>
        </w:rPr>
        <w:t xml:space="preserve"> :</w:t>
      </w:r>
    </w:p>
    <w:p w:rsidR="00DE585D" w:rsidRPr="00DE585D" w:rsidRDefault="00DE585D" w:rsidP="00DE585D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DE585D">
        <w:rPr>
          <w:rFonts w:cstheme="minorHAnsi"/>
          <w:b/>
          <w:sz w:val="20"/>
          <w:szCs w:val="20"/>
        </w:rPr>
        <w:t>Συνεργάζονται με ειδικούς</w:t>
      </w:r>
      <w:r w:rsidRPr="00DE585D">
        <w:rPr>
          <w:rFonts w:cstheme="minorHAnsi"/>
          <w:sz w:val="20"/>
          <w:szCs w:val="20"/>
        </w:rPr>
        <w:t xml:space="preserve"> από περισσότερες από 30 ευρωπαϊκές χώρες.</w:t>
      </w:r>
    </w:p>
    <w:p w:rsidR="00DE585D" w:rsidRPr="00DE585D" w:rsidRDefault="00DE585D" w:rsidP="00DE585D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DE585D">
        <w:rPr>
          <w:rFonts w:cstheme="minorHAnsi"/>
          <w:b/>
          <w:sz w:val="20"/>
          <w:szCs w:val="20"/>
        </w:rPr>
        <w:t>Παρέχουν</w:t>
      </w:r>
      <w:r w:rsidRPr="00DE585D">
        <w:rPr>
          <w:rFonts w:cstheme="minorHAnsi"/>
          <w:sz w:val="20"/>
          <w:szCs w:val="20"/>
        </w:rPr>
        <w:t xml:space="preserve"> </w:t>
      </w:r>
      <w:r w:rsidRPr="00DE585D">
        <w:rPr>
          <w:rFonts w:cstheme="minorHAnsi"/>
          <w:b/>
          <w:sz w:val="20"/>
          <w:szCs w:val="20"/>
        </w:rPr>
        <w:t>κατάρτιση σε θεματικές ενότητες</w:t>
      </w:r>
      <w:r w:rsidRPr="00DE585D">
        <w:rPr>
          <w:rFonts w:cstheme="minorHAnsi"/>
          <w:sz w:val="20"/>
          <w:szCs w:val="20"/>
        </w:rPr>
        <w:t>, δίνουν κατευθυντήριες γραμμές και υλικό για εκπαιδευτές, προετοιμάζοντάς τους να καταρτίσουν με τη σειρά τους άλλους, εντός των θεσμικών οργάνων τους και των δικτύων τους.</w:t>
      </w:r>
    </w:p>
    <w:p w:rsidR="00DE585D" w:rsidRPr="00DE585D" w:rsidRDefault="00DE585D" w:rsidP="00DE585D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DE585D">
        <w:rPr>
          <w:rFonts w:cstheme="minorHAnsi"/>
          <w:b/>
          <w:sz w:val="20"/>
          <w:szCs w:val="20"/>
        </w:rPr>
        <w:t>Παρέχουν</w:t>
      </w:r>
      <w:r w:rsidRPr="00DE585D">
        <w:rPr>
          <w:rFonts w:cstheme="minorHAnsi"/>
          <w:sz w:val="20"/>
          <w:szCs w:val="20"/>
        </w:rPr>
        <w:t xml:space="preserve"> </w:t>
      </w:r>
      <w:r w:rsidRPr="00DE585D">
        <w:rPr>
          <w:rFonts w:cstheme="minorHAnsi"/>
          <w:b/>
          <w:sz w:val="20"/>
          <w:szCs w:val="20"/>
        </w:rPr>
        <w:t>κατάρτιση και ευκαιρίες επαγγελματικής ανάπτυξης</w:t>
      </w:r>
      <w:r w:rsidRPr="00DE585D">
        <w:rPr>
          <w:rFonts w:cstheme="minorHAnsi"/>
          <w:sz w:val="20"/>
          <w:szCs w:val="20"/>
        </w:rPr>
        <w:t xml:space="preserve"> για πολλαπλασιαστές.</w:t>
      </w:r>
    </w:p>
    <w:p w:rsidR="00E936B4" w:rsidRPr="00DE585D" w:rsidRDefault="00DE585D" w:rsidP="008354FB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DE585D">
        <w:rPr>
          <w:rFonts w:cstheme="minorHAnsi"/>
          <w:b/>
          <w:sz w:val="20"/>
          <w:szCs w:val="20"/>
        </w:rPr>
        <w:lastRenderedPageBreak/>
        <w:t>Δημοσιεύουν παραδείγματα καλών πρακτικών</w:t>
      </w:r>
      <w:r w:rsidRPr="00DE585D">
        <w:rPr>
          <w:rFonts w:cstheme="minorHAnsi"/>
          <w:sz w:val="20"/>
          <w:szCs w:val="20"/>
        </w:rPr>
        <w:t>, που δύνανται να εφαρμοστούν σε διαφορετικά πλαίσια.</w:t>
      </w:r>
    </w:p>
    <w:p w:rsidR="00DE585D" w:rsidRPr="00675BCD" w:rsidRDefault="00DE585D" w:rsidP="00F87BBE">
      <w:pPr>
        <w:spacing w:after="0"/>
        <w:jc w:val="center"/>
        <w:rPr>
          <w:rFonts w:cstheme="minorHAnsi"/>
          <w:b/>
          <w:sz w:val="20"/>
          <w:szCs w:val="20"/>
          <w:lang w:val="en-US"/>
        </w:rPr>
      </w:pPr>
      <w:r w:rsidRPr="00675BCD">
        <w:rPr>
          <w:rFonts w:cstheme="minorHAnsi"/>
          <w:b/>
          <w:sz w:val="20"/>
          <w:szCs w:val="20"/>
        </w:rPr>
        <w:t>ΠΡΟΓΡΑΜΜΑ</w:t>
      </w:r>
      <w:r w:rsidRPr="00675BCD">
        <w:rPr>
          <w:rFonts w:cstheme="minorHAnsi"/>
          <w:b/>
          <w:sz w:val="20"/>
          <w:szCs w:val="20"/>
          <w:lang w:val="en-US"/>
        </w:rPr>
        <w:t xml:space="preserve"> </w:t>
      </w:r>
      <w:r w:rsidR="00963BF9" w:rsidRPr="00675BCD">
        <w:rPr>
          <w:rFonts w:cstheme="minorHAnsi"/>
          <w:b/>
          <w:sz w:val="20"/>
          <w:szCs w:val="20"/>
          <w:lang w:val="en-US"/>
        </w:rPr>
        <w:t xml:space="preserve"> </w:t>
      </w:r>
      <w:r w:rsidR="00F87BBE" w:rsidRPr="00675BCD">
        <w:rPr>
          <w:rFonts w:cstheme="minorHAnsi"/>
          <w:b/>
          <w:sz w:val="20"/>
          <w:szCs w:val="20"/>
          <w:lang w:val="en-US"/>
        </w:rPr>
        <w:t>2016- 2019</w:t>
      </w:r>
    </w:p>
    <w:p w:rsidR="00DE585D" w:rsidRPr="00DE585D" w:rsidRDefault="00F87BBE" w:rsidP="00DE585D">
      <w:pPr>
        <w:spacing w:after="0"/>
        <w:jc w:val="center"/>
        <w:rPr>
          <w:rFonts w:cstheme="minorHAnsi"/>
          <w:sz w:val="20"/>
          <w:szCs w:val="20"/>
          <w:lang w:val="en-US"/>
        </w:rPr>
      </w:pPr>
      <w:r w:rsidRPr="00675BCD">
        <w:rPr>
          <w:rFonts w:cstheme="minorHAnsi"/>
          <w:b/>
          <w:sz w:val="20"/>
          <w:szCs w:val="20"/>
          <w:lang w:val="en-US"/>
        </w:rPr>
        <w:t xml:space="preserve"> </w:t>
      </w:r>
      <w:r w:rsidR="00DE585D" w:rsidRPr="00675BCD">
        <w:rPr>
          <w:rFonts w:cstheme="minorHAnsi"/>
          <w:b/>
          <w:sz w:val="20"/>
          <w:szCs w:val="20"/>
          <w:lang w:val="en-US"/>
        </w:rPr>
        <w:t>“LANGUAGES AT THE HEART OF LEARNIN</w:t>
      </w:r>
      <w:r w:rsidR="00DE585D" w:rsidRPr="00675BCD">
        <w:rPr>
          <w:rFonts w:cstheme="minorHAnsi"/>
          <w:sz w:val="20"/>
          <w:szCs w:val="20"/>
          <w:lang w:val="en-US"/>
        </w:rPr>
        <w:t>G”</w:t>
      </w:r>
      <w:r w:rsidR="00DE585D" w:rsidRPr="00DE585D">
        <w:rPr>
          <w:rFonts w:cstheme="minorHAnsi"/>
          <w:sz w:val="20"/>
          <w:szCs w:val="20"/>
          <w:lang w:val="en-US"/>
        </w:rPr>
        <w:t xml:space="preserve"> </w:t>
      </w:r>
    </w:p>
    <w:p w:rsidR="00DE585D" w:rsidRPr="00DE585D" w:rsidRDefault="00DE585D" w:rsidP="00DE585D">
      <w:pPr>
        <w:spacing w:after="0"/>
        <w:jc w:val="both"/>
        <w:rPr>
          <w:rFonts w:cstheme="minorHAnsi"/>
          <w:sz w:val="20"/>
          <w:szCs w:val="20"/>
        </w:rPr>
      </w:pPr>
      <w:r w:rsidRPr="00DE585D">
        <w:rPr>
          <w:rFonts w:cstheme="minorHAnsi"/>
          <w:sz w:val="20"/>
          <w:szCs w:val="20"/>
        </w:rPr>
        <w:t>Το τετραετές πρόγραμμα τιτλοφορείται “</w:t>
      </w:r>
      <w:r w:rsidRPr="00DE585D">
        <w:rPr>
          <w:rFonts w:cstheme="minorHAnsi"/>
          <w:b/>
          <w:sz w:val="20"/>
          <w:szCs w:val="20"/>
          <w:lang w:val="en-US"/>
        </w:rPr>
        <w:t>Languages</w:t>
      </w:r>
      <w:r w:rsidRPr="00DE585D">
        <w:rPr>
          <w:rFonts w:cstheme="minorHAnsi"/>
          <w:b/>
          <w:sz w:val="20"/>
          <w:szCs w:val="20"/>
        </w:rPr>
        <w:t xml:space="preserve"> </w:t>
      </w:r>
      <w:r w:rsidRPr="00DE585D">
        <w:rPr>
          <w:rFonts w:cstheme="minorHAnsi"/>
          <w:b/>
          <w:sz w:val="20"/>
          <w:szCs w:val="20"/>
          <w:lang w:val="en-US"/>
        </w:rPr>
        <w:t>at</w:t>
      </w:r>
      <w:r w:rsidRPr="00DE585D">
        <w:rPr>
          <w:rFonts w:cstheme="minorHAnsi"/>
          <w:b/>
          <w:sz w:val="20"/>
          <w:szCs w:val="20"/>
        </w:rPr>
        <w:t xml:space="preserve"> </w:t>
      </w:r>
      <w:r w:rsidRPr="00DE585D">
        <w:rPr>
          <w:rFonts w:cstheme="minorHAnsi"/>
          <w:b/>
          <w:sz w:val="20"/>
          <w:szCs w:val="20"/>
          <w:lang w:val="en-US"/>
        </w:rPr>
        <w:t>the</w:t>
      </w:r>
      <w:r w:rsidRPr="00DE585D">
        <w:rPr>
          <w:rFonts w:cstheme="minorHAnsi"/>
          <w:b/>
          <w:sz w:val="20"/>
          <w:szCs w:val="20"/>
        </w:rPr>
        <w:t xml:space="preserve"> </w:t>
      </w:r>
      <w:r w:rsidRPr="00DE585D">
        <w:rPr>
          <w:rFonts w:cstheme="minorHAnsi"/>
          <w:b/>
          <w:sz w:val="20"/>
          <w:szCs w:val="20"/>
          <w:lang w:val="en-US"/>
        </w:rPr>
        <w:t>heart</w:t>
      </w:r>
      <w:r w:rsidRPr="00DE585D">
        <w:rPr>
          <w:rFonts w:cstheme="minorHAnsi"/>
          <w:b/>
          <w:sz w:val="20"/>
          <w:szCs w:val="20"/>
        </w:rPr>
        <w:t xml:space="preserve"> </w:t>
      </w:r>
      <w:r w:rsidRPr="00DE585D">
        <w:rPr>
          <w:rFonts w:cstheme="minorHAnsi"/>
          <w:b/>
          <w:sz w:val="20"/>
          <w:szCs w:val="20"/>
          <w:lang w:val="en-US"/>
        </w:rPr>
        <w:t>of</w:t>
      </w:r>
      <w:r w:rsidRPr="00DE585D">
        <w:rPr>
          <w:rFonts w:cstheme="minorHAnsi"/>
          <w:b/>
          <w:sz w:val="20"/>
          <w:szCs w:val="20"/>
        </w:rPr>
        <w:t xml:space="preserve"> </w:t>
      </w:r>
      <w:r w:rsidRPr="00DE585D">
        <w:rPr>
          <w:rFonts w:cstheme="minorHAnsi"/>
          <w:b/>
          <w:sz w:val="20"/>
          <w:szCs w:val="20"/>
          <w:lang w:val="en-US"/>
        </w:rPr>
        <w:t>learning</w:t>
      </w:r>
      <w:r w:rsidRPr="00DE585D">
        <w:rPr>
          <w:rFonts w:cstheme="minorHAnsi"/>
          <w:sz w:val="20"/>
          <w:szCs w:val="20"/>
        </w:rPr>
        <w:t xml:space="preserve">” και </w:t>
      </w:r>
      <w:r w:rsidR="00DD756F">
        <w:rPr>
          <w:rFonts w:cstheme="minorHAnsi"/>
          <w:sz w:val="20"/>
          <w:szCs w:val="20"/>
        </w:rPr>
        <w:t>εφαρμόζεται</w:t>
      </w:r>
      <w:r w:rsidRPr="00DE585D">
        <w:rPr>
          <w:rFonts w:cstheme="minorHAnsi"/>
          <w:sz w:val="20"/>
          <w:szCs w:val="20"/>
        </w:rPr>
        <w:t xml:space="preserve"> την </w:t>
      </w:r>
      <w:r w:rsidR="00DD756F">
        <w:rPr>
          <w:rFonts w:cstheme="minorHAnsi"/>
          <w:sz w:val="20"/>
          <w:szCs w:val="20"/>
        </w:rPr>
        <w:t xml:space="preserve">τρέχουσα </w:t>
      </w:r>
      <w:r w:rsidRPr="00DE585D">
        <w:rPr>
          <w:rFonts w:cstheme="minorHAnsi"/>
          <w:sz w:val="20"/>
          <w:szCs w:val="20"/>
        </w:rPr>
        <w:t xml:space="preserve">τετραετία </w:t>
      </w:r>
      <w:r w:rsidRPr="00DE585D">
        <w:rPr>
          <w:rFonts w:cstheme="minorHAnsi"/>
          <w:b/>
          <w:sz w:val="20"/>
          <w:szCs w:val="20"/>
        </w:rPr>
        <w:t>2016-2019</w:t>
      </w:r>
      <w:r w:rsidRPr="00DE585D">
        <w:rPr>
          <w:rFonts w:cstheme="minorHAnsi"/>
          <w:sz w:val="20"/>
          <w:szCs w:val="20"/>
        </w:rPr>
        <w:t xml:space="preserve">. </w:t>
      </w:r>
    </w:p>
    <w:p w:rsidR="00DE585D" w:rsidRPr="00DE585D" w:rsidRDefault="00DE585D" w:rsidP="00DE585D">
      <w:pPr>
        <w:spacing w:after="0"/>
        <w:jc w:val="both"/>
        <w:rPr>
          <w:rFonts w:cstheme="minorHAnsi"/>
          <w:sz w:val="20"/>
          <w:szCs w:val="20"/>
        </w:rPr>
      </w:pPr>
      <w:r w:rsidRPr="00DE585D">
        <w:rPr>
          <w:rFonts w:cstheme="minorHAnsi"/>
          <w:sz w:val="20"/>
          <w:szCs w:val="20"/>
        </w:rPr>
        <w:t xml:space="preserve">Το </w:t>
      </w:r>
      <w:r w:rsidRPr="00DE585D">
        <w:rPr>
          <w:rFonts w:cstheme="minorHAnsi"/>
          <w:i/>
          <w:sz w:val="20"/>
          <w:szCs w:val="20"/>
        </w:rPr>
        <w:t>όραμα</w:t>
      </w:r>
      <w:r w:rsidRPr="00DE585D">
        <w:rPr>
          <w:rFonts w:cstheme="minorHAnsi"/>
          <w:sz w:val="20"/>
          <w:szCs w:val="20"/>
        </w:rPr>
        <w:t xml:space="preserve"> του νέου προγράμματος συνοψίζεται στη φράση “</w:t>
      </w:r>
      <w:r w:rsidRPr="00DE585D">
        <w:rPr>
          <w:rFonts w:cstheme="minorHAnsi"/>
          <w:b/>
          <w:i/>
          <w:sz w:val="20"/>
          <w:szCs w:val="20"/>
          <w:lang w:val="en-US"/>
        </w:rPr>
        <w:t>At</w:t>
      </w:r>
      <w:r w:rsidRPr="00DE585D">
        <w:rPr>
          <w:rFonts w:cstheme="minorHAnsi"/>
          <w:b/>
          <w:i/>
          <w:sz w:val="20"/>
          <w:szCs w:val="20"/>
        </w:rPr>
        <w:t xml:space="preserve"> </w:t>
      </w:r>
      <w:r w:rsidRPr="00DE585D">
        <w:rPr>
          <w:rFonts w:cstheme="minorHAnsi"/>
          <w:b/>
          <w:i/>
          <w:sz w:val="20"/>
          <w:szCs w:val="20"/>
          <w:lang w:val="en-US"/>
        </w:rPr>
        <w:t>the</w:t>
      </w:r>
      <w:r w:rsidRPr="00DE585D">
        <w:rPr>
          <w:rFonts w:cstheme="minorHAnsi"/>
          <w:b/>
          <w:i/>
          <w:sz w:val="20"/>
          <w:szCs w:val="20"/>
        </w:rPr>
        <w:t xml:space="preserve"> </w:t>
      </w:r>
      <w:r w:rsidRPr="00DE585D">
        <w:rPr>
          <w:rFonts w:cstheme="minorHAnsi"/>
          <w:b/>
          <w:i/>
          <w:sz w:val="20"/>
          <w:szCs w:val="20"/>
          <w:lang w:val="en-US"/>
        </w:rPr>
        <w:t>heart</w:t>
      </w:r>
      <w:r w:rsidRPr="00DE585D">
        <w:rPr>
          <w:rFonts w:cstheme="minorHAnsi"/>
          <w:b/>
          <w:i/>
          <w:sz w:val="20"/>
          <w:szCs w:val="20"/>
        </w:rPr>
        <w:t xml:space="preserve"> </w:t>
      </w:r>
      <w:r w:rsidRPr="00DE585D">
        <w:rPr>
          <w:rFonts w:cstheme="minorHAnsi"/>
          <w:b/>
          <w:i/>
          <w:sz w:val="20"/>
          <w:szCs w:val="20"/>
          <w:lang w:val="en-US"/>
        </w:rPr>
        <w:t>of</w:t>
      </w:r>
      <w:r w:rsidRPr="00DE585D">
        <w:rPr>
          <w:rFonts w:cstheme="minorHAnsi"/>
          <w:b/>
          <w:i/>
          <w:sz w:val="20"/>
          <w:szCs w:val="20"/>
        </w:rPr>
        <w:t xml:space="preserve"> </w:t>
      </w:r>
      <w:r w:rsidRPr="00DE585D">
        <w:rPr>
          <w:rFonts w:cstheme="minorHAnsi"/>
          <w:b/>
          <w:i/>
          <w:sz w:val="20"/>
          <w:szCs w:val="20"/>
          <w:lang w:val="en-US"/>
        </w:rPr>
        <w:t>quality</w:t>
      </w:r>
      <w:r w:rsidRPr="00DE585D">
        <w:rPr>
          <w:rFonts w:cstheme="minorHAnsi"/>
          <w:b/>
          <w:i/>
          <w:sz w:val="20"/>
          <w:szCs w:val="20"/>
        </w:rPr>
        <w:t xml:space="preserve"> </w:t>
      </w:r>
      <w:r w:rsidRPr="00DE585D">
        <w:rPr>
          <w:rFonts w:cstheme="minorHAnsi"/>
          <w:b/>
          <w:i/>
          <w:sz w:val="20"/>
          <w:szCs w:val="20"/>
          <w:lang w:val="en-US"/>
        </w:rPr>
        <w:t>education</w:t>
      </w:r>
      <w:r w:rsidRPr="00DE585D">
        <w:rPr>
          <w:rFonts w:cstheme="minorHAnsi"/>
          <w:b/>
          <w:i/>
          <w:sz w:val="20"/>
          <w:szCs w:val="20"/>
        </w:rPr>
        <w:t xml:space="preserve"> </w:t>
      </w:r>
      <w:r w:rsidRPr="00DE585D">
        <w:rPr>
          <w:rFonts w:cstheme="minorHAnsi"/>
          <w:b/>
          <w:i/>
          <w:sz w:val="20"/>
          <w:szCs w:val="20"/>
          <w:lang w:val="en-US"/>
        </w:rPr>
        <w:t>for</w:t>
      </w:r>
      <w:r w:rsidRPr="00DE585D">
        <w:rPr>
          <w:rFonts w:cstheme="minorHAnsi"/>
          <w:b/>
          <w:i/>
          <w:sz w:val="20"/>
          <w:szCs w:val="20"/>
        </w:rPr>
        <w:t xml:space="preserve"> </w:t>
      </w:r>
      <w:r w:rsidRPr="00DE585D">
        <w:rPr>
          <w:rFonts w:cstheme="minorHAnsi"/>
          <w:b/>
          <w:i/>
          <w:sz w:val="20"/>
          <w:szCs w:val="20"/>
          <w:lang w:val="en-US"/>
        </w:rPr>
        <w:t>all</w:t>
      </w:r>
      <w:r w:rsidRPr="00DE585D">
        <w:rPr>
          <w:rFonts w:cstheme="minorHAnsi"/>
          <w:sz w:val="20"/>
          <w:szCs w:val="20"/>
        </w:rPr>
        <w:t>”, για την υλοποίηση του οποίου απαιτείται η συναίνεση των μελών του Κέντρου για δράση.</w:t>
      </w:r>
    </w:p>
    <w:p w:rsidR="00DD756F" w:rsidRDefault="00DD756F" w:rsidP="00DE585D">
      <w:pPr>
        <w:spacing w:after="0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Περιλαμβάνει </w:t>
      </w:r>
      <w:r w:rsidR="00DE585D" w:rsidRPr="00DE585D">
        <w:rPr>
          <w:rFonts w:cstheme="minorHAnsi"/>
          <w:sz w:val="20"/>
          <w:szCs w:val="20"/>
        </w:rPr>
        <w:t>δέκα (10) θεματικές ενότητες</w:t>
      </w:r>
      <w:r w:rsidR="00064879">
        <w:rPr>
          <w:rFonts w:cstheme="minorHAnsi"/>
          <w:sz w:val="20"/>
          <w:szCs w:val="20"/>
        </w:rPr>
        <w:t>. Δείτε αναλυτικές πληροφορίες στο σύνδεσμο</w:t>
      </w:r>
      <w:r>
        <w:rPr>
          <w:rFonts w:cstheme="minorHAnsi"/>
          <w:sz w:val="20"/>
          <w:szCs w:val="20"/>
        </w:rPr>
        <w:t xml:space="preserve"> :</w:t>
      </w:r>
    </w:p>
    <w:p w:rsidR="00DE585D" w:rsidRPr="00DE585D" w:rsidRDefault="00DD756F" w:rsidP="004F7354">
      <w:pPr>
        <w:spacing w:after="0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hyperlink r:id="rId11" w:history="1">
        <w:r w:rsidRPr="00F413DF">
          <w:rPr>
            <w:rStyle w:val="-"/>
            <w:rFonts w:cstheme="minorHAnsi"/>
            <w:sz w:val="20"/>
            <w:szCs w:val="20"/>
          </w:rPr>
          <w:t>http://www.ecml.at/ECML-Programme/Programme2016-2019/tabid/1796/language/en-GB/Default.aspx</w:t>
        </w:r>
      </w:hyperlink>
      <w:r>
        <w:rPr>
          <w:rFonts w:cstheme="minorHAnsi"/>
          <w:sz w:val="20"/>
          <w:szCs w:val="20"/>
        </w:rPr>
        <w:t>)</w:t>
      </w:r>
      <w:r w:rsidR="00DE585D" w:rsidRPr="00DE585D">
        <w:rPr>
          <w:rFonts w:cstheme="minorHAnsi"/>
          <w:sz w:val="20"/>
          <w:szCs w:val="20"/>
        </w:rPr>
        <w:t>.</w:t>
      </w:r>
    </w:p>
    <w:p w:rsidR="00DE585D" w:rsidRPr="00675BCD" w:rsidRDefault="00DE585D" w:rsidP="00DE585D">
      <w:pPr>
        <w:spacing w:after="0"/>
        <w:jc w:val="center"/>
        <w:rPr>
          <w:rFonts w:cstheme="minorHAnsi"/>
          <w:b/>
          <w:sz w:val="20"/>
          <w:szCs w:val="20"/>
        </w:rPr>
      </w:pPr>
      <w:r w:rsidRPr="00675BCD">
        <w:rPr>
          <w:rFonts w:cstheme="minorHAnsi"/>
          <w:b/>
          <w:sz w:val="20"/>
          <w:szCs w:val="20"/>
        </w:rPr>
        <w:t>ΠΡΟΣΚΛΗΣΗ ΥΠ.Π.Ε.Θ.</w:t>
      </w:r>
    </w:p>
    <w:p w:rsidR="00DE585D" w:rsidRPr="00675BCD" w:rsidRDefault="00DE585D" w:rsidP="00DE585D">
      <w:pPr>
        <w:spacing w:after="0"/>
        <w:jc w:val="center"/>
        <w:rPr>
          <w:rFonts w:cstheme="minorHAnsi"/>
          <w:b/>
          <w:sz w:val="20"/>
          <w:szCs w:val="20"/>
        </w:rPr>
      </w:pPr>
      <w:r w:rsidRPr="00675BCD">
        <w:rPr>
          <w:rFonts w:cstheme="minorHAnsi"/>
          <w:b/>
          <w:sz w:val="20"/>
          <w:szCs w:val="20"/>
        </w:rPr>
        <w:t xml:space="preserve">ΓΙΑ ΕΚΔΗΛΩΣΗ ΕΝΔΙΑΦΕΡΟΝΤΟΣ </w:t>
      </w:r>
    </w:p>
    <w:p w:rsidR="00DE585D" w:rsidRPr="00DE585D" w:rsidRDefault="004F7354" w:rsidP="00DE585D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Το ΥΠ.Π.Ε.Θ., </w:t>
      </w:r>
      <w:r w:rsidR="00DE585D" w:rsidRPr="00DE585D">
        <w:rPr>
          <w:rFonts w:cstheme="minorHAnsi"/>
          <w:sz w:val="20"/>
          <w:szCs w:val="20"/>
        </w:rPr>
        <w:t>με το παρόν</w:t>
      </w:r>
      <w:r w:rsidR="00EB1A3A">
        <w:rPr>
          <w:rFonts w:cstheme="minorHAnsi"/>
          <w:sz w:val="20"/>
          <w:szCs w:val="20"/>
        </w:rPr>
        <w:t xml:space="preserve"> έγγραφό του</w:t>
      </w:r>
      <w:r w:rsidR="00064879">
        <w:rPr>
          <w:rFonts w:cstheme="minorHAnsi"/>
          <w:sz w:val="20"/>
          <w:szCs w:val="20"/>
        </w:rPr>
        <w:t>,</w:t>
      </w:r>
      <w:r w:rsidR="00DE585D" w:rsidRPr="00DE585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προσκαλεί όλους τους </w:t>
      </w:r>
      <w:r w:rsidR="00DE585D" w:rsidRPr="00DE585D">
        <w:rPr>
          <w:rFonts w:cstheme="minorHAnsi"/>
          <w:b/>
          <w:sz w:val="20"/>
          <w:szCs w:val="20"/>
        </w:rPr>
        <w:t>ενδιαφερόμενους</w:t>
      </w:r>
      <w:r>
        <w:rPr>
          <w:rFonts w:cstheme="minorHAnsi"/>
          <w:sz w:val="20"/>
          <w:szCs w:val="20"/>
        </w:rPr>
        <w:t xml:space="preserve"> </w:t>
      </w:r>
      <w:r w:rsidR="00064879">
        <w:rPr>
          <w:rFonts w:cstheme="minorHAnsi"/>
          <w:sz w:val="20"/>
          <w:szCs w:val="20"/>
        </w:rPr>
        <w:t>εκπαιδευτικούς φορείς της χώρας</w:t>
      </w:r>
      <w:r w:rsidR="00EB1A3A">
        <w:rPr>
          <w:rFonts w:cstheme="minorHAnsi"/>
          <w:sz w:val="20"/>
          <w:szCs w:val="20"/>
        </w:rPr>
        <w:t xml:space="preserve"> οι οποίοι</w:t>
      </w:r>
      <w:r w:rsidR="00064879" w:rsidRPr="00DE585D">
        <w:rPr>
          <w:rFonts w:cstheme="minorHAnsi"/>
          <w:sz w:val="20"/>
          <w:szCs w:val="20"/>
        </w:rPr>
        <w:t xml:space="preserve"> επιθυμούν να διοργανώσουν </w:t>
      </w:r>
      <w:r w:rsidR="00064879">
        <w:rPr>
          <w:rFonts w:cstheme="minorHAnsi"/>
          <w:sz w:val="20"/>
          <w:szCs w:val="20"/>
        </w:rPr>
        <w:t>επιμορφωτικές</w:t>
      </w:r>
      <w:r w:rsidR="00064879" w:rsidRPr="00DE585D">
        <w:rPr>
          <w:rFonts w:cstheme="minorHAnsi"/>
          <w:sz w:val="20"/>
          <w:szCs w:val="20"/>
        </w:rPr>
        <w:t xml:space="preserve"> δραστηριότητες </w:t>
      </w:r>
      <w:r w:rsidR="00EB1A3A">
        <w:rPr>
          <w:rFonts w:cstheme="minorHAnsi"/>
          <w:sz w:val="20"/>
          <w:szCs w:val="20"/>
        </w:rPr>
        <w:t>που</w:t>
      </w:r>
      <w:r w:rsidR="00064879">
        <w:rPr>
          <w:rFonts w:cstheme="minorHAnsi"/>
          <w:sz w:val="20"/>
          <w:szCs w:val="20"/>
        </w:rPr>
        <w:t xml:space="preserve"> αφορούν θεματικές ενότητες του τρέχοντος προγράμματος, </w:t>
      </w:r>
      <w:r>
        <w:rPr>
          <w:rFonts w:cstheme="minorHAnsi"/>
          <w:sz w:val="20"/>
          <w:szCs w:val="20"/>
        </w:rPr>
        <w:t xml:space="preserve">να εκδηλώσουν </w:t>
      </w:r>
      <w:r w:rsidR="00DE585D" w:rsidRPr="00DE585D">
        <w:rPr>
          <w:rFonts w:cstheme="minorHAnsi"/>
          <w:sz w:val="20"/>
          <w:szCs w:val="20"/>
        </w:rPr>
        <w:t>σχετικ</w:t>
      </w:r>
      <w:r>
        <w:rPr>
          <w:rFonts w:cstheme="minorHAnsi"/>
          <w:sz w:val="20"/>
          <w:szCs w:val="20"/>
        </w:rPr>
        <w:t>ό</w:t>
      </w:r>
      <w:r w:rsidR="00DE585D" w:rsidRPr="00DE585D">
        <w:rPr>
          <w:rFonts w:cstheme="minorHAnsi"/>
          <w:sz w:val="20"/>
          <w:szCs w:val="20"/>
        </w:rPr>
        <w:t xml:space="preserve"> ενδιαφέρον</w:t>
      </w:r>
      <w:r w:rsidR="00F87BBE">
        <w:rPr>
          <w:rFonts w:cstheme="minorHAnsi"/>
          <w:sz w:val="20"/>
          <w:szCs w:val="20"/>
        </w:rPr>
        <w:t>,</w:t>
      </w:r>
      <w:r w:rsidR="00DE585D" w:rsidRPr="00DE585D">
        <w:rPr>
          <w:rFonts w:cstheme="minorHAnsi"/>
          <w:sz w:val="20"/>
          <w:szCs w:val="20"/>
        </w:rPr>
        <w:t xml:space="preserve"> </w:t>
      </w:r>
      <w:r w:rsidR="00064879">
        <w:rPr>
          <w:rFonts w:cstheme="minorHAnsi"/>
          <w:sz w:val="20"/>
          <w:szCs w:val="20"/>
        </w:rPr>
        <w:t>υποβάλλοντας σχετικ</w:t>
      </w:r>
      <w:r w:rsidR="00E936B4">
        <w:rPr>
          <w:rFonts w:cstheme="minorHAnsi"/>
          <w:sz w:val="20"/>
          <w:szCs w:val="20"/>
        </w:rPr>
        <w:t>ό</w:t>
      </w:r>
      <w:r w:rsidR="00064879">
        <w:rPr>
          <w:rFonts w:cstheme="minorHAnsi"/>
          <w:sz w:val="20"/>
          <w:szCs w:val="20"/>
        </w:rPr>
        <w:t xml:space="preserve"> αίτη</w:t>
      </w:r>
      <w:r w:rsidR="00E936B4">
        <w:rPr>
          <w:rFonts w:cstheme="minorHAnsi"/>
          <w:sz w:val="20"/>
          <w:szCs w:val="20"/>
        </w:rPr>
        <w:t>μα</w:t>
      </w:r>
      <w:r w:rsidR="00064879">
        <w:rPr>
          <w:rFonts w:cstheme="minorHAnsi"/>
          <w:sz w:val="20"/>
          <w:szCs w:val="20"/>
        </w:rPr>
        <w:t xml:space="preserve"> στην υπηρεσία μας (βλ. στοιχεία εγγράφου μας).</w:t>
      </w:r>
    </w:p>
    <w:p w:rsidR="00DE585D" w:rsidRDefault="004F7354" w:rsidP="00DE585D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Αποδέκτες της </w:t>
      </w:r>
      <w:r w:rsidR="00DE585D" w:rsidRPr="00DE585D">
        <w:rPr>
          <w:rFonts w:cstheme="minorHAnsi"/>
          <w:sz w:val="20"/>
          <w:szCs w:val="20"/>
        </w:rPr>
        <w:t xml:space="preserve">επιμόρφωσης </w:t>
      </w:r>
      <w:r w:rsidR="00064879">
        <w:rPr>
          <w:rFonts w:cstheme="minorHAnsi"/>
          <w:sz w:val="20"/>
          <w:szCs w:val="20"/>
        </w:rPr>
        <w:t xml:space="preserve">που θα παρασχεθεί </w:t>
      </w:r>
      <w:r w:rsidR="00EB1A3A">
        <w:rPr>
          <w:rFonts w:cstheme="minorHAnsi"/>
          <w:sz w:val="20"/>
          <w:szCs w:val="20"/>
        </w:rPr>
        <w:t xml:space="preserve">από το Κέντρο </w:t>
      </w:r>
      <w:r w:rsidR="00DE585D" w:rsidRPr="00DE585D">
        <w:rPr>
          <w:rFonts w:cstheme="minorHAnsi"/>
          <w:sz w:val="20"/>
          <w:szCs w:val="20"/>
        </w:rPr>
        <w:t xml:space="preserve">μπορούν να είναι </w:t>
      </w:r>
      <w:r w:rsidR="00064879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 xml:space="preserve">εκπαιδευτικοί </w:t>
      </w:r>
      <w:r w:rsidR="00675BCD">
        <w:rPr>
          <w:rFonts w:cstheme="minorHAnsi"/>
          <w:sz w:val="20"/>
          <w:szCs w:val="20"/>
        </w:rPr>
        <w:t xml:space="preserve">και σχολικοί σύμβουλοι </w:t>
      </w:r>
      <w:r>
        <w:rPr>
          <w:rFonts w:cstheme="minorHAnsi"/>
          <w:sz w:val="20"/>
          <w:szCs w:val="20"/>
        </w:rPr>
        <w:t>πρωτοβάθμιας και δευτεροβάθμιας εκπαίδευσης</w:t>
      </w:r>
      <w:r w:rsidR="00064879">
        <w:rPr>
          <w:rFonts w:cstheme="minorHAnsi"/>
          <w:sz w:val="20"/>
          <w:szCs w:val="20"/>
        </w:rPr>
        <w:t>, κυρίως των ξενόγλωσσων ειδικοτήτων,</w:t>
      </w:r>
      <w:r>
        <w:rPr>
          <w:rFonts w:cstheme="minorHAnsi"/>
          <w:sz w:val="20"/>
          <w:szCs w:val="20"/>
        </w:rPr>
        <w:t xml:space="preserve"> </w:t>
      </w:r>
      <w:r w:rsidR="00DE585D" w:rsidRPr="00DE585D">
        <w:rPr>
          <w:rFonts w:cstheme="minorHAnsi"/>
          <w:sz w:val="20"/>
          <w:szCs w:val="20"/>
        </w:rPr>
        <w:t>διδακτικό προσωπικό</w:t>
      </w:r>
      <w:r>
        <w:rPr>
          <w:rFonts w:cstheme="minorHAnsi"/>
          <w:sz w:val="20"/>
          <w:szCs w:val="20"/>
        </w:rPr>
        <w:t xml:space="preserve"> τριτοβάθμιας εκπαίδευσης</w:t>
      </w:r>
      <w:r w:rsidR="00064879">
        <w:rPr>
          <w:rFonts w:cstheme="minorHAnsi"/>
          <w:sz w:val="20"/>
          <w:szCs w:val="20"/>
        </w:rPr>
        <w:t xml:space="preserve"> καθώς και </w:t>
      </w:r>
      <w:r>
        <w:rPr>
          <w:rFonts w:cstheme="minorHAnsi"/>
          <w:sz w:val="20"/>
          <w:szCs w:val="20"/>
        </w:rPr>
        <w:t>ερευνητικό προσωπικό και λοιποί ειδικοί σε θέματα γλωσσικής εκπαίδευσης και συναφών αντικειμένων.</w:t>
      </w:r>
      <w:r w:rsidR="00DE585D" w:rsidRPr="00DE585D">
        <w:rPr>
          <w:rFonts w:cstheme="minorHAnsi"/>
          <w:sz w:val="20"/>
          <w:szCs w:val="20"/>
        </w:rPr>
        <w:t xml:space="preserve"> </w:t>
      </w:r>
    </w:p>
    <w:p w:rsidR="00675BCD" w:rsidRPr="00DE585D" w:rsidRDefault="00675BCD" w:rsidP="00DE585D">
      <w:pPr>
        <w:spacing w:after="0"/>
        <w:jc w:val="both"/>
        <w:rPr>
          <w:rFonts w:cstheme="minorHAnsi"/>
          <w:sz w:val="20"/>
          <w:szCs w:val="20"/>
        </w:rPr>
      </w:pPr>
    </w:p>
    <w:p w:rsidR="00E936B4" w:rsidRDefault="00F87BBE" w:rsidP="00DE585D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Σημειώνεται ότι οι </w:t>
      </w:r>
      <w:proofErr w:type="spellStart"/>
      <w:r>
        <w:rPr>
          <w:rFonts w:cstheme="minorHAnsi"/>
          <w:sz w:val="20"/>
          <w:szCs w:val="20"/>
        </w:rPr>
        <w:t>επιμορφωτές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256580">
        <w:rPr>
          <w:rFonts w:cstheme="minorHAnsi"/>
          <w:sz w:val="20"/>
          <w:szCs w:val="20"/>
        </w:rPr>
        <w:t xml:space="preserve">που διδάσκουν </w:t>
      </w:r>
      <w:r>
        <w:rPr>
          <w:rFonts w:cstheme="minorHAnsi"/>
          <w:sz w:val="20"/>
          <w:szCs w:val="20"/>
        </w:rPr>
        <w:t>τα σεμινάρια είναι συνεργάτες του Κέντρου και τα έξοδα μετακίνησής τους</w:t>
      </w:r>
      <w:r w:rsidR="00EB1A3A">
        <w:rPr>
          <w:rFonts w:cstheme="minorHAnsi"/>
          <w:sz w:val="20"/>
          <w:szCs w:val="20"/>
        </w:rPr>
        <w:t xml:space="preserve"> στην Ελλάδα</w:t>
      </w:r>
      <w:r>
        <w:rPr>
          <w:rFonts w:cstheme="minorHAnsi"/>
          <w:sz w:val="20"/>
          <w:szCs w:val="20"/>
        </w:rPr>
        <w:t xml:space="preserve">, η διαμονή τους, κ.λπ. καλύπτονται από το Κέντρο. </w:t>
      </w:r>
    </w:p>
    <w:p w:rsidR="00DE585D" w:rsidRPr="00DE585D" w:rsidRDefault="00E936B4" w:rsidP="00DE585D">
      <w:pPr>
        <w:spacing w:after="0"/>
        <w:jc w:val="both"/>
        <w:rPr>
          <w:rFonts w:cstheme="minorHAnsi"/>
          <w:sz w:val="20"/>
          <w:szCs w:val="20"/>
        </w:rPr>
      </w:pPr>
      <w:r w:rsidRPr="00EB1A3A">
        <w:rPr>
          <w:rFonts w:cstheme="minorHAnsi"/>
          <w:sz w:val="20"/>
          <w:szCs w:val="20"/>
          <w:u w:val="single"/>
        </w:rPr>
        <w:t>Όλα τ</w:t>
      </w:r>
      <w:r w:rsidR="00F87BBE" w:rsidRPr="00EB1A3A">
        <w:rPr>
          <w:rFonts w:cstheme="minorHAnsi"/>
          <w:sz w:val="20"/>
          <w:szCs w:val="20"/>
          <w:u w:val="single"/>
        </w:rPr>
        <w:t xml:space="preserve">α λοιπά έξοδα </w:t>
      </w:r>
      <w:r w:rsidRPr="00EB1A3A">
        <w:rPr>
          <w:rFonts w:cstheme="minorHAnsi"/>
          <w:sz w:val="20"/>
          <w:szCs w:val="20"/>
          <w:u w:val="single"/>
        </w:rPr>
        <w:t xml:space="preserve">βαρύνουν </w:t>
      </w:r>
      <w:r w:rsidR="00F87BBE" w:rsidRPr="00EB1A3A">
        <w:rPr>
          <w:rFonts w:cstheme="minorHAnsi"/>
          <w:sz w:val="20"/>
          <w:szCs w:val="20"/>
          <w:u w:val="single"/>
        </w:rPr>
        <w:t>τον ελληνικό φορέα διοργάνωσης</w:t>
      </w:r>
      <w:r w:rsidR="00F87BBE">
        <w:rPr>
          <w:rFonts w:cstheme="minorHAnsi"/>
          <w:sz w:val="20"/>
          <w:szCs w:val="20"/>
        </w:rPr>
        <w:t>.</w:t>
      </w:r>
    </w:p>
    <w:p w:rsidR="00E936B4" w:rsidRDefault="00E936B4" w:rsidP="00DE585D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4F7354" w:rsidRDefault="004F7354" w:rsidP="00DE585D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Προθεσμία υποβολής αιτημάτων για την ανάληψη διοργάνωσης επιμορφωτικών σεμιναρίων </w:t>
      </w:r>
      <w:r w:rsidR="00EB1A3A">
        <w:rPr>
          <w:rFonts w:cstheme="minorHAnsi"/>
          <w:b/>
          <w:sz w:val="20"/>
          <w:szCs w:val="20"/>
        </w:rPr>
        <w:t>για το 2018</w:t>
      </w:r>
      <w:r>
        <w:rPr>
          <w:rFonts w:cstheme="minorHAnsi"/>
          <w:b/>
          <w:sz w:val="20"/>
          <w:szCs w:val="20"/>
        </w:rPr>
        <w:t xml:space="preserve">: </w:t>
      </w:r>
      <w:r w:rsidR="00EB1A3A">
        <w:rPr>
          <w:rFonts w:cstheme="minorHAnsi"/>
          <w:b/>
          <w:sz w:val="20"/>
          <w:szCs w:val="20"/>
        </w:rPr>
        <w:t xml:space="preserve"> </w:t>
      </w:r>
      <w:r w:rsidRPr="00F87BBE">
        <w:rPr>
          <w:rFonts w:cstheme="minorHAnsi"/>
          <w:b/>
          <w:sz w:val="20"/>
          <w:szCs w:val="20"/>
          <w:u w:val="single"/>
        </w:rPr>
        <w:t>27 Οκτωβρίου 2017</w:t>
      </w:r>
      <w:r>
        <w:rPr>
          <w:rFonts w:cstheme="minorHAnsi"/>
          <w:b/>
          <w:sz w:val="20"/>
          <w:szCs w:val="20"/>
        </w:rPr>
        <w:t>.</w:t>
      </w:r>
    </w:p>
    <w:p w:rsidR="00F87BBE" w:rsidRPr="00DE585D" w:rsidRDefault="00F87BBE" w:rsidP="00DE585D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E936B4" w:rsidRDefault="004F7354" w:rsidP="004F7354">
      <w:pPr>
        <w:spacing w:after="0"/>
        <w:jc w:val="both"/>
        <w:rPr>
          <w:rFonts w:cstheme="minorHAnsi"/>
          <w:sz w:val="20"/>
          <w:szCs w:val="20"/>
        </w:rPr>
      </w:pPr>
      <w:r w:rsidRPr="00DE585D">
        <w:rPr>
          <w:rFonts w:cstheme="minorHAnsi"/>
          <w:sz w:val="20"/>
          <w:szCs w:val="20"/>
        </w:rPr>
        <w:t xml:space="preserve">Για την υποβολή αιτημάτων επιμόρφωσης </w:t>
      </w:r>
      <w:r w:rsidR="00F87BBE">
        <w:rPr>
          <w:rFonts w:cstheme="minorHAnsi"/>
          <w:sz w:val="20"/>
          <w:szCs w:val="20"/>
        </w:rPr>
        <w:t>και</w:t>
      </w:r>
      <w:r w:rsidRPr="00DE585D">
        <w:rPr>
          <w:rFonts w:cstheme="minorHAnsi"/>
          <w:sz w:val="20"/>
          <w:szCs w:val="20"/>
        </w:rPr>
        <w:t xml:space="preserve"> για την παροχή περισσότερων σχετικών πληροφοριών</w:t>
      </w:r>
      <w:r w:rsidR="00F87BBE">
        <w:rPr>
          <w:rFonts w:cstheme="minorHAnsi"/>
          <w:sz w:val="20"/>
          <w:szCs w:val="20"/>
        </w:rPr>
        <w:t xml:space="preserve"> ή διευκρινίσεων</w:t>
      </w:r>
      <w:r w:rsidRPr="00DE585D">
        <w:rPr>
          <w:rFonts w:cstheme="minorHAnsi"/>
          <w:sz w:val="20"/>
          <w:szCs w:val="20"/>
        </w:rPr>
        <w:t>, παρακαλούμε τους ενδιαφερόμενους να επικοινωνούν με την υπηρεσία μας.</w:t>
      </w:r>
    </w:p>
    <w:p w:rsidR="00F87BBE" w:rsidRDefault="004F7354" w:rsidP="004F7354">
      <w:pPr>
        <w:spacing w:after="0"/>
        <w:jc w:val="both"/>
        <w:rPr>
          <w:rFonts w:cstheme="minorHAnsi"/>
          <w:sz w:val="20"/>
          <w:szCs w:val="20"/>
        </w:rPr>
      </w:pPr>
      <w:r w:rsidRPr="00DE585D">
        <w:rPr>
          <w:rFonts w:cstheme="minorHAnsi"/>
          <w:sz w:val="20"/>
          <w:szCs w:val="20"/>
        </w:rPr>
        <w:t xml:space="preserve"> </w:t>
      </w:r>
    </w:p>
    <w:p w:rsidR="00F87BBE" w:rsidRPr="004F7354" w:rsidRDefault="00F87BBE" w:rsidP="004F7354">
      <w:pPr>
        <w:spacing w:after="0"/>
        <w:jc w:val="both"/>
        <w:rPr>
          <w:rFonts w:cstheme="minorHAnsi"/>
          <w:sz w:val="20"/>
          <w:szCs w:val="20"/>
        </w:rPr>
      </w:pPr>
    </w:p>
    <w:p w:rsidR="00DE585D" w:rsidRPr="00DE585D" w:rsidRDefault="00DE585D" w:rsidP="00DE585D">
      <w:pPr>
        <w:spacing w:after="0"/>
        <w:jc w:val="both"/>
        <w:rPr>
          <w:rFonts w:cstheme="minorHAnsi"/>
          <w:b/>
          <w:sz w:val="20"/>
          <w:szCs w:val="20"/>
        </w:rPr>
      </w:pPr>
      <w:r w:rsidRPr="00DE585D">
        <w:rPr>
          <w:rFonts w:cstheme="minorHAnsi"/>
          <w:sz w:val="20"/>
          <w:szCs w:val="20"/>
        </w:rPr>
        <w:tab/>
      </w:r>
      <w:r w:rsidRPr="00DE585D">
        <w:rPr>
          <w:rFonts w:cstheme="minorHAnsi"/>
          <w:sz w:val="20"/>
          <w:szCs w:val="20"/>
        </w:rPr>
        <w:tab/>
      </w:r>
      <w:r w:rsidRPr="00DE585D">
        <w:rPr>
          <w:rFonts w:cstheme="minorHAnsi"/>
          <w:sz w:val="20"/>
          <w:szCs w:val="20"/>
        </w:rPr>
        <w:tab/>
        <w:t xml:space="preserve">            </w:t>
      </w:r>
      <w:r w:rsidR="00F87BBE">
        <w:rPr>
          <w:rFonts w:cstheme="minorHAnsi"/>
          <w:sz w:val="20"/>
          <w:szCs w:val="20"/>
        </w:rPr>
        <w:t xml:space="preserve">                                           </w:t>
      </w:r>
      <w:r w:rsidRPr="00DE585D">
        <w:rPr>
          <w:rFonts w:cstheme="minorHAnsi"/>
          <w:sz w:val="20"/>
          <w:szCs w:val="20"/>
        </w:rPr>
        <w:t xml:space="preserve"> </w:t>
      </w:r>
      <w:r w:rsidR="00F87BBE">
        <w:rPr>
          <w:rFonts w:cstheme="minorHAnsi"/>
          <w:b/>
          <w:sz w:val="20"/>
          <w:szCs w:val="20"/>
        </w:rPr>
        <w:t>Η</w:t>
      </w:r>
      <w:r w:rsidRPr="00DE585D">
        <w:rPr>
          <w:rFonts w:cstheme="minorHAnsi"/>
          <w:b/>
          <w:sz w:val="20"/>
          <w:szCs w:val="20"/>
        </w:rPr>
        <w:t xml:space="preserve"> </w:t>
      </w:r>
      <w:r w:rsidR="00F87BBE">
        <w:rPr>
          <w:rFonts w:cstheme="minorHAnsi"/>
          <w:b/>
          <w:sz w:val="20"/>
          <w:szCs w:val="20"/>
        </w:rPr>
        <w:t>ΠΡΟΪΣΤΑΜΕΝΗ ΤΗΣ ΔΙΕΥΘΥΝΣΗΣ</w:t>
      </w:r>
    </w:p>
    <w:p w:rsidR="00DE585D" w:rsidRPr="00DE585D" w:rsidRDefault="00DE585D" w:rsidP="00DE585D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DE585D" w:rsidRDefault="00DE585D" w:rsidP="00DE585D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8354FB" w:rsidRPr="00DE585D" w:rsidRDefault="008354FB" w:rsidP="00DE585D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DE585D" w:rsidRPr="00DE585D" w:rsidRDefault="00DE585D" w:rsidP="00DE585D">
      <w:pPr>
        <w:spacing w:after="0"/>
        <w:jc w:val="both"/>
        <w:rPr>
          <w:rFonts w:cstheme="minorHAnsi"/>
          <w:b/>
          <w:sz w:val="20"/>
          <w:szCs w:val="20"/>
        </w:rPr>
      </w:pPr>
      <w:r w:rsidRPr="00DE585D">
        <w:rPr>
          <w:rFonts w:cstheme="minorHAnsi"/>
          <w:b/>
          <w:sz w:val="20"/>
          <w:szCs w:val="20"/>
        </w:rPr>
        <w:tab/>
      </w:r>
      <w:r w:rsidRPr="00DE585D">
        <w:rPr>
          <w:rFonts w:cstheme="minorHAnsi"/>
          <w:b/>
          <w:sz w:val="20"/>
          <w:szCs w:val="20"/>
        </w:rPr>
        <w:tab/>
      </w:r>
      <w:r w:rsidRPr="00DE585D">
        <w:rPr>
          <w:rFonts w:cstheme="minorHAnsi"/>
          <w:b/>
          <w:sz w:val="20"/>
          <w:szCs w:val="20"/>
        </w:rPr>
        <w:tab/>
      </w:r>
      <w:r w:rsidRPr="00DE585D">
        <w:rPr>
          <w:rFonts w:cstheme="minorHAnsi"/>
          <w:b/>
          <w:sz w:val="20"/>
          <w:szCs w:val="20"/>
        </w:rPr>
        <w:tab/>
      </w:r>
      <w:r w:rsidRPr="00DE585D">
        <w:rPr>
          <w:rFonts w:cstheme="minorHAnsi"/>
          <w:b/>
          <w:sz w:val="20"/>
          <w:szCs w:val="20"/>
        </w:rPr>
        <w:tab/>
      </w:r>
      <w:r w:rsidRPr="00DE585D">
        <w:rPr>
          <w:rFonts w:cstheme="minorHAnsi"/>
          <w:b/>
          <w:sz w:val="20"/>
          <w:szCs w:val="20"/>
        </w:rPr>
        <w:tab/>
      </w:r>
      <w:r w:rsidRPr="00DE585D">
        <w:rPr>
          <w:rFonts w:cstheme="minorHAnsi"/>
          <w:b/>
          <w:sz w:val="20"/>
          <w:szCs w:val="20"/>
        </w:rPr>
        <w:tab/>
      </w:r>
      <w:r w:rsidR="00F87BBE">
        <w:rPr>
          <w:rFonts w:cstheme="minorHAnsi"/>
          <w:b/>
          <w:sz w:val="20"/>
          <w:szCs w:val="20"/>
        </w:rPr>
        <w:t xml:space="preserve">       </w:t>
      </w:r>
      <w:r w:rsidRPr="00DE585D">
        <w:rPr>
          <w:rFonts w:cstheme="minorHAnsi"/>
          <w:b/>
          <w:sz w:val="20"/>
          <w:szCs w:val="20"/>
        </w:rPr>
        <w:t xml:space="preserve"> </w:t>
      </w:r>
      <w:r w:rsidR="00F87BBE">
        <w:rPr>
          <w:rFonts w:cstheme="minorHAnsi"/>
          <w:b/>
          <w:sz w:val="20"/>
          <w:szCs w:val="20"/>
        </w:rPr>
        <w:t>ΒΑΣΙΛΙΚΗ ΜΑΚΡΗ</w:t>
      </w:r>
    </w:p>
    <w:p w:rsidR="00DE585D" w:rsidRPr="00DE585D" w:rsidRDefault="00DE585D" w:rsidP="00DE585D">
      <w:pPr>
        <w:spacing w:after="0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DE585D" w:rsidRPr="00DE585D" w:rsidRDefault="00DE585D" w:rsidP="00DE585D">
      <w:pPr>
        <w:spacing w:after="0"/>
        <w:jc w:val="both"/>
        <w:rPr>
          <w:rFonts w:eastAsia="Times New Roman" w:cstheme="minorHAnsi"/>
          <w:sz w:val="20"/>
          <w:szCs w:val="20"/>
          <w:lang w:eastAsia="el-GR"/>
        </w:rPr>
      </w:pPr>
    </w:p>
    <w:p w:rsidR="008354FB" w:rsidRDefault="008354FB" w:rsidP="00DE585D">
      <w:pPr>
        <w:spacing w:after="0" w:line="240" w:lineRule="auto"/>
        <w:jc w:val="both"/>
        <w:rPr>
          <w:rFonts w:eastAsia="Times New Roman" w:cstheme="minorHAnsi"/>
          <w:sz w:val="16"/>
          <w:szCs w:val="16"/>
          <w:u w:val="single"/>
          <w:lang w:eastAsia="el-GR"/>
        </w:rPr>
      </w:pPr>
    </w:p>
    <w:p w:rsidR="008354FB" w:rsidRDefault="008354FB" w:rsidP="00DE585D">
      <w:pPr>
        <w:spacing w:after="0" w:line="240" w:lineRule="auto"/>
        <w:jc w:val="both"/>
        <w:rPr>
          <w:rFonts w:eastAsia="Times New Roman" w:cstheme="minorHAnsi"/>
          <w:sz w:val="16"/>
          <w:szCs w:val="16"/>
          <w:u w:val="single"/>
          <w:lang w:eastAsia="el-GR"/>
        </w:rPr>
      </w:pPr>
    </w:p>
    <w:p w:rsidR="008354FB" w:rsidRDefault="008354FB" w:rsidP="00DE585D">
      <w:pPr>
        <w:spacing w:after="0" w:line="240" w:lineRule="auto"/>
        <w:jc w:val="both"/>
        <w:rPr>
          <w:rFonts w:eastAsia="Times New Roman" w:cstheme="minorHAnsi"/>
          <w:sz w:val="16"/>
          <w:szCs w:val="16"/>
          <w:u w:val="single"/>
          <w:lang w:eastAsia="el-GR"/>
        </w:rPr>
      </w:pPr>
    </w:p>
    <w:p w:rsidR="008354FB" w:rsidRDefault="008354FB" w:rsidP="00DE585D">
      <w:pPr>
        <w:spacing w:after="0" w:line="240" w:lineRule="auto"/>
        <w:jc w:val="both"/>
        <w:rPr>
          <w:rFonts w:eastAsia="Times New Roman" w:cstheme="minorHAnsi"/>
          <w:sz w:val="16"/>
          <w:szCs w:val="16"/>
          <w:u w:val="single"/>
          <w:lang w:eastAsia="el-GR"/>
        </w:rPr>
      </w:pPr>
    </w:p>
    <w:p w:rsidR="008354FB" w:rsidRDefault="008354FB" w:rsidP="00DE585D">
      <w:pPr>
        <w:spacing w:after="0" w:line="240" w:lineRule="auto"/>
        <w:jc w:val="both"/>
        <w:rPr>
          <w:rFonts w:eastAsia="Times New Roman" w:cstheme="minorHAnsi"/>
          <w:sz w:val="16"/>
          <w:szCs w:val="16"/>
          <w:u w:val="single"/>
          <w:lang w:eastAsia="el-GR"/>
        </w:rPr>
      </w:pPr>
    </w:p>
    <w:p w:rsidR="008354FB" w:rsidRDefault="008354FB" w:rsidP="00DE585D">
      <w:pPr>
        <w:spacing w:after="0" w:line="240" w:lineRule="auto"/>
        <w:jc w:val="both"/>
        <w:rPr>
          <w:rFonts w:eastAsia="Times New Roman" w:cstheme="minorHAnsi"/>
          <w:sz w:val="16"/>
          <w:szCs w:val="16"/>
          <w:u w:val="single"/>
          <w:lang w:eastAsia="el-GR"/>
        </w:rPr>
      </w:pPr>
    </w:p>
    <w:p w:rsidR="008354FB" w:rsidRDefault="008354FB" w:rsidP="00DE585D">
      <w:pPr>
        <w:spacing w:after="0" w:line="240" w:lineRule="auto"/>
        <w:jc w:val="both"/>
        <w:rPr>
          <w:rFonts w:eastAsia="Times New Roman" w:cstheme="minorHAnsi"/>
          <w:sz w:val="16"/>
          <w:szCs w:val="16"/>
          <w:u w:val="single"/>
          <w:lang w:eastAsia="el-GR"/>
        </w:rPr>
      </w:pPr>
    </w:p>
    <w:p w:rsidR="00DE585D" w:rsidRPr="00DE585D" w:rsidRDefault="00DE585D" w:rsidP="00DE585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  <w:proofErr w:type="spellStart"/>
      <w:r w:rsidRPr="00DE585D">
        <w:rPr>
          <w:rFonts w:eastAsia="Times New Roman" w:cstheme="minorHAnsi"/>
          <w:sz w:val="16"/>
          <w:szCs w:val="16"/>
          <w:u w:val="single"/>
          <w:lang w:eastAsia="el-GR"/>
        </w:rPr>
        <w:t>Εσωτ</w:t>
      </w:r>
      <w:proofErr w:type="spellEnd"/>
      <w:r w:rsidRPr="00DE585D">
        <w:rPr>
          <w:rFonts w:eastAsia="Times New Roman" w:cstheme="minorHAnsi"/>
          <w:sz w:val="16"/>
          <w:szCs w:val="16"/>
          <w:u w:val="single"/>
          <w:lang w:eastAsia="el-GR"/>
        </w:rPr>
        <w:t>. διανομή</w:t>
      </w:r>
      <w:r w:rsidRPr="00DE585D">
        <w:rPr>
          <w:rFonts w:eastAsia="Times New Roman" w:cstheme="minorHAnsi"/>
          <w:sz w:val="16"/>
          <w:szCs w:val="16"/>
          <w:lang w:eastAsia="el-GR"/>
        </w:rPr>
        <w:t>: 1. Γρ. κ. Υπουργού</w:t>
      </w:r>
    </w:p>
    <w:p w:rsidR="00DE585D" w:rsidRPr="00DE585D" w:rsidRDefault="00DE585D" w:rsidP="00DE585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  <w:r w:rsidRPr="00DE585D">
        <w:rPr>
          <w:rFonts w:eastAsia="Times New Roman" w:cstheme="minorHAnsi"/>
          <w:sz w:val="16"/>
          <w:szCs w:val="16"/>
          <w:lang w:eastAsia="el-GR"/>
        </w:rPr>
        <w:t>2. Γρ. κ. Υφυπουργού</w:t>
      </w:r>
    </w:p>
    <w:p w:rsidR="00DE585D" w:rsidRPr="00DE585D" w:rsidRDefault="00F87BBE" w:rsidP="00DE585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  <w:r w:rsidRPr="008354FB">
        <w:rPr>
          <w:rFonts w:eastAsia="Times New Roman" w:cstheme="minorHAnsi"/>
          <w:sz w:val="16"/>
          <w:szCs w:val="16"/>
          <w:lang w:eastAsia="el-GR"/>
        </w:rPr>
        <w:t>3</w:t>
      </w:r>
      <w:r w:rsidR="00DE585D" w:rsidRPr="00DE585D">
        <w:rPr>
          <w:rFonts w:eastAsia="Times New Roman" w:cstheme="minorHAnsi"/>
          <w:sz w:val="16"/>
          <w:szCs w:val="16"/>
          <w:lang w:eastAsia="el-GR"/>
        </w:rPr>
        <w:t>. Δ/νση Ευρωπαϊκών &amp; Διεθνών Θεμάτων</w:t>
      </w:r>
    </w:p>
    <w:p w:rsidR="00DE585D" w:rsidRPr="00DE585D" w:rsidRDefault="00DE585D" w:rsidP="00DE585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el-GR"/>
        </w:rPr>
      </w:pPr>
      <w:r w:rsidRPr="00DE585D">
        <w:rPr>
          <w:rFonts w:eastAsia="Times New Roman" w:cstheme="minorHAnsi"/>
          <w:sz w:val="16"/>
          <w:szCs w:val="16"/>
          <w:lang w:eastAsia="el-GR"/>
        </w:rPr>
        <w:t>-  Τμήμα Διεθνών Σχέσεων</w:t>
      </w:r>
    </w:p>
    <w:p w:rsidR="00F87BBE" w:rsidRDefault="00F87BBE" w:rsidP="00DE585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el-GR"/>
        </w:rPr>
      </w:pPr>
    </w:p>
    <w:p w:rsidR="00E936B4" w:rsidRDefault="00E936B4" w:rsidP="00DE585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el-GR"/>
        </w:rPr>
      </w:pPr>
    </w:p>
    <w:p w:rsidR="00E936B4" w:rsidRDefault="00E936B4" w:rsidP="00DE585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el-GR"/>
        </w:rPr>
      </w:pPr>
    </w:p>
    <w:p w:rsidR="00E936B4" w:rsidRDefault="00E936B4" w:rsidP="00963BF9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el-GR"/>
        </w:rPr>
      </w:pPr>
    </w:p>
    <w:p w:rsidR="00E936B4" w:rsidRDefault="00E936B4" w:rsidP="00963BF9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el-GR"/>
        </w:rPr>
      </w:pPr>
    </w:p>
    <w:p w:rsidR="00DE585D" w:rsidRDefault="00DE585D" w:rsidP="00DE585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el-GR"/>
        </w:rPr>
      </w:pPr>
      <w:r w:rsidRPr="00DE585D">
        <w:rPr>
          <w:rFonts w:eastAsia="Times New Roman" w:cstheme="minorHAnsi"/>
          <w:b/>
          <w:sz w:val="20"/>
          <w:szCs w:val="20"/>
          <w:u w:val="single"/>
          <w:lang w:eastAsia="el-GR"/>
        </w:rPr>
        <w:lastRenderedPageBreak/>
        <w:t>ΠΙΝΑΚΑΣ ΑΠΟΔΕΚΤΩΝ</w:t>
      </w:r>
    </w:p>
    <w:p w:rsidR="00D06233" w:rsidRPr="00DE585D" w:rsidRDefault="00D06233" w:rsidP="00DE585D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el-GR"/>
        </w:rPr>
      </w:pPr>
    </w:p>
    <w:p w:rsidR="00E936B4" w:rsidRDefault="00DE585D" w:rsidP="00E936B4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l-GR"/>
        </w:rPr>
      </w:pPr>
      <w:r w:rsidRPr="00DE585D">
        <w:rPr>
          <w:rFonts w:eastAsia="Times New Roman" w:cstheme="minorHAnsi"/>
          <w:b/>
          <w:sz w:val="20"/>
          <w:szCs w:val="20"/>
          <w:lang w:eastAsia="el-GR"/>
        </w:rPr>
        <w:t>(</w:t>
      </w:r>
      <w:r w:rsidR="004549B7">
        <w:rPr>
          <w:rFonts w:eastAsia="Times New Roman" w:cstheme="minorHAnsi"/>
          <w:b/>
          <w:sz w:val="20"/>
          <w:szCs w:val="20"/>
          <w:lang w:eastAsia="el-GR"/>
        </w:rPr>
        <w:t xml:space="preserve">αποστολή </w:t>
      </w:r>
      <w:r w:rsidRPr="00DE585D">
        <w:rPr>
          <w:rFonts w:eastAsia="Times New Roman" w:cstheme="minorHAnsi"/>
          <w:b/>
          <w:sz w:val="20"/>
          <w:szCs w:val="20"/>
          <w:lang w:eastAsia="el-GR"/>
        </w:rPr>
        <w:t>με ηλεκτρονικό ταχυδρομείο)</w:t>
      </w:r>
    </w:p>
    <w:p w:rsidR="00E936B4" w:rsidRDefault="00E936B4" w:rsidP="00E936B4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l-GR"/>
        </w:rPr>
      </w:pPr>
    </w:p>
    <w:p w:rsidR="00DE585D" w:rsidRPr="00256580" w:rsidRDefault="00E936B4" w:rsidP="00E936B4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E936B4">
        <w:rPr>
          <w:rFonts w:eastAsia="Times New Roman" w:cstheme="minorHAnsi"/>
          <w:b/>
          <w:sz w:val="20"/>
          <w:szCs w:val="20"/>
          <w:lang w:eastAsia="el-GR"/>
        </w:rPr>
        <w:t>ΣΧΟΛΙΚΟΙ ΣΥΜΒΟΥΛΟΙ Α’/ΘΜΙΑΣ ΚΑΙ Β’/ΘΜΙΑΣ ΕΚΠΑΙΔΕΥΣΗΣ : ΓΑΛΛΙΚΗΣ, ΑΓΓΛΙΚΗΣ ΚΑΙ ΓΕΡΜΑΝ</w:t>
      </w:r>
      <w:r>
        <w:rPr>
          <w:rFonts w:eastAsia="Times New Roman" w:cstheme="minorHAnsi"/>
          <w:b/>
          <w:sz w:val="20"/>
          <w:szCs w:val="20"/>
          <w:lang w:eastAsia="el-GR"/>
        </w:rPr>
        <w:t>Ι</w:t>
      </w:r>
      <w:r w:rsidRPr="00E936B4">
        <w:rPr>
          <w:rFonts w:eastAsia="Times New Roman" w:cstheme="minorHAnsi"/>
          <w:b/>
          <w:sz w:val="20"/>
          <w:szCs w:val="20"/>
          <w:lang w:eastAsia="el-GR"/>
        </w:rPr>
        <w:t>ΚΗΣ ΓΛΩΣΣΑΣ</w:t>
      </w:r>
      <w:r w:rsidR="00256580" w:rsidRPr="00256580"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  <w:r w:rsidR="00256580">
        <w:rPr>
          <w:rFonts w:eastAsia="Times New Roman" w:cstheme="minorHAnsi"/>
          <w:b/>
          <w:sz w:val="20"/>
          <w:szCs w:val="20"/>
          <w:lang w:eastAsia="el-GR"/>
        </w:rPr>
        <w:t>(μέσω Περιφερειακών Δ/</w:t>
      </w:r>
      <w:proofErr w:type="spellStart"/>
      <w:r w:rsidR="00256580">
        <w:rPr>
          <w:rFonts w:eastAsia="Times New Roman" w:cstheme="minorHAnsi"/>
          <w:b/>
          <w:sz w:val="20"/>
          <w:szCs w:val="20"/>
          <w:lang w:eastAsia="el-GR"/>
        </w:rPr>
        <w:t>νσεων</w:t>
      </w:r>
      <w:proofErr w:type="spellEnd"/>
      <w:r w:rsidR="00256580">
        <w:rPr>
          <w:rFonts w:eastAsia="Times New Roman" w:cstheme="minorHAnsi"/>
          <w:b/>
          <w:sz w:val="20"/>
          <w:szCs w:val="20"/>
          <w:lang w:eastAsia="el-GR"/>
        </w:rPr>
        <w:t xml:space="preserve"> Εκπ/</w:t>
      </w:r>
      <w:proofErr w:type="spellStart"/>
      <w:r w:rsidR="00256580">
        <w:rPr>
          <w:rFonts w:eastAsia="Times New Roman" w:cstheme="minorHAnsi"/>
          <w:b/>
          <w:sz w:val="20"/>
          <w:szCs w:val="20"/>
          <w:lang w:eastAsia="el-GR"/>
        </w:rPr>
        <w:t>σης</w:t>
      </w:r>
      <w:proofErr w:type="spellEnd"/>
      <w:r w:rsidR="00256580">
        <w:rPr>
          <w:rFonts w:eastAsia="Times New Roman" w:cstheme="minorHAnsi"/>
          <w:b/>
          <w:sz w:val="20"/>
          <w:szCs w:val="20"/>
          <w:lang w:eastAsia="el-GR"/>
        </w:rPr>
        <w:t>)</w:t>
      </w:r>
    </w:p>
    <w:p w:rsidR="00E936B4" w:rsidRPr="00DE585D" w:rsidRDefault="00E936B4" w:rsidP="00E936B4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</w:p>
    <w:p w:rsidR="00DE585D" w:rsidRPr="00DE585D" w:rsidRDefault="00DE585D" w:rsidP="00772A2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l-GR"/>
        </w:rPr>
      </w:pPr>
      <w:r w:rsidRPr="00DE585D">
        <w:rPr>
          <w:rFonts w:eastAsia="Times New Roman" w:cstheme="minorHAnsi"/>
          <w:b/>
          <w:bCs/>
          <w:sz w:val="20"/>
          <w:szCs w:val="20"/>
          <w:lang w:eastAsia="el-GR"/>
        </w:rPr>
        <w:t xml:space="preserve">ΕΘΝΙΚΟ ΚΑΙ ΚΑΠΟΔΙΣΤΡΙΑΚΟ </w:t>
      </w:r>
      <w:r w:rsidR="00E936B4">
        <w:rPr>
          <w:rFonts w:eastAsia="Times New Roman" w:cstheme="minorHAnsi"/>
          <w:b/>
          <w:bCs/>
          <w:sz w:val="20"/>
          <w:szCs w:val="20"/>
          <w:lang w:eastAsia="el-GR"/>
        </w:rPr>
        <w:t>ΠΑΝΕΠΙΣΤΗΜΙΟ ΑΘΗΝΩ</w:t>
      </w:r>
      <w:r w:rsidR="00772A22">
        <w:rPr>
          <w:rFonts w:eastAsia="Times New Roman" w:cstheme="minorHAnsi"/>
          <w:b/>
          <w:bCs/>
          <w:sz w:val="20"/>
          <w:szCs w:val="20"/>
          <w:lang w:eastAsia="el-GR"/>
        </w:rPr>
        <w:t>Ν</w:t>
      </w:r>
    </w:p>
    <w:p w:rsidR="00DE585D" w:rsidRDefault="00DE585D" w:rsidP="00772A22">
      <w:pPr>
        <w:spacing w:after="0" w:line="240" w:lineRule="auto"/>
        <w:rPr>
          <w:rFonts w:eastAsia="Times New Roman" w:cstheme="minorHAnsi"/>
          <w:color w:val="1F4E79" w:themeColor="accent1" w:themeShade="80"/>
          <w:sz w:val="20"/>
          <w:szCs w:val="20"/>
          <w:u w:val="single"/>
          <w:lang w:eastAsia="el-GR"/>
        </w:rPr>
      </w:pPr>
      <w:r w:rsidRPr="00DE585D">
        <w:rPr>
          <w:rFonts w:eastAsia="Times New Roman" w:cstheme="minorHAnsi"/>
          <w:b/>
          <w:bCs/>
          <w:color w:val="1F4E79" w:themeColor="accent1" w:themeShade="80"/>
          <w:sz w:val="20"/>
          <w:szCs w:val="20"/>
          <w:lang w:eastAsia="el-GR"/>
        </w:rPr>
        <w:t xml:space="preserve"> </w:t>
      </w:r>
      <w:hyperlink r:id="rId12" w:history="1">
        <w:r w:rsidRPr="00DE585D">
          <w:rPr>
            <w:rFonts w:eastAsia="Times New Roman" w:cstheme="minorHAnsi"/>
            <w:color w:val="1F4E79" w:themeColor="accent1" w:themeShade="80"/>
            <w:sz w:val="20"/>
            <w:szCs w:val="20"/>
            <w:u w:val="single"/>
            <w:lang w:eastAsia="el-GR"/>
          </w:rPr>
          <w:t>dir-education@admin.uoa.gr</w:t>
        </w:r>
      </w:hyperlink>
    </w:p>
    <w:p w:rsidR="00E936B4" w:rsidRPr="00DE585D" w:rsidRDefault="00E936B4" w:rsidP="00772A22">
      <w:pPr>
        <w:spacing w:after="0" w:line="240" w:lineRule="auto"/>
        <w:rPr>
          <w:rFonts w:eastAsia="Times New Roman" w:cstheme="minorHAnsi"/>
          <w:color w:val="1F4E79" w:themeColor="accent1" w:themeShade="80"/>
          <w:sz w:val="20"/>
          <w:szCs w:val="20"/>
          <w:u w:val="single"/>
          <w:lang w:eastAsia="el-GR"/>
        </w:rPr>
      </w:pPr>
    </w:p>
    <w:p w:rsidR="00E936B4" w:rsidRDefault="00DE585D" w:rsidP="00772A2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  <w:kern w:val="36"/>
          <w:sz w:val="20"/>
          <w:szCs w:val="20"/>
          <w:lang w:eastAsia="el-GR"/>
        </w:rPr>
      </w:pPr>
      <w:r w:rsidRPr="00DE585D">
        <w:rPr>
          <w:rFonts w:eastAsia="Times New Roman" w:cstheme="minorHAnsi"/>
          <w:b/>
          <w:bCs/>
          <w:color w:val="000000" w:themeColor="text1"/>
          <w:kern w:val="36"/>
          <w:sz w:val="20"/>
          <w:szCs w:val="20"/>
          <w:lang w:eastAsia="el-GR"/>
        </w:rPr>
        <w:t>Α</w:t>
      </w:r>
      <w:r w:rsidR="00E936B4">
        <w:rPr>
          <w:rFonts w:eastAsia="Times New Roman" w:cstheme="minorHAnsi"/>
          <w:b/>
          <w:bCs/>
          <w:color w:val="000000" w:themeColor="text1"/>
          <w:kern w:val="36"/>
          <w:sz w:val="20"/>
          <w:szCs w:val="20"/>
          <w:lang w:eastAsia="el-GR"/>
        </w:rPr>
        <w:t>ΡΙΣΤΟΤΕΛΕΙΟ ΠΑΝΕΠΙΣΤΗΜΙΟ ΘΕΣ/ΚΗΣ</w:t>
      </w:r>
    </w:p>
    <w:p w:rsidR="00DE585D" w:rsidRPr="00DE585D" w:rsidRDefault="000C0FCF" w:rsidP="00772A2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555555"/>
          <w:kern w:val="36"/>
          <w:sz w:val="20"/>
          <w:szCs w:val="20"/>
          <w:lang w:eastAsia="el-GR"/>
        </w:rPr>
      </w:pPr>
      <w:hyperlink r:id="rId13" w:history="1">
        <w:r w:rsidR="00DE585D" w:rsidRPr="00E936B4">
          <w:rPr>
            <w:rFonts w:eastAsia="Times New Roman" w:cstheme="minorHAnsi"/>
            <w:color w:val="1F4E79" w:themeColor="accent1" w:themeShade="80"/>
            <w:sz w:val="20"/>
            <w:szCs w:val="20"/>
            <w:u w:val="single"/>
            <w:lang w:eastAsia="el-GR"/>
          </w:rPr>
          <w:t xml:space="preserve">dps@auth.gr </w:t>
        </w:r>
      </w:hyperlink>
    </w:p>
    <w:p w:rsidR="00772A22" w:rsidRDefault="000C0FCF" w:rsidP="00772A22">
      <w:pPr>
        <w:shd w:val="clear" w:color="auto" w:fill="FFFFFF"/>
        <w:tabs>
          <w:tab w:val="left" w:pos="5790"/>
        </w:tabs>
        <w:spacing w:before="100" w:beforeAutospacing="1" w:after="0" w:line="240" w:lineRule="auto"/>
        <w:outlineLvl w:val="1"/>
        <w:rPr>
          <w:rFonts w:eastAsia="Times New Roman" w:cstheme="minorHAnsi"/>
          <w:color w:val="1F4E79" w:themeColor="accent1" w:themeShade="80"/>
          <w:sz w:val="20"/>
          <w:szCs w:val="20"/>
          <w:u w:val="single"/>
          <w:lang w:eastAsia="el-GR"/>
        </w:rPr>
      </w:pPr>
      <w:hyperlink r:id="rId14" w:history="1">
        <w:r w:rsidR="00DE585D" w:rsidRPr="00E936B4">
          <w:rPr>
            <w:rFonts w:eastAsia="Times New Roman" w:cstheme="minorHAnsi"/>
            <w:color w:val="1F4E79" w:themeColor="accent1" w:themeShade="80"/>
            <w:sz w:val="20"/>
            <w:szCs w:val="20"/>
            <w:u w:val="single"/>
            <w:lang w:eastAsia="el-GR"/>
          </w:rPr>
          <w:t>jsal@auth.gr</w:t>
        </w:r>
      </w:hyperlink>
      <w:r w:rsidR="00E936B4" w:rsidRPr="00E936B4">
        <w:rPr>
          <w:rFonts w:eastAsia="Times New Roman" w:cstheme="minorHAnsi"/>
          <w:color w:val="1F4E79" w:themeColor="accent1" w:themeShade="80"/>
          <w:sz w:val="20"/>
          <w:szCs w:val="20"/>
          <w:u w:val="single"/>
          <w:lang w:eastAsia="el-GR"/>
        </w:rPr>
        <w:t xml:space="preserve"> </w:t>
      </w:r>
    </w:p>
    <w:p w:rsidR="00772A22" w:rsidRPr="00DE585D" w:rsidRDefault="00772A22" w:rsidP="00772A22">
      <w:pPr>
        <w:shd w:val="clear" w:color="auto" w:fill="FFFFFF"/>
        <w:tabs>
          <w:tab w:val="left" w:pos="5790"/>
        </w:tabs>
        <w:spacing w:before="100" w:beforeAutospacing="1" w:after="0" w:line="240" w:lineRule="auto"/>
        <w:outlineLvl w:val="1"/>
        <w:rPr>
          <w:rFonts w:eastAsia="Times New Roman" w:cstheme="minorHAnsi"/>
          <w:color w:val="1F4E79" w:themeColor="accent1" w:themeShade="80"/>
          <w:sz w:val="20"/>
          <w:szCs w:val="20"/>
          <w:u w:val="single"/>
          <w:lang w:eastAsia="el-GR"/>
        </w:rPr>
      </w:pPr>
    </w:p>
    <w:p w:rsidR="00DE585D" w:rsidRPr="00DE585D" w:rsidRDefault="00DE585D" w:rsidP="00772A2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el-GR"/>
        </w:rPr>
      </w:pPr>
      <w:r w:rsidRPr="00DE585D">
        <w:rPr>
          <w:rFonts w:eastAsia="Times New Roman" w:cstheme="minorHAnsi"/>
          <w:b/>
          <w:bCs/>
          <w:sz w:val="20"/>
          <w:szCs w:val="20"/>
          <w:lang w:eastAsia="el-GR"/>
        </w:rPr>
        <w:t>ΠΑΝΕΠΙΣΤΗΜΙΟ ΠΑΤΡΩΝ</w:t>
      </w:r>
    </w:p>
    <w:p w:rsidR="00DE585D" w:rsidRPr="00DE585D" w:rsidRDefault="000C0FCF" w:rsidP="00772A22">
      <w:pPr>
        <w:spacing w:after="0" w:line="240" w:lineRule="auto"/>
        <w:rPr>
          <w:rFonts w:eastAsia="Times New Roman" w:cstheme="minorHAnsi"/>
          <w:color w:val="1F4E79" w:themeColor="accent1" w:themeShade="80"/>
          <w:sz w:val="20"/>
          <w:szCs w:val="20"/>
          <w:u w:val="single"/>
          <w:lang w:eastAsia="el-GR"/>
        </w:rPr>
      </w:pPr>
      <w:hyperlink r:id="rId15" w:history="1">
        <w:r w:rsidR="00DE585D" w:rsidRPr="00DE585D">
          <w:rPr>
            <w:rFonts w:eastAsia="Times New Roman" w:cstheme="minorHAnsi"/>
            <w:color w:val="1F4E79" w:themeColor="accent1" w:themeShade="80"/>
            <w:sz w:val="20"/>
            <w:szCs w:val="20"/>
            <w:u w:val="single"/>
            <w:lang w:eastAsia="el-GR"/>
          </w:rPr>
          <w:t>dee@upatras.gr</w:t>
        </w:r>
      </w:hyperlink>
    </w:p>
    <w:p w:rsidR="00DE585D" w:rsidRPr="00DE585D" w:rsidRDefault="00DE585D" w:rsidP="00772A22">
      <w:pPr>
        <w:spacing w:after="0" w:line="240" w:lineRule="auto"/>
        <w:rPr>
          <w:rFonts w:eastAsia="Times New Roman" w:cstheme="minorHAnsi"/>
          <w:color w:val="0000FF"/>
          <w:sz w:val="20"/>
          <w:szCs w:val="20"/>
          <w:u w:val="single"/>
          <w:lang w:eastAsia="el-GR"/>
        </w:rPr>
      </w:pPr>
      <w:r w:rsidRPr="00DE585D">
        <w:rPr>
          <w:rFonts w:eastAsia="Times New Roman" w:cstheme="minorHAnsi"/>
          <w:b/>
          <w:bCs/>
          <w:kern w:val="36"/>
          <w:sz w:val="20"/>
          <w:szCs w:val="20"/>
          <w:lang w:eastAsia="el-GR"/>
        </w:rPr>
        <w:t xml:space="preserve"> </w:t>
      </w:r>
    </w:p>
    <w:p w:rsidR="00DE585D" w:rsidRPr="00DE585D" w:rsidRDefault="00DE585D" w:rsidP="00772A22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 w:rsidRPr="00DE585D">
        <w:rPr>
          <w:rFonts w:eastAsia="Times New Roman" w:cstheme="minorHAnsi"/>
          <w:b/>
          <w:sz w:val="20"/>
          <w:szCs w:val="20"/>
          <w:lang w:eastAsia="el-GR"/>
        </w:rPr>
        <w:t>ΔΗΜΟΚΡΙΤΕΙΟ ΠΑΝΕΠΙΣΤΗΜΙΟ ΘΡΑΚΗΣ</w:t>
      </w:r>
    </w:p>
    <w:p w:rsidR="00DE585D" w:rsidRPr="00DE585D" w:rsidRDefault="000C0FCF" w:rsidP="00772A22">
      <w:pPr>
        <w:spacing w:after="0" w:line="240" w:lineRule="auto"/>
        <w:rPr>
          <w:rFonts w:eastAsia="Times New Roman" w:cstheme="minorHAnsi"/>
          <w:color w:val="1F4E79" w:themeColor="accent1" w:themeShade="80"/>
          <w:sz w:val="20"/>
          <w:szCs w:val="20"/>
          <w:lang w:eastAsia="el-GR"/>
        </w:rPr>
      </w:pPr>
      <w:hyperlink r:id="rId16" w:history="1">
        <w:r w:rsidR="00DE585D" w:rsidRPr="00E936B4">
          <w:rPr>
            <w:rFonts w:eastAsia="Times New Roman" w:cstheme="minorHAnsi"/>
            <w:color w:val="1F4E79" w:themeColor="accent1" w:themeShade="80"/>
            <w:sz w:val="20"/>
            <w:szCs w:val="20"/>
            <w:u w:val="single"/>
            <w:lang w:eastAsia="el-GR"/>
          </w:rPr>
          <w:t>tzelepi@kom.duth.gr</w:t>
        </w:r>
      </w:hyperlink>
    </w:p>
    <w:p w:rsidR="00772A22" w:rsidRPr="00DE585D" w:rsidRDefault="000C0FCF" w:rsidP="00772A22">
      <w:pPr>
        <w:shd w:val="clear" w:color="auto" w:fill="FFFFFF"/>
        <w:spacing w:line="240" w:lineRule="auto"/>
        <w:rPr>
          <w:rFonts w:eastAsia="Times New Roman" w:cstheme="minorHAnsi"/>
          <w:color w:val="1F4E79" w:themeColor="accent1" w:themeShade="80"/>
          <w:sz w:val="20"/>
          <w:szCs w:val="20"/>
          <w:u w:val="single"/>
          <w:lang w:eastAsia="el-GR"/>
        </w:rPr>
      </w:pPr>
      <w:hyperlink r:id="rId17" w:history="1">
        <w:r w:rsidR="00DE585D" w:rsidRPr="00E936B4">
          <w:rPr>
            <w:rFonts w:eastAsia="Times New Roman" w:cstheme="minorHAnsi"/>
            <w:color w:val="1F4E79" w:themeColor="accent1" w:themeShade="80"/>
            <w:sz w:val="20"/>
            <w:szCs w:val="20"/>
            <w:u w:val="single"/>
            <w:lang w:eastAsia="el-GR"/>
          </w:rPr>
          <w:t>lelefthe@kom.duth.gr</w:t>
        </w:r>
      </w:hyperlink>
    </w:p>
    <w:p w:rsidR="00DE585D" w:rsidRPr="00DE585D" w:rsidRDefault="00DE585D" w:rsidP="00772A22">
      <w:pPr>
        <w:shd w:val="clear" w:color="auto" w:fill="FFFFFF"/>
        <w:spacing w:line="240" w:lineRule="auto"/>
        <w:rPr>
          <w:rFonts w:eastAsia="Times New Roman" w:cstheme="minorHAnsi"/>
          <w:b/>
          <w:color w:val="000000" w:themeColor="text1"/>
          <w:sz w:val="20"/>
          <w:szCs w:val="20"/>
          <w:lang w:eastAsia="el-GR"/>
        </w:rPr>
      </w:pPr>
      <w:r w:rsidRPr="00DE585D">
        <w:rPr>
          <w:rFonts w:eastAsia="Times New Roman" w:cstheme="minorHAnsi"/>
          <w:b/>
          <w:color w:val="000000" w:themeColor="text1"/>
          <w:sz w:val="20"/>
          <w:szCs w:val="20"/>
          <w:lang w:eastAsia="el-GR"/>
        </w:rPr>
        <w:t>ΠΑΝΕΠΙΣΤΗΜΙΟ ΘΕΣΣΑΛΙΑΣ</w:t>
      </w:r>
    </w:p>
    <w:p w:rsidR="00DE585D" w:rsidRPr="00DE585D" w:rsidRDefault="000C0FCF" w:rsidP="00772A22">
      <w:pPr>
        <w:spacing w:after="0" w:line="240" w:lineRule="auto"/>
        <w:rPr>
          <w:rFonts w:eastAsia="Times New Roman" w:cstheme="minorHAnsi"/>
          <w:color w:val="1F4E79" w:themeColor="accent1" w:themeShade="80"/>
          <w:sz w:val="20"/>
          <w:szCs w:val="20"/>
          <w:u w:val="single"/>
          <w:lang w:eastAsia="el-GR"/>
        </w:rPr>
      </w:pPr>
      <w:hyperlink r:id="rId18" w:history="1">
        <w:r w:rsidR="00DE585D" w:rsidRPr="00DE585D">
          <w:rPr>
            <w:rFonts w:eastAsia="Times New Roman" w:cstheme="minorHAnsi"/>
            <w:color w:val="1F4E79" w:themeColor="accent1" w:themeShade="80"/>
            <w:sz w:val="20"/>
            <w:szCs w:val="20"/>
            <w:u w:val="single"/>
            <w:lang w:eastAsia="el-GR"/>
          </w:rPr>
          <w:t>prytanis@uth.gr</w:t>
        </w:r>
      </w:hyperlink>
    </w:p>
    <w:p w:rsidR="00DE585D" w:rsidRPr="00DE585D" w:rsidRDefault="00DE585D" w:rsidP="00772A2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el-GR"/>
        </w:rPr>
      </w:pPr>
      <w:r w:rsidRPr="00DE585D">
        <w:rPr>
          <w:rFonts w:eastAsia="Times New Roman" w:cstheme="minorHAnsi"/>
          <w:b/>
          <w:bCs/>
          <w:kern w:val="36"/>
          <w:sz w:val="20"/>
          <w:szCs w:val="20"/>
          <w:lang w:eastAsia="el-GR"/>
        </w:rPr>
        <w:t>ΠΑΝΕΠΙΣΤΗΜΙΟ ΙΩΑΝΝΙΝΩΝ</w:t>
      </w:r>
    </w:p>
    <w:p w:rsidR="00DE585D" w:rsidRPr="00DE585D" w:rsidRDefault="000C0FCF" w:rsidP="00772A22">
      <w:pPr>
        <w:spacing w:after="0" w:line="240" w:lineRule="auto"/>
        <w:rPr>
          <w:rFonts w:eastAsia="Times New Roman" w:cstheme="minorHAnsi"/>
          <w:color w:val="1F4E79" w:themeColor="accent1" w:themeShade="80"/>
          <w:sz w:val="20"/>
          <w:szCs w:val="20"/>
          <w:u w:val="single"/>
          <w:lang w:eastAsia="el-GR"/>
        </w:rPr>
      </w:pPr>
      <w:hyperlink r:id="rId19" w:history="1">
        <w:r w:rsidR="00DE585D" w:rsidRPr="00DE585D">
          <w:rPr>
            <w:rFonts w:eastAsia="Times New Roman" w:cstheme="minorHAnsi"/>
            <w:color w:val="1F4E79" w:themeColor="accent1" w:themeShade="80"/>
            <w:sz w:val="20"/>
            <w:szCs w:val="20"/>
            <w:u w:val="single"/>
            <w:lang w:eastAsia="el-GR"/>
          </w:rPr>
          <w:t>kplatis@cc.uoi.gr</w:t>
        </w:r>
      </w:hyperlink>
    </w:p>
    <w:p w:rsidR="00DE585D" w:rsidRPr="00DE585D" w:rsidRDefault="00DE585D" w:rsidP="00772A22">
      <w:pPr>
        <w:tabs>
          <w:tab w:val="center" w:pos="4153"/>
          <w:tab w:val="left" w:pos="5430"/>
        </w:tabs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el-GR"/>
        </w:rPr>
      </w:pPr>
      <w:r w:rsidRPr="00DE585D">
        <w:rPr>
          <w:rFonts w:eastAsia="Times New Roman" w:cstheme="minorHAnsi"/>
          <w:b/>
          <w:sz w:val="20"/>
          <w:szCs w:val="20"/>
          <w:lang w:eastAsia="el-GR"/>
        </w:rPr>
        <w:t>ΠΑΝ/ΜΙΟ ΑΙΓΑΙΟΥ</w:t>
      </w:r>
    </w:p>
    <w:p w:rsidR="00DE585D" w:rsidRPr="00DE585D" w:rsidRDefault="00C1769F" w:rsidP="00772A22">
      <w:pPr>
        <w:spacing w:line="240" w:lineRule="auto"/>
        <w:rPr>
          <w:rFonts w:eastAsia="Times New Roman" w:cstheme="minorHAnsi"/>
          <w:color w:val="1F4E79" w:themeColor="accent1" w:themeShade="80"/>
          <w:sz w:val="20"/>
          <w:szCs w:val="20"/>
          <w:u w:val="single"/>
          <w:lang w:eastAsia="el-GR"/>
        </w:rPr>
      </w:pPr>
      <w:proofErr w:type="spellStart"/>
      <w:r>
        <w:rPr>
          <w:rFonts w:eastAsia="Times New Roman" w:cstheme="minorHAnsi"/>
          <w:color w:val="1F4E79" w:themeColor="accent1" w:themeShade="80"/>
          <w:sz w:val="20"/>
          <w:szCs w:val="20"/>
          <w:u w:val="single"/>
          <w:lang w:eastAsia="el-GR"/>
        </w:rPr>
        <w:t>rector@aegean.g</w:t>
      </w:r>
      <w:proofErr w:type="spellEnd"/>
    </w:p>
    <w:p w:rsidR="00DE585D" w:rsidRPr="00DE585D" w:rsidRDefault="00DE585D" w:rsidP="00772A22">
      <w:pPr>
        <w:spacing w:line="240" w:lineRule="auto"/>
        <w:rPr>
          <w:rFonts w:eastAsia="Times New Roman" w:cstheme="minorHAnsi"/>
          <w:color w:val="1F4E79" w:themeColor="accent1" w:themeShade="80"/>
          <w:sz w:val="20"/>
          <w:szCs w:val="20"/>
          <w:u w:val="single"/>
          <w:lang w:eastAsia="el-GR"/>
        </w:rPr>
      </w:pPr>
      <w:r w:rsidRPr="00DE585D">
        <w:rPr>
          <w:rFonts w:eastAsia="Times New Roman" w:cstheme="minorHAnsi"/>
          <w:color w:val="1F4E79" w:themeColor="accent1" w:themeShade="80"/>
          <w:sz w:val="20"/>
          <w:szCs w:val="20"/>
          <w:u w:val="single"/>
          <w:lang w:eastAsia="el-GR"/>
        </w:rPr>
        <w:t xml:space="preserve">studies@aegean.gr </w:t>
      </w:r>
    </w:p>
    <w:p w:rsidR="00DE585D" w:rsidRPr="00DE585D" w:rsidRDefault="000C0FCF" w:rsidP="00772A22">
      <w:pPr>
        <w:shd w:val="clear" w:color="auto" w:fill="FFFFFF"/>
        <w:spacing w:line="240" w:lineRule="auto"/>
        <w:rPr>
          <w:rFonts w:eastAsia="Times New Roman" w:cstheme="minorHAnsi"/>
          <w:bCs/>
          <w:color w:val="1F4E79" w:themeColor="accent1" w:themeShade="80"/>
          <w:sz w:val="20"/>
          <w:szCs w:val="20"/>
          <w:lang w:eastAsia="el-GR"/>
        </w:rPr>
      </w:pPr>
      <w:hyperlink r:id="rId20" w:history="1">
        <w:r w:rsidR="00DE585D" w:rsidRPr="00E936B4">
          <w:rPr>
            <w:rFonts w:eastAsia="Times New Roman" w:cstheme="minorHAnsi"/>
            <w:bCs/>
            <w:color w:val="1F4E79" w:themeColor="accent1" w:themeShade="80"/>
            <w:sz w:val="20"/>
            <w:szCs w:val="20"/>
            <w:u w:val="single"/>
            <w:lang w:eastAsia="el-GR"/>
          </w:rPr>
          <w:t>quality@aegean.gr</w:t>
        </w:r>
      </w:hyperlink>
    </w:p>
    <w:p w:rsidR="00DE585D" w:rsidRPr="00DE585D" w:rsidRDefault="00DE585D" w:rsidP="00772A22">
      <w:pPr>
        <w:shd w:val="clear" w:color="auto" w:fill="FFFFFF"/>
        <w:spacing w:after="240" w:line="240" w:lineRule="auto"/>
        <w:rPr>
          <w:rFonts w:eastAsia="Times New Roman" w:cstheme="minorHAnsi"/>
          <w:b/>
          <w:sz w:val="20"/>
          <w:szCs w:val="20"/>
          <w:lang w:eastAsia="el-GR"/>
        </w:rPr>
      </w:pPr>
      <w:r w:rsidRPr="00DE585D">
        <w:rPr>
          <w:rFonts w:eastAsia="Times New Roman" w:cstheme="minorHAnsi"/>
          <w:b/>
          <w:sz w:val="20"/>
          <w:szCs w:val="20"/>
          <w:lang w:eastAsia="el-GR"/>
        </w:rPr>
        <w:t>ΠΑΝ/ΜΙΟ ΚΡΗΤΗΣ</w:t>
      </w:r>
    </w:p>
    <w:p w:rsidR="00DE585D" w:rsidRPr="00DE585D" w:rsidRDefault="000C0FCF" w:rsidP="00772A22">
      <w:pPr>
        <w:spacing w:after="0" w:line="240" w:lineRule="auto"/>
        <w:rPr>
          <w:rFonts w:eastAsia="Times New Roman" w:cstheme="minorHAnsi"/>
          <w:color w:val="1F4E79" w:themeColor="accent1" w:themeShade="80"/>
          <w:sz w:val="20"/>
          <w:szCs w:val="20"/>
          <w:u w:val="single"/>
          <w:lang w:eastAsia="el-GR"/>
        </w:rPr>
      </w:pPr>
      <w:hyperlink r:id="rId21" w:history="1">
        <w:r w:rsidR="00DE585D" w:rsidRPr="00DE585D">
          <w:rPr>
            <w:rFonts w:eastAsia="Times New Roman" w:cstheme="minorHAnsi"/>
            <w:color w:val="1F4E79" w:themeColor="accent1" w:themeShade="80"/>
            <w:sz w:val="20"/>
            <w:szCs w:val="20"/>
            <w:u w:val="single"/>
            <w:lang w:eastAsia="el-GR"/>
          </w:rPr>
          <w:t>karkanaki@uoc.gr</w:t>
        </w:r>
      </w:hyperlink>
      <w:r w:rsidR="00DE585D" w:rsidRPr="00DE585D">
        <w:rPr>
          <w:rFonts w:eastAsia="Times New Roman" w:cstheme="minorHAnsi"/>
          <w:color w:val="1F4E79" w:themeColor="accent1" w:themeShade="80"/>
          <w:sz w:val="20"/>
          <w:szCs w:val="20"/>
          <w:u w:val="single"/>
          <w:lang w:eastAsia="el-GR"/>
        </w:rPr>
        <w:t xml:space="preserve">  </w:t>
      </w:r>
    </w:p>
    <w:p w:rsidR="00DE585D" w:rsidRPr="00DE585D" w:rsidRDefault="00DE585D" w:rsidP="00772A22">
      <w:pPr>
        <w:spacing w:after="0" w:line="240" w:lineRule="auto"/>
        <w:rPr>
          <w:rFonts w:eastAsia="Times New Roman" w:cstheme="minorHAnsi"/>
          <w:color w:val="0000FF"/>
          <w:sz w:val="20"/>
          <w:szCs w:val="20"/>
          <w:u w:val="single"/>
          <w:lang w:eastAsia="el-GR"/>
        </w:rPr>
      </w:pPr>
    </w:p>
    <w:p w:rsidR="00DE585D" w:rsidRPr="00DE585D" w:rsidRDefault="00DE585D" w:rsidP="00772A22">
      <w:pPr>
        <w:spacing w:after="0" w:line="240" w:lineRule="auto"/>
        <w:rPr>
          <w:rFonts w:eastAsia="Times New Roman" w:cstheme="minorHAnsi"/>
          <w:color w:val="0000FF"/>
          <w:sz w:val="20"/>
          <w:szCs w:val="20"/>
          <w:u w:val="single"/>
          <w:lang w:eastAsia="el-GR"/>
        </w:rPr>
      </w:pPr>
      <w:r w:rsidRPr="00DE585D">
        <w:rPr>
          <w:rFonts w:eastAsia="Times New Roman" w:cstheme="minorHAnsi"/>
          <w:color w:val="1F4E79" w:themeColor="accent1" w:themeShade="80"/>
          <w:sz w:val="20"/>
          <w:szCs w:val="20"/>
          <w:u w:val="single"/>
          <w:lang w:val="fr-FR" w:eastAsia="el-GR"/>
        </w:rPr>
        <w:t>maria</w:t>
      </w:r>
      <w:r w:rsidRPr="00DE585D">
        <w:rPr>
          <w:rFonts w:eastAsia="Times New Roman" w:cstheme="minorHAnsi"/>
          <w:color w:val="1F4E79" w:themeColor="accent1" w:themeShade="80"/>
          <w:sz w:val="20"/>
          <w:szCs w:val="20"/>
          <w:u w:val="single"/>
          <w:lang w:eastAsia="el-GR"/>
        </w:rPr>
        <w:t>.</w:t>
      </w:r>
      <w:proofErr w:type="spellStart"/>
      <w:r w:rsidRPr="00DE585D">
        <w:rPr>
          <w:rFonts w:eastAsia="Times New Roman" w:cstheme="minorHAnsi"/>
          <w:color w:val="1F4E79" w:themeColor="accent1" w:themeShade="80"/>
          <w:sz w:val="20"/>
          <w:szCs w:val="20"/>
          <w:u w:val="single"/>
          <w:lang w:val="fr-FR" w:eastAsia="el-GR"/>
        </w:rPr>
        <w:t>argiroudi</w:t>
      </w:r>
      <w:proofErr w:type="spellEnd"/>
      <w:r w:rsidRPr="00DE585D">
        <w:rPr>
          <w:rFonts w:eastAsia="Times New Roman" w:cstheme="minorHAnsi"/>
          <w:color w:val="1F4E79" w:themeColor="accent1" w:themeShade="80"/>
          <w:sz w:val="20"/>
          <w:szCs w:val="20"/>
          <w:u w:val="single"/>
          <w:lang w:eastAsia="el-GR"/>
        </w:rPr>
        <w:t>@</w:t>
      </w:r>
      <w:proofErr w:type="spellStart"/>
      <w:r w:rsidRPr="00DE585D">
        <w:rPr>
          <w:rFonts w:eastAsia="Times New Roman" w:cstheme="minorHAnsi"/>
          <w:color w:val="1F4E79" w:themeColor="accent1" w:themeShade="80"/>
          <w:sz w:val="20"/>
          <w:szCs w:val="20"/>
          <w:u w:val="single"/>
          <w:lang w:val="fr-FR" w:eastAsia="el-GR"/>
        </w:rPr>
        <w:t>uoc</w:t>
      </w:r>
      <w:proofErr w:type="spellEnd"/>
      <w:r w:rsidRPr="00DE585D">
        <w:rPr>
          <w:rFonts w:eastAsia="Times New Roman" w:cstheme="minorHAnsi"/>
          <w:color w:val="1F4E79" w:themeColor="accent1" w:themeShade="80"/>
          <w:sz w:val="20"/>
          <w:szCs w:val="20"/>
          <w:u w:val="single"/>
          <w:lang w:eastAsia="el-GR"/>
        </w:rPr>
        <w:t>.</w:t>
      </w:r>
      <w:r w:rsidRPr="00DE585D">
        <w:rPr>
          <w:rFonts w:eastAsia="Times New Roman" w:cstheme="minorHAnsi"/>
          <w:color w:val="1F4E79" w:themeColor="accent1" w:themeShade="80"/>
          <w:sz w:val="20"/>
          <w:szCs w:val="20"/>
          <w:u w:val="single"/>
          <w:lang w:val="fr-FR" w:eastAsia="el-GR"/>
        </w:rPr>
        <w:t>gr</w:t>
      </w:r>
    </w:p>
    <w:p w:rsidR="00DE585D" w:rsidRPr="00DE585D" w:rsidRDefault="00DE585D" w:rsidP="00772A2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el-GR"/>
        </w:rPr>
      </w:pPr>
      <w:r w:rsidRPr="00DE585D">
        <w:rPr>
          <w:rFonts w:eastAsia="Times New Roman" w:cstheme="minorHAnsi"/>
          <w:b/>
          <w:bCs/>
          <w:sz w:val="20"/>
          <w:szCs w:val="20"/>
          <w:u w:val="single"/>
          <w:lang w:eastAsia="el-GR"/>
        </w:rPr>
        <w:t>ΙΟΝΙΟ ΠΑΝ/ΜΙΟ</w:t>
      </w:r>
    </w:p>
    <w:p w:rsidR="00DE585D" w:rsidRPr="00E936B4" w:rsidRDefault="000C0FCF" w:rsidP="00772A2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1F4E79" w:themeColor="accent1" w:themeShade="80"/>
          <w:sz w:val="20"/>
          <w:szCs w:val="20"/>
          <w:u w:val="single"/>
          <w:lang w:eastAsia="el-GR"/>
        </w:rPr>
      </w:pPr>
      <w:hyperlink r:id="rId22" w:history="1">
        <w:r w:rsidR="00DE585D" w:rsidRPr="00DE585D">
          <w:rPr>
            <w:rFonts w:eastAsia="Times New Roman" w:cstheme="minorHAnsi"/>
            <w:color w:val="1F4E79" w:themeColor="accent1" w:themeShade="80"/>
            <w:sz w:val="20"/>
            <w:szCs w:val="20"/>
            <w:u w:val="single"/>
            <w:lang w:eastAsia="el-GR"/>
          </w:rPr>
          <w:t>roussino@ionio.gr</w:t>
        </w:r>
      </w:hyperlink>
    </w:p>
    <w:p w:rsidR="00F87BBE" w:rsidRPr="00DE585D" w:rsidRDefault="00C1769F" w:rsidP="00E936B4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0"/>
          <w:szCs w:val="20"/>
          <w:lang w:eastAsia="el-GR"/>
        </w:rPr>
      </w:pPr>
      <w:r>
        <w:rPr>
          <w:rFonts w:eastAsia="Times New Roman" w:cstheme="minorHAnsi"/>
          <w:b/>
          <w:sz w:val="20"/>
          <w:szCs w:val="20"/>
          <w:lang w:eastAsia="el-GR"/>
        </w:rPr>
        <w:t xml:space="preserve"> </w:t>
      </w:r>
    </w:p>
    <w:p w:rsidR="00DE585D" w:rsidRPr="00DE585D" w:rsidRDefault="00DE585D" w:rsidP="00DE585D">
      <w:pPr>
        <w:spacing w:after="0" w:line="240" w:lineRule="auto"/>
        <w:rPr>
          <w:rFonts w:eastAsia="Times New Roman" w:cstheme="minorHAnsi"/>
          <w:b/>
          <w:sz w:val="20"/>
          <w:szCs w:val="20"/>
          <w:lang w:eastAsia="el-GR"/>
        </w:rPr>
      </w:pPr>
    </w:p>
    <w:p w:rsidR="00E82C74" w:rsidRPr="00E82C74" w:rsidRDefault="00E82C74" w:rsidP="00E82C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E82C74" w:rsidRPr="00E82C74" w:rsidRDefault="00E82C74" w:rsidP="00E82C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E82C74" w:rsidRPr="00E82C74" w:rsidRDefault="00E82C74" w:rsidP="00E82C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E82C74" w:rsidRPr="00E82C74" w:rsidRDefault="00E82C74" w:rsidP="00E82C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6C181F" w:rsidRPr="00772A22" w:rsidRDefault="006C181F" w:rsidP="00772A22">
      <w:pPr>
        <w:spacing w:after="0" w:line="240" w:lineRule="auto"/>
        <w:rPr>
          <w:rFonts w:eastAsia="Times New Roman" w:cstheme="minorHAnsi"/>
          <w:sz w:val="16"/>
          <w:szCs w:val="16"/>
          <w:lang w:eastAsia="el-GR"/>
        </w:rPr>
      </w:pPr>
    </w:p>
    <w:sectPr w:rsidR="006C181F" w:rsidRPr="00772A22">
      <w:footerReference w:type="default" r:id="rId2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FCF" w:rsidRDefault="000C0FCF" w:rsidP="00E936B4">
      <w:pPr>
        <w:spacing w:after="0" w:line="240" w:lineRule="auto"/>
      </w:pPr>
      <w:r>
        <w:separator/>
      </w:r>
    </w:p>
  </w:endnote>
  <w:endnote w:type="continuationSeparator" w:id="0">
    <w:p w:rsidR="000C0FCF" w:rsidRDefault="000C0FCF" w:rsidP="00E9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038192"/>
      <w:docPartObj>
        <w:docPartGallery w:val="Page Numbers (Bottom of Page)"/>
        <w:docPartUnique/>
      </w:docPartObj>
    </w:sdtPr>
    <w:sdtEndPr/>
    <w:sdtContent>
      <w:p w:rsidR="00A47E6C" w:rsidRDefault="00CE48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16A">
          <w:rPr>
            <w:noProof/>
          </w:rPr>
          <w:t>3</w:t>
        </w:r>
        <w:r>
          <w:fldChar w:fldCharType="end"/>
        </w:r>
      </w:p>
    </w:sdtContent>
  </w:sdt>
  <w:p w:rsidR="00A47E6C" w:rsidRDefault="000C0F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FCF" w:rsidRDefault="000C0FCF" w:rsidP="00E936B4">
      <w:pPr>
        <w:spacing w:after="0" w:line="240" w:lineRule="auto"/>
      </w:pPr>
      <w:r>
        <w:separator/>
      </w:r>
    </w:p>
  </w:footnote>
  <w:footnote w:type="continuationSeparator" w:id="0">
    <w:p w:rsidR="000C0FCF" w:rsidRDefault="000C0FCF" w:rsidP="00E93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05760"/>
    <w:multiLevelType w:val="hybridMultilevel"/>
    <w:tmpl w:val="E38650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16BD5"/>
    <w:multiLevelType w:val="hybridMultilevel"/>
    <w:tmpl w:val="F050CA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17CB0"/>
    <w:multiLevelType w:val="hybridMultilevel"/>
    <w:tmpl w:val="FDEAA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C7D83"/>
    <w:multiLevelType w:val="hybridMultilevel"/>
    <w:tmpl w:val="B3BCEB2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917FD"/>
    <w:multiLevelType w:val="hybridMultilevel"/>
    <w:tmpl w:val="E6481B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74"/>
    <w:rsid w:val="00064879"/>
    <w:rsid w:val="000C0FCF"/>
    <w:rsid w:val="00174259"/>
    <w:rsid w:val="00256580"/>
    <w:rsid w:val="002C416A"/>
    <w:rsid w:val="004549B7"/>
    <w:rsid w:val="004F7354"/>
    <w:rsid w:val="0054436B"/>
    <w:rsid w:val="005A1256"/>
    <w:rsid w:val="005A1EF1"/>
    <w:rsid w:val="00636787"/>
    <w:rsid w:val="0064299E"/>
    <w:rsid w:val="00675BCD"/>
    <w:rsid w:val="006C181F"/>
    <w:rsid w:val="006C4EB8"/>
    <w:rsid w:val="0076515B"/>
    <w:rsid w:val="00772A22"/>
    <w:rsid w:val="00833F0A"/>
    <w:rsid w:val="008354FB"/>
    <w:rsid w:val="00963BF9"/>
    <w:rsid w:val="00A76E45"/>
    <w:rsid w:val="00C1769F"/>
    <w:rsid w:val="00CE484F"/>
    <w:rsid w:val="00D06233"/>
    <w:rsid w:val="00D303CE"/>
    <w:rsid w:val="00DD756F"/>
    <w:rsid w:val="00DE585D"/>
    <w:rsid w:val="00E50FF2"/>
    <w:rsid w:val="00E51F53"/>
    <w:rsid w:val="00E82C74"/>
    <w:rsid w:val="00E936B4"/>
    <w:rsid w:val="00EB1A3A"/>
    <w:rsid w:val="00F87BBE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DE0AE-A631-4E34-8DBB-8E3A8795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82C7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E82C74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DD756F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E93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936B4"/>
  </w:style>
  <w:style w:type="paragraph" w:styleId="a5">
    <w:name w:val="Balloon Text"/>
    <w:basedOn w:val="a"/>
    <w:link w:val="Char1"/>
    <w:uiPriority w:val="99"/>
    <w:semiHidden/>
    <w:unhideWhenUsed/>
    <w:rsid w:val="00E5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0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dps@auth.gr%20" TargetMode="External"/><Relationship Id="rId18" Type="http://schemas.openxmlformats.org/officeDocument/2006/relationships/hyperlink" Target="mailto:prytanis@uth.g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hsfakian@biology.uoc.grargyroydi@admin.uoc.gr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dir-education@admin.uoa.gr" TargetMode="External"/><Relationship Id="rId17" Type="http://schemas.openxmlformats.org/officeDocument/2006/relationships/hyperlink" Target="mailto:lelefthe@kom.duth.g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tzelepi@kom.duth.gr" TargetMode="External"/><Relationship Id="rId20" Type="http://schemas.openxmlformats.org/officeDocument/2006/relationships/hyperlink" Target="mailto:quality@aegean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ml.at/ECML-Programme/Programme2016-2019/tabid/1796/language/en-GB/Default.asp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dee@upatras.gr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ecml.at/" TargetMode="External"/><Relationship Id="rId19" Type="http://schemas.openxmlformats.org/officeDocument/2006/relationships/hyperlink" Target="mailto:kplatis@cc.uoi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po@minedu.gov.gr" TargetMode="External"/><Relationship Id="rId14" Type="http://schemas.openxmlformats.org/officeDocument/2006/relationships/hyperlink" Target="mailto:jsal@auth.gr" TargetMode="External"/><Relationship Id="rId22" Type="http://schemas.openxmlformats.org/officeDocument/2006/relationships/hyperlink" Target="mailto:roussino@ioni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1036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22</cp:revision>
  <cp:lastPrinted>2017-10-05T10:23:00Z</cp:lastPrinted>
  <dcterms:created xsi:type="dcterms:W3CDTF">2017-10-02T08:35:00Z</dcterms:created>
  <dcterms:modified xsi:type="dcterms:W3CDTF">2017-10-05T10:36:00Z</dcterms:modified>
</cp:coreProperties>
</file>