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176" w:type="dxa"/>
        <w:tblLook w:val="04A0"/>
      </w:tblPr>
      <w:tblGrid>
        <w:gridCol w:w="5246"/>
        <w:gridCol w:w="1275"/>
        <w:gridCol w:w="3686"/>
      </w:tblGrid>
      <w:tr w:rsidR="00BE1DE2" w:rsidRPr="00876ABB" w:rsidTr="000D1343">
        <w:tc>
          <w:tcPr>
            <w:tcW w:w="5246" w:type="dxa"/>
          </w:tcPr>
          <w:p w:rsidR="00BE1DE2" w:rsidRPr="00876ABB" w:rsidRDefault="00B747EE" w:rsidP="006D4E1D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  <w:lang w:eastAsia="el-GR"/>
              </w:rPr>
              <w:drawing>
                <wp:inline distT="0" distB="0" distL="0" distR="0">
                  <wp:extent cx="409575" cy="409575"/>
                  <wp:effectExtent l="19050" t="0" r="9525" b="0"/>
                  <wp:docPr id="1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</w:tcPr>
          <w:p w:rsidR="00BE1DE2" w:rsidRPr="00876ABB" w:rsidRDefault="00BE1DE2" w:rsidP="006D4E1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86" w:type="dxa"/>
          </w:tcPr>
          <w:p w:rsidR="006F7A59" w:rsidRPr="00876ABB" w:rsidRDefault="006F7A59" w:rsidP="006F7A5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FA09EE" w:rsidRPr="00876ABB" w:rsidTr="000D1343">
        <w:tc>
          <w:tcPr>
            <w:tcW w:w="5246" w:type="dxa"/>
          </w:tcPr>
          <w:p w:rsidR="00FA09EE" w:rsidRPr="00876ABB" w:rsidRDefault="00FA09EE" w:rsidP="00FA09EE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876ABB">
              <w:rPr>
                <w:rFonts w:ascii="Verdana" w:hAnsi="Verdana" w:cs="Arial"/>
                <w:sz w:val="18"/>
                <w:szCs w:val="18"/>
              </w:rPr>
              <w:t>ΕΛΛΗΝΙΚΗ ΔΗΜΟΚΡΑΤΙΑ</w:t>
            </w:r>
          </w:p>
        </w:tc>
        <w:tc>
          <w:tcPr>
            <w:tcW w:w="1275" w:type="dxa"/>
          </w:tcPr>
          <w:p w:rsidR="00FA09EE" w:rsidRPr="00876ABB" w:rsidRDefault="00FA09EE" w:rsidP="006D4E1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86" w:type="dxa"/>
          </w:tcPr>
          <w:p w:rsidR="00FA09EE" w:rsidRPr="00876ABB" w:rsidRDefault="00FA09EE" w:rsidP="00502D0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FA09EE" w:rsidRPr="00876ABB" w:rsidTr="000D1343">
        <w:tc>
          <w:tcPr>
            <w:tcW w:w="5246" w:type="dxa"/>
          </w:tcPr>
          <w:p w:rsidR="004747CB" w:rsidRDefault="00FA09EE" w:rsidP="00892D5C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876ABB">
              <w:rPr>
                <w:rFonts w:ascii="Verdana" w:hAnsi="Verdana" w:cs="Arial"/>
                <w:sz w:val="18"/>
                <w:szCs w:val="18"/>
              </w:rPr>
              <w:t>ΥΠΟΥΡΓΕΙΟ ΠΑΙΔΕΙΑΣ,</w:t>
            </w:r>
            <w:r w:rsidR="00892D5C" w:rsidRPr="00876ABB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  <w:p w:rsidR="00FA09EE" w:rsidRPr="00F25AAB" w:rsidRDefault="00FA09EE" w:rsidP="00892D5C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876ABB">
              <w:rPr>
                <w:rFonts w:ascii="Verdana" w:hAnsi="Verdana" w:cs="Arial"/>
                <w:sz w:val="18"/>
                <w:szCs w:val="18"/>
              </w:rPr>
              <w:t>ΕΡΕΥΝΑΣ ΚΑΙ ΘΡΗΣΚΕΥΜΑΤΩΝ</w:t>
            </w:r>
          </w:p>
          <w:p w:rsidR="001F0E02" w:rsidRPr="00F25AAB" w:rsidRDefault="001F0E02" w:rsidP="00F36350">
            <w:pPr>
              <w:spacing w:after="0"/>
              <w:jc w:val="center"/>
              <w:rPr>
                <w:rFonts w:ascii="Verdana" w:hAnsi="Verdana" w:cs="Arial"/>
                <w:spacing w:val="60"/>
                <w:sz w:val="18"/>
                <w:szCs w:val="18"/>
              </w:rPr>
            </w:pPr>
            <w:r w:rsidRPr="00F25AAB">
              <w:rPr>
                <w:rFonts w:ascii="Verdana" w:hAnsi="Verdana" w:cs="Arial"/>
                <w:sz w:val="18"/>
                <w:szCs w:val="18"/>
              </w:rPr>
              <w:t>----</w:t>
            </w:r>
          </w:p>
        </w:tc>
        <w:tc>
          <w:tcPr>
            <w:tcW w:w="1275" w:type="dxa"/>
          </w:tcPr>
          <w:p w:rsidR="00FA09EE" w:rsidRPr="00876ABB" w:rsidRDefault="00FA09EE" w:rsidP="006D4E1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86" w:type="dxa"/>
          </w:tcPr>
          <w:p w:rsidR="004747CB" w:rsidRPr="00876ABB" w:rsidRDefault="004747CB" w:rsidP="00DA5073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6F7A59" w:rsidRPr="00876ABB" w:rsidTr="00F25AAB">
        <w:trPr>
          <w:trHeight w:val="906"/>
        </w:trPr>
        <w:tc>
          <w:tcPr>
            <w:tcW w:w="5246" w:type="dxa"/>
          </w:tcPr>
          <w:p w:rsidR="004747CB" w:rsidRDefault="006F7A59" w:rsidP="006F7A59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876ABB">
              <w:rPr>
                <w:rFonts w:ascii="Verdana" w:hAnsi="Verdana"/>
                <w:sz w:val="18"/>
                <w:szCs w:val="18"/>
              </w:rPr>
              <w:t xml:space="preserve">ΠΕΡΙΦΕΡΕΙΑΚΗ ΔΙΕΥΘΥΝΣΗ </w:t>
            </w:r>
          </w:p>
          <w:p w:rsidR="004747CB" w:rsidRDefault="006F7A59" w:rsidP="006F7A59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876ABB">
              <w:rPr>
                <w:rFonts w:ascii="Verdana" w:hAnsi="Verdana"/>
                <w:sz w:val="18"/>
                <w:szCs w:val="18"/>
              </w:rPr>
              <w:t xml:space="preserve">ΠΡΩΤΟΒΑΘΜΙΑΣ ΚΑΙ ΔΕΥΤΕΡΟΒΑΘΜΙΑΣ </w:t>
            </w:r>
          </w:p>
          <w:p w:rsidR="006F7A59" w:rsidRPr="00F25AAB" w:rsidRDefault="006F7A59" w:rsidP="006F7A59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876ABB">
              <w:rPr>
                <w:rFonts w:ascii="Verdana" w:hAnsi="Verdana"/>
                <w:sz w:val="18"/>
                <w:szCs w:val="18"/>
              </w:rPr>
              <w:t xml:space="preserve">ΕΚΠΑΙΔΕΥΣΗΣ ΘΕΣΣΑΛΙΑΣ </w:t>
            </w:r>
          </w:p>
          <w:p w:rsidR="001F0E02" w:rsidRPr="00B242D3" w:rsidRDefault="001F0E02" w:rsidP="001A1964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4005FD" w:rsidRPr="00B242D3" w:rsidRDefault="004005FD" w:rsidP="001A1964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4005FD" w:rsidRPr="00B242D3" w:rsidRDefault="004005FD" w:rsidP="001A1964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4005FD" w:rsidRPr="00B242D3" w:rsidRDefault="004005FD" w:rsidP="001A1964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4005FD" w:rsidRPr="00B242D3" w:rsidRDefault="004005FD" w:rsidP="001A1964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4005FD" w:rsidRPr="00B242D3" w:rsidRDefault="004005FD" w:rsidP="001A1964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:rsidR="006F7A59" w:rsidRPr="00876ABB" w:rsidRDefault="006F7A59" w:rsidP="006D4E1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86" w:type="dxa"/>
          </w:tcPr>
          <w:p w:rsidR="006F7A59" w:rsidRPr="00F1376B" w:rsidRDefault="006F7A59" w:rsidP="006D4E1D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1A1964" w:rsidRPr="00F1376B" w:rsidRDefault="00F1376B" w:rsidP="006D4E1D">
            <w:pPr>
              <w:spacing w:after="0" w:line="240" w:lineRule="auto"/>
              <w:rPr>
                <w:rFonts w:asciiTheme="minorHAnsi" w:hAnsiTheme="minorHAnsi" w:cstheme="minorHAnsi"/>
                <w:b/>
                <w:spacing w:val="60"/>
                <w:sz w:val="18"/>
                <w:szCs w:val="18"/>
              </w:rPr>
            </w:pPr>
            <w:r w:rsidRPr="00F1376B">
              <w:rPr>
                <w:rFonts w:asciiTheme="minorHAnsi" w:hAnsiTheme="minorHAnsi" w:cstheme="minorHAnsi"/>
                <w:b/>
                <w:spacing w:val="60"/>
                <w:sz w:val="18"/>
                <w:szCs w:val="18"/>
              </w:rPr>
              <w:t>ΛΑΡΙΣΑ 30/08/2016</w:t>
            </w:r>
          </w:p>
          <w:p w:rsidR="00FC1F4C" w:rsidRPr="00F1376B" w:rsidRDefault="00FC1F4C" w:rsidP="006D4E1D">
            <w:pPr>
              <w:spacing w:after="0" w:line="240" w:lineRule="auto"/>
              <w:rPr>
                <w:rFonts w:asciiTheme="minorHAnsi" w:hAnsiTheme="minorHAnsi" w:cstheme="minorHAnsi"/>
                <w:b/>
                <w:spacing w:val="60"/>
                <w:sz w:val="18"/>
                <w:szCs w:val="18"/>
              </w:rPr>
            </w:pPr>
          </w:p>
          <w:p w:rsidR="00FC1F4C" w:rsidRPr="00F1376B" w:rsidRDefault="00FC1F4C" w:rsidP="006D4E1D">
            <w:pPr>
              <w:spacing w:after="0" w:line="240" w:lineRule="auto"/>
              <w:rPr>
                <w:rFonts w:asciiTheme="minorHAnsi" w:hAnsiTheme="minorHAnsi" w:cstheme="minorHAnsi"/>
                <w:b/>
                <w:spacing w:val="60"/>
                <w:sz w:val="18"/>
                <w:szCs w:val="18"/>
              </w:rPr>
            </w:pPr>
          </w:p>
          <w:p w:rsidR="00FC1F4C" w:rsidRPr="00F1376B" w:rsidRDefault="00FC1F4C" w:rsidP="006D4E1D">
            <w:pPr>
              <w:spacing w:after="0" w:line="240" w:lineRule="auto"/>
              <w:rPr>
                <w:rFonts w:asciiTheme="minorHAnsi" w:hAnsiTheme="minorHAnsi" w:cstheme="minorHAnsi"/>
                <w:b/>
                <w:spacing w:val="60"/>
                <w:sz w:val="18"/>
                <w:szCs w:val="18"/>
              </w:rPr>
            </w:pPr>
          </w:p>
          <w:p w:rsidR="00FC1F4C" w:rsidRPr="00F1376B" w:rsidRDefault="00FC1F4C" w:rsidP="006D4E1D">
            <w:pPr>
              <w:spacing w:after="0" w:line="240" w:lineRule="auto"/>
              <w:rPr>
                <w:rFonts w:asciiTheme="minorHAnsi" w:hAnsiTheme="minorHAnsi" w:cstheme="minorHAnsi"/>
                <w:b/>
                <w:spacing w:val="60"/>
                <w:sz w:val="18"/>
                <w:szCs w:val="18"/>
              </w:rPr>
            </w:pPr>
          </w:p>
          <w:p w:rsidR="00FC1F4C" w:rsidRPr="00F1376B" w:rsidRDefault="00FC1F4C" w:rsidP="006D4E1D">
            <w:pPr>
              <w:spacing w:after="0" w:line="240" w:lineRule="auto"/>
              <w:rPr>
                <w:rFonts w:asciiTheme="minorHAnsi" w:hAnsiTheme="minorHAnsi" w:cstheme="minorHAnsi"/>
                <w:b/>
                <w:spacing w:val="60"/>
                <w:sz w:val="18"/>
                <w:szCs w:val="18"/>
              </w:rPr>
            </w:pPr>
          </w:p>
        </w:tc>
      </w:tr>
    </w:tbl>
    <w:p w:rsidR="001608CE" w:rsidRPr="00FC1F4C" w:rsidRDefault="00FC1F4C" w:rsidP="00FC1F4C">
      <w:pPr>
        <w:spacing w:before="120" w:after="120" w:line="240" w:lineRule="auto"/>
        <w:jc w:val="center"/>
        <w:rPr>
          <w:rFonts w:ascii="Verdana" w:hAnsi="Verdana"/>
          <w:b/>
          <w:sz w:val="24"/>
          <w:szCs w:val="24"/>
          <w:lang w:eastAsia="el-GR"/>
        </w:rPr>
      </w:pPr>
      <w:r w:rsidRPr="00FC1F4C">
        <w:rPr>
          <w:rFonts w:ascii="Verdana" w:hAnsi="Verdana"/>
          <w:b/>
          <w:sz w:val="24"/>
          <w:szCs w:val="24"/>
          <w:lang w:eastAsia="el-GR"/>
        </w:rPr>
        <w:t>ΔΕΛΤΙΟ ΤΥΠΟΥ</w:t>
      </w:r>
    </w:p>
    <w:p w:rsidR="001608CE" w:rsidRPr="00B242D3" w:rsidRDefault="001608CE" w:rsidP="00CA5572">
      <w:pPr>
        <w:spacing w:before="120" w:after="120" w:line="240" w:lineRule="auto"/>
        <w:rPr>
          <w:rFonts w:ascii="Verdana" w:hAnsi="Verdana"/>
          <w:sz w:val="20"/>
          <w:szCs w:val="18"/>
          <w:lang w:eastAsia="el-GR"/>
        </w:rPr>
      </w:pPr>
    </w:p>
    <w:p w:rsidR="004005FD" w:rsidRPr="00B242D3" w:rsidRDefault="004005FD" w:rsidP="00CA5572">
      <w:pPr>
        <w:spacing w:before="120" w:after="120" w:line="240" w:lineRule="auto"/>
        <w:rPr>
          <w:rFonts w:ascii="Verdana" w:hAnsi="Verdana"/>
          <w:sz w:val="20"/>
          <w:szCs w:val="18"/>
          <w:lang w:eastAsia="el-GR"/>
        </w:rPr>
      </w:pPr>
    </w:p>
    <w:p w:rsidR="004005FD" w:rsidRPr="00B242D3" w:rsidRDefault="004005FD" w:rsidP="00CA5572">
      <w:pPr>
        <w:spacing w:before="120" w:after="120" w:line="240" w:lineRule="auto"/>
        <w:rPr>
          <w:rFonts w:ascii="Verdana" w:hAnsi="Verdana"/>
          <w:sz w:val="20"/>
          <w:szCs w:val="18"/>
          <w:lang w:eastAsia="el-GR"/>
        </w:rPr>
      </w:pPr>
    </w:p>
    <w:p w:rsidR="00FC1F4C" w:rsidRPr="00B242D3" w:rsidRDefault="00331AF2" w:rsidP="004005FD">
      <w:pPr>
        <w:pStyle w:val="Web"/>
        <w:shd w:val="clear" w:color="auto" w:fill="FAFAFA"/>
        <w:spacing w:before="0" w:beforeAutospacing="0" w:after="300" w:afterAutospacing="0" w:line="240" w:lineRule="atLeast"/>
        <w:jc w:val="center"/>
        <w:rPr>
          <w:rFonts w:ascii="Tahoma" w:hAnsi="Tahoma" w:cs="Tahoma"/>
          <w:color w:val="333333"/>
          <w:sz w:val="19"/>
          <w:szCs w:val="19"/>
        </w:rPr>
      </w:pPr>
      <w:r>
        <w:rPr>
          <w:rStyle w:val="a5"/>
          <w:rFonts w:ascii="Tahoma" w:hAnsi="Tahoma" w:cs="Tahoma"/>
          <w:color w:val="333333"/>
          <w:sz w:val="19"/>
          <w:szCs w:val="19"/>
        </w:rPr>
        <w:t>Πίνακες</w:t>
      </w:r>
      <w:r w:rsidRPr="00B242D3">
        <w:rPr>
          <w:rStyle w:val="a5"/>
          <w:rFonts w:ascii="Tahoma" w:hAnsi="Tahoma" w:cs="Tahoma"/>
          <w:color w:val="333333"/>
          <w:sz w:val="19"/>
          <w:szCs w:val="19"/>
        </w:rPr>
        <w:t xml:space="preserve"> </w:t>
      </w:r>
      <w:r>
        <w:rPr>
          <w:rStyle w:val="a5"/>
          <w:rFonts w:ascii="Tahoma" w:hAnsi="Tahoma" w:cs="Tahoma"/>
          <w:color w:val="333333"/>
          <w:sz w:val="19"/>
          <w:szCs w:val="19"/>
        </w:rPr>
        <w:t>προσωρινών</w:t>
      </w:r>
      <w:r w:rsidRPr="00B242D3">
        <w:rPr>
          <w:rStyle w:val="a5"/>
          <w:rFonts w:ascii="Tahoma" w:hAnsi="Tahoma" w:cs="Tahoma"/>
          <w:color w:val="333333"/>
          <w:sz w:val="19"/>
          <w:szCs w:val="19"/>
        </w:rPr>
        <w:t xml:space="preserve"> </w:t>
      </w:r>
      <w:r>
        <w:rPr>
          <w:rStyle w:val="a5"/>
          <w:rFonts w:ascii="Tahoma" w:hAnsi="Tahoma" w:cs="Tahoma"/>
          <w:color w:val="333333"/>
          <w:sz w:val="19"/>
          <w:szCs w:val="19"/>
        </w:rPr>
        <w:t>αναπληρωτών</w:t>
      </w:r>
      <w:r w:rsidRPr="00B242D3">
        <w:rPr>
          <w:rStyle w:val="a5"/>
          <w:rFonts w:ascii="Tahoma" w:hAnsi="Tahoma" w:cs="Tahoma"/>
          <w:color w:val="333333"/>
          <w:sz w:val="19"/>
          <w:szCs w:val="19"/>
        </w:rPr>
        <w:t xml:space="preserve"> </w:t>
      </w:r>
      <w:r>
        <w:rPr>
          <w:rStyle w:val="a5"/>
          <w:rFonts w:ascii="Tahoma" w:hAnsi="Tahoma" w:cs="Tahoma"/>
          <w:color w:val="333333"/>
          <w:sz w:val="19"/>
          <w:szCs w:val="19"/>
        </w:rPr>
        <w:t>και</w:t>
      </w:r>
      <w:r w:rsidRPr="00B242D3">
        <w:rPr>
          <w:rStyle w:val="a5"/>
          <w:rFonts w:ascii="Tahoma" w:hAnsi="Tahoma" w:cs="Tahoma"/>
          <w:color w:val="333333"/>
          <w:sz w:val="19"/>
          <w:szCs w:val="19"/>
        </w:rPr>
        <w:t xml:space="preserve"> </w:t>
      </w:r>
      <w:r>
        <w:rPr>
          <w:rStyle w:val="a5"/>
          <w:rFonts w:ascii="Tahoma" w:hAnsi="Tahoma" w:cs="Tahoma"/>
          <w:color w:val="333333"/>
          <w:sz w:val="19"/>
          <w:szCs w:val="19"/>
        </w:rPr>
        <w:t>ωρομισθίων</w:t>
      </w:r>
      <w:r w:rsidRPr="00B242D3">
        <w:rPr>
          <w:rStyle w:val="a5"/>
          <w:rFonts w:ascii="Tahoma" w:hAnsi="Tahoma" w:cs="Tahoma"/>
          <w:color w:val="333333"/>
          <w:sz w:val="19"/>
          <w:szCs w:val="19"/>
        </w:rPr>
        <w:t xml:space="preserve"> </w:t>
      </w:r>
      <w:r>
        <w:rPr>
          <w:rStyle w:val="a5"/>
          <w:rFonts w:ascii="Tahoma" w:hAnsi="Tahoma" w:cs="Tahoma"/>
          <w:color w:val="333333"/>
          <w:sz w:val="19"/>
          <w:szCs w:val="19"/>
        </w:rPr>
        <w:t>Ειδικού</w:t>
      </w:r>
      <w:r w:rsidRPr="00B242D3">
        <w:rPr>
          <w:rStyle w:val="a5"/>
          <w:rFonts w:ascii="Tahoma" w:hAnsi="Tahoma" w:cs="Tahoma"/>
          <w:color w:val="333333"/>
          <w:sz w:val="19"/>
          <w:szCs w:val="19"/>
        </w:rPr>
        <w:t xml:space="preserve"> </w:t>
      </w:r>
      <w:r>
        <w:rPr>
          <w:rStyle w:val="a5"/>
          <w:rFonts w:ascii="Tahoma" w:hAnsi="Tahoma" w:cs="Tahoma"/>
          <w:color w:val="333333"/>
          <w:sz w:val="19"/>
          <w:szCs w:val="19"/>
        </w:rPr>
        <w:t>Εκπαιδευτικού</w:t>
      </w:r>
      <w:r w:rsidRPr="00B242D3">
        <w:rPr>
          <w:rStyle w:val="a5"/>
          <w:rFonts w:ascii="Tahoma" w:hAnsi="Tahoma" w:cs="Tahoma"/>
          <w:color w:val="333333"/>
          <w:sz w:val="19"/>
          <w:szCs w:val="19"/>
        </w:rPr>
        <w:t xml:space="preserve"> </w:t>
      </w:r>
      <w:r>
        <w:rPr>
          <w:rStyle w:val="a5"/>
          <w:rFonts w:ascii="Tahoma" w:hAnsi="Tahoma" w:cs="Tahoma"/>
          <w:color w:val="333333"/>
          <w:sz w:val="19"/>
          <w:szCs w:val="19"/>
        </w:rPr>
        <w:t>Προσωπικού</w:t>
      </w:r>
      <w:r w:rsidRPr="00B242D3">
        <w:rPr>
          <w:rStyle w:val="a5"/>
          <w:rFonts w:ascii="Tahoma" w:hAnsi="Tahoma" w:cs="Tahoma"/>
          <w:color w:val="333333"/>
          <w:sz w:val="19"/>
          <w:szCs w:val="19"/>
        </w:rPr>
        <w:t xml:space="preserve"> (</w:t>
      </w:r>
      <w:r>
        <w:rPr>
          <w:rStyle w:val="a5"/>
          <w:rFonts w:ascii="Tahoma" w:hAnsi="Tahoma" w:cs="Tahoma"/>
          <w:color w:val="333333"/>
          <w:sz w:val="19"/>
          <w:szCs w:val="19"/>
        </w:rPr>
        <w:t>ΕΕΠ</w:t>
      </w:r>
      <w:r w:rsidRPr="00B242D3">
        <w:rPr>
          <w:rStyle w:val="a5"/>
          <w:rFonts w:ascii="Tahoma" w:hAnsi="Tahoma" w:cs="Tahoma"/>
          <w:color w:val="333333"/>
          <w:sz w:val="19"/>
          <w:szCs w:val="19"/>
        </w:rPr>
        <w:t xml:space="preserve">) </w:t>
      </w:r>
      <w:r>
        <w:rPr>
          <w:rStyle w:val="a5"/>
          <w:rFonts w:ascii="Tahoma" w:hAnsi="Tahoma" w:cs="Tahoma"/>
          <w:color w:val="333333"/>
          <w:sz w:val="19"/>
          <w:szCs w:val="19"/>
        </w:rPr>
        <w:t>κλάδων</w:t>
      </w:r>
      <w:r w:rsidRPr="00B242D3">
        <w:rPr>
          <w:rStyle w:val="a5"/>
          <w:rFonts w:ascii="Tahoma" w:hAnsi="Tahoma" w:cs="Tahoma"/>
          <w:color w:val="333333"/>
          <w:sz w:val="19"/>
          <w:szCs w:val="19"/>
        </w:rPr>
        <w:t xml:space="preserve"> </w:t>
      </w:r>
      <w:r>
        <w:rPr>
          <w:rStyle w:val="a5"/>
          <w:rFonts w:ascii="Tahoma" w:hAnsi="Tahoma" w:cs="Tahoma"/>
          <w:color w:val="333333"/>
          <w:sz w:val="19"/>
          <w:szCs w:val="19"/>
        </w:rPr>
        <w:t>ΠΕ</w:t>
      </w:r>
      <w:r w:rsidRPr="00B242D3">
        <w:rPr>
          <w:rStyle w:val="a5"/>
          <w:rFonts w:ascii="Tahoma" w:hAnsi="Tahoma" w:cs="Tahoma"/>
          <w:color w:val="333333"/>
          <w:sz w:val="19"/>
          <w:szCs w:val="19"/>
        </w:rPr>
        <w:t xml:space="preserve">21-26, </w:t>
      </w:r>
      <w:r>
        <w:rPr>
          <w:rStyle w:val="a5"/>
          <w:rFonts w:ascii="Tahoma" w:hAnsi="Tahoma" w:cs="Tahoma"/>
          <w:color w:val="333333"/>
          <w:sz w:val="19"/>
          <w:szCs w:val="19"/>
        </w:rPr>
        <w:t>ΠΕ</w:t>
      </w:r>
      <w:r w:rsidRPr="00B242D3">
        <w:rPr>
          <w:rStyle w:val="a5"/>
          <w:rFonts w:ascii="Tahoma" w:hAnsi="Tahoma" w:cs="Tahoma"/>
          <w:color w:val="333333"/>
          <w:sz w:val="19"/>
          <w:szCs w:val="19"/>
        </w:rPr>
        <w:t xml:space="preserve">22, </w:t>
      </w:r>
      <w:r>
        <w:rPr>
          <w:rStyle w:val="a5"/>
          <w:rFonts w:ascii="Tahoma" w:hAnsi="Tahoma" w:cs="Tahoma"/>
          <w:color w:val="333333"/>
          <w:sz w:val="19"/>
          <w:szCs w:val="19"/>
        </w:rPr>
        <w:t>ΠΕ</w:t>
      </w:r>
      <w:r w:rsidRPr="00B242D3">
        <w:rPr>
          <w:rStyle w:val="a5"/>
          <w:rFonts w:ascii="Tahoma" w:hAnsi="Tahoma" w:cs="Tahoma"/>
          <w:color w:val="333333"/>
          <w:sz w:val="19"/>
          <w:szCs w:val="19"/>
        </w:rPr>
        <w:t xml:space="preserve">23 </w:t>
      </w:r>
      <w:r>
        <w:rPr>
          <w:rStyle w:val="a5"/>
          <w:rFonts w:ascii="Tahoma" w:hAnsi="Tahoma" w:cs="Tahoma"/>
          <w:color w:val="333333"/>
          <w:sz w:val="19"/>
          <w:szCs w:val="19"/>
        </w:rPr>
        <w:t>κύριος</w:t>
      </w:r>
      <w:r w:rsidRPr="00B242D3">
        <w:rPr>
          <w:rStyle w:val="a5"/>
          <w:rFonts w:ascii="Tahoma" w:hAnsi="Tahoma" w:cs="Tahoma"/>
          <w:color w:val="333333"/>
          <w:sz w:val="19"/>
          <w:szCs w:val="19"/>
        </w:rPr>
        <w:t xml:space="preserve"> </w:t>
      </w:r>
      <w:r>
        <w:rPr>
          <w:rStyle w:val="a5"/>
          <w:rFonts w:ascii="Tahoma" w:hAnsi="Tahoma" w:cs="Tahoma"/>
          <w:color w:val="333333"/>
          <w:sz w:val="19"/>
          <w:szCs w:val="19"/>
        </w:rPr>
        <w:t>Α΄</w:t>
      </w:r>
      <w:r w:rsidRPr="00B242D3">
        <w:rPr>
          <w:rStyle w:val="a5"/>
          <w:rFonts w:ascii="Tahoma" w:hAnsi="Tahoma" w:cs="Tahoma"/>
          <w:color w:val="333333"/>
          <w:sz w:val="19"/>
          <w:szCs w:val="19"/>
        </w:rPr>
        <w:t xml:space="preserve">, </w:t>
      </w:r>
      <w:r>
        <w:rPr>
          <w:rStyle w:val="a5"/>
          <w:rFonts w:ascii="Tahoma" w:hAnsi="Tahoma" w:cs="Tahoma"/>
          <w:color w:val="333333"/>
          <w:sz w:val="19"/>
          <w:szCs w:val="19"/>
        </w:rPr>
        <w:t>ΠΕ</w:t>
      </w:r>
      <w:r w:rsidRPr="00B242D3">
        <w:rPr>
          <w:rStyle w:val="a5"/>
          <w:rFonts w:ascii="Tahoma" w:hAnsi="Tahoma" w:cs="Tahoma"/>
          <w:color w:val="333333"/>
          <w:sz w:val="19"/>
          <w:szCs w:val="19"/>
        </w:rPr>
        <w:t xml:space="preserve">23 </w:t>
      </w:r>
      <w:r>
        <w:rPr>
          <w:rStyle w:val="a5"/>
          <w:rFonts w:ascii="Tahoma" w:hAnsi="Tahoma" w:cs="Tahoma"/>
          <w:color w:val="333333"/>
          <w:sz w:val="19"/>
          <w:szCs w:val="19"/>
        </w:rPr>
        <w:t>επικουρικός</w:t>
      </w:r>
      <w:r w:rsidRPr="00B242D3">
        <w:rPr>
          <w:rStyle w:val="a5"/>
          <w:rFonts w:ascii="Tahoma" w:hAnsi="Tahoma" w:cs="Tahoma"/>
          <w:color w:val="333333"/>
          <w:sz w:val="19"/>
          <w:szCs w:val="19"/>
        </w:rPr>
        <w:t xml:space="preserve"> </w:t>
      </w:r>
      <w:r>
        <w:rPr>
          <w:rStyle w:val="a5"/>
          <w:rFonts w:ascii="Tahoma" w:hAnsi="Tahoma" w:cs="Tahoma"/>
          <w:color w:val="333333"/>
          <w:sz w:val="19"/>
          <w:szCs w:val="19"/>
        </w:rPr>
        <w:t>Β΄</w:t>
      </w:r>
      <w:r w:rsidRPr="00B242D3">
        <w:rPr>
          <w:rStyle w:val="a5"/>
          <w:rFonts w:ascii="Tahoma" w:hAnsi="Tahoma" w:cs="Tahoma"/>
          <w:color w:val="333333"/>
          <w:sz w:val="19"/>
          <w:szCs w:val="19"/>
        </w:rPr>
        <w:t xml:space="preserve">, </w:t>
      </w:r>
      <w:r>
        <w:rPr>
          <w:rStyle w:val="a5"/>
          <w:rFonts w:ascii="Tahoma" w:hAnsi="Tahoma" w:cs="Tahoma"/>
          <w:color w:val="333333"/>
          <w:sz w:val="19"/>
          <w:szCs w:val="19"/>
        </w:rPr>
        <w:t>ΠΕ</w:t>
      </w:r>
      <w:r w:rsidRPr="00B242D3">
        <w:rPr>
          <w:rStyle w:val="a5"/>
          <w:rFonts w:ascii="Tahoma" w:hAnsi="Tahoma" w:cs="Tahoma"/>
          <w:color w:val="333333"/>
          <w:sz w:val="19"/>
          <w:szCs w:val="19"/>
        </w:rPr>
        <w:t xml:space="preserve">25, </w:t>
      </w:r>
      <w:r>
        <w:rPr>
          <w:rStyle w:val="a5"/>
          <w:rFonts w:ascii="Tahoma" w:hAnsi="Tahoma" w:cs="Tahoma"/>
          <w:color w:val="333333"/>
          <w:sz w:val="19"/>
          <w:szCs w:val="19"/>
        </w:rPr>
        <w:t>ΠΕ</w:t>
      </w:r>
      <w:r w:rsidRPr="00B242D3">
        <w:rPr>
          <w:rStyle w:val="a5"/>
          <w:rFonts w:ascii="Tahoma" w:hAnsi="Tahoma" w:cs="Tahoma"/>
          <w:color w:val="333333"/>
          <w:sz w:val="19"/>
          <w:szCs w:val="19"/>
        </w:rPr>
        <w:t xml:space="preserve">28, </w:t>
      </w:r>
      <w:r>
        <w:rPr>
          <w:rStyle w:val="a5"/>
          <w:rFonts w:ascii="Tahoma" w:hAnsi="Tahoma" w:cs="Tahoma"/>
          <w:color w:val="333333"/>
          <w:sz w:val="19"/>
          <w:szCs w:val="19"/>
        </w:rPr>
        <w:t>ΠΕ</w:t>
      </w:r>
      <w:r w:rsidRPr="00B242D3">
        <w:rPr>
          <w:rStyle w:val="a5"/>
          <w:rFonts w:ascii="Tahoma" w:hAnsi="Tahoma" w:cs="Tahoma"/>
          <w:color w:val="333333"/>
          <w:sz w:val="19"/>
          <w:szCs w:val="19"/>
        </w:rPr>
        <w:t xml:space="preserve">29, </w:t>
      </w:r>
      <w:r>
        <w:rPr>
          <w:rStyle w:val="a5"/>
          <w:rFonts w:ascii="Tahoma" w:hAnsi="Tahoma" w:cs="Tahoma"/>
          <w:color w:val="333333"/>
          <w:sz w:val="19"/>
          <w:szCs w:val="19"/>
        </w:rPr>
        <w:t>ΠΕ</w:t>
      </w:r>
      <w:r w:rsidRPr="00B242D3">
        <w:rPr>
          <w:rStyle w:val="a5"/>
          <w:rFonts w:ascii="Tahoma" w:hAnsi="Tahoma" w:cs="Tahoma"/>
          <w:color w:val="333333"/>
          <w:sz w:val="19"/>
          <w:szCs w:val="19"/>
        </w:rPr>
        <w:t xml:space="preserve">30, </w:t>
      </w:r>
      <w:r>
        <w:rPr>
          <w:rStyle w:val="a5"/>
          <w:rFonts w:ascii="Tahoma" w:hAnsi="Tahoma" w:cs="Tahoma"/>
          <w:color w:val="333333"/>
          <w:sz w:val="19"/>
          <w:szCs w:val="19"/>
        </w:rPr>
        <w:t>αναπληρωτών</w:t>
      </w:r>
      <w:r w:rsidRPr="00B242D3">
        <w:rPr>
          <w:rStyle w:val="a5"/>
          <w:rFonts w:ascii="Tahoma" w:hAnsi="Tahoma" w:cs="Tahoma"/>
          <w:color w:val="333333"/>
          <w:sz w:val="19"/>
          <w:szCs w:val="19"/>
        </w:rPr>
        <w:t xml:space="preserve"> </w:t>
      </w:r>
      <w:r>
        <w:rPr>
          <w:rStyle w:val="a5"/>
          <w:rFonts w:ascii="Tahoma" w:hAnsi="Tahoma" w:cs="Tahoma"/>
          <w:color w:val="333333"/>
          <w:sz w:val="19"/>
          <w:szCs w:val="19"/>
        </w:rPr>
        <w:t>ΔΕ</w:t>
      </w:r>
      <w:r w:rsidRPr="00B242D3">
        <w:rPr>
          <w:rStyle w:val="a5"/>
          <w:rFonts w:ascii="Tahoma" w:hAnsi="Tahoma" w:cs="Tahoma"/>
          <w:color w:val="333333"/>
          <w:sz w:val="19"/>
          <w:szCs w:val="19"/>
        </w:rPr>
        <w:t xml:space="preserve">1 </w:t>
      </w:r>
      <w:r>
        <w:rPr>
          <w:rStyle w:val="a5"/>
          <w:rFonts w:ascii="Tahoma" w:hAnsi="Tahoma" w:cs="Tahoma"/>
          <w:color w:val="333333"/>
          <w:sz w:val="19"/>
          <w:szCs w:val="19"/>
        </w:rPr>
        <w:t>Ειδικού</w:t>
      </w:r>
      <w:r w:rsidRPr="00B242D3">
        <w:rPr>
          <w:rStyle w:val="a5"/>
          <w:rFonts w:ascii="Tahoma" w:hAnsi="Tahoma" w:cs="Tahoma"/>
          <w:color w:val="333333"/>
          <w:sz w:val="19"/>
          <w:szCs w:val="19"/>
        </w:rPr>
        <w:t xml:space="preserve"> </w:t>
      </w:r>
      <w:r>
        <w:rPr>
          <w:rStyle w:val="a5"/>
          <w:rFonts w:ascii="Tahoma" w:hAnsi="Tahoma" w:cs="Tahoma"/>
          <w:color w:val="333333"/>
          <w:sz w:val="19"/>
          <w:szCs w:val="19"/>
        </w:rPr>
        <w:t>Βοηθητικού</w:t>
      </w:r>
      <w:r w:rsidRPr="00B242D3">
        <w:rPr>
          <w:rStyle w:val="a5"/>
          <w:rFonts w:ascii="Tahoma" w:hAnsi="Tahoma" w:cs="Tahoma"/>
          <w:color w:val="333333"/>
          <w:sz w:val="19"/>
          <w:szCs w:val="19"/>
        </w:rPr>
        <w:t xml:space="preserve"> </w:t>
      </w:r>
      <w:r>
        <w:rPr>
          <w:rStyle w:val="a5"/>
          <w:rFonts w:ascii="Tahoma" w:hAnsi="Tahoma" w:cs="Tahoma"/>
          <w:color w:val="333333"/>
          <w:sz w:val="19"/>
          <w:szCs w:val="19"/>
        </w:rPr>
        <w:t>Προσωπικού</w:t>
      </w:r>
      <w:r w:rsidRPr="00B242D3">
        <w:rPr>
          <w:rStyle w:val="a5"/>
          <w:rFonts w:ascii="Tahoma" w:hAnsi="Tahoma" w:cs="Tahoma"/>
          <w:color w:val="333333"/>
          <w:sz w:val="19"/>
          <w:szCs w:val="19"/>
        </w:rPr>
        <w:t xml:space="preserve"> (</w:t>
      </w:r>
      <w:r>
        <w:rPr>
          <w:rStyle w:val="a5"/>
          <w:rFonts w:ascii="Tahoma" w:hAnsi="Tahoma" w:cs="Tahoma"/>
          <w:color w:val="333333"/>
          <w:sz w:val="19"/>
          <w:szCs w:val="19"/>
        </w:rPr>
        <w:t>ΕΒΠ</w:t>
      </w:r>
      <w:r w:rsidRPr="00B242D3">
        <w:rPr>
          <w:rStyle w:val="a5"/>
          <w:rFonts w:ascii="Tahoma" w:hAnsi="Tahoma" w:cs="Tahoma"/>
          <w:color w:val="333333"/>
          <w:sz w:val="19"/>
          <w:szCs w:val="19"/>
        </w:rPr>
        <w:t xml:space="preserve">) </w:t>
      </w:r>
      <w:r>
        <w:rPr>
          <w:rStyle w:val="a5"/>
          <w:rFonts w:ascii="Tahoma" w:hAnsi="Tahoma" w:cs="Tahoma"/>
          <w:color w:val="333333"/>
          <w:sz w:val="19"/>
          <w:szCs w:val="19"/>
        </w:rPr>
        <w:t>και</w:t>
      </w:r>
      <w:r w:rsidRPr="00B242D3">
        <w:rPr>
          <w:rStyle w:val="a5"/>
          <w:rFonts w:ascii="Tahoma" w:hAnsi="Tahoma" w:cs="Tahoma"/>
          <w:color w:val="333333"/>
          <w:sz w:val="19"/>
          <w:szCs w:val="19"/>
        </w:rPr>
        <w:t xml:space="preserve"> </w:t>
      </w:r>
      <w:r>
        <w:rPr>
          <w:rStyle w:val="a5"/>
          <w:rFonts w:ascii="Tahoma" w:hAnsi="Tahoma" w:cs="Tahoma"/>
          <w:color w:val="333333"/>
          <w:sz w:val="19"/>
          <w:szCs w:val="19"/>
        </w:rPr>
        <w:t>πίνακας</w:t>
      </w:r>
      <w:r w:rsidRPr="00B242D3">
        <w:rPr>
          <w:rStyle w:val="a5"/>
          <w:rFonts w:ascii="Tahoma" w:hAnsi="Tahoma" w:cs="Tahoma"/>
          <w:color w:val="333333"/>
          <w:sz w:val="19"/>
          <w:szCs w:val="19"/>
        </w:rPr>
        <w:t xml:space="preserve"> </w:t>
      </w:r>
      <w:r>
        <w:rPr>
          <w:rStyle w:val="a5"/>
          <w:rFonts w:ascii="Tahoma" w:hAnsi="Tahoma" w:cs="Tahoma"/>
          <w:color w:val="333333"/>
          <w:sz w:val="19"/>
          <w:szCs w:val="19"/>
        </w:rPr>
        <w:t>απορριπτέων</w:t>
      </w:r>
      <w:r w:rsidRPr="004005FD">
        <w:rPr>
          <w:rStyle w:val="a5"/>
          <w:rFonts w:ascii="Tahoma" w:hAnsi="Tahoma" w:cs="Tahoma"/>
          <w:color w:val="333333"/>
          <w:sz w:val="19"/>
          <w:szCs w:val="19"/>
          <w:lang w:val="en-US"/>
        </w:rPr>
        <w:t> </w:t>
      </w:r>
      <w:r>
        <w:rPr>
          <w:rStyle w:val="a5"/>
          <w:rFonts w:ascii="Tahoma" w:hAnsi="Tahoma" w:cs="Tahoma"/>
          <w:color w:val="333333"/>
          <w:sz w:val="19"/>
          <w:szCs w:val="19"/>
        </w:rPr>
        <w:t>σχολικού</w:t>
      </w:r>
      <w:r w:rsidRPr="00B242D3">
        <w:rPr>
          <w:rStyle w:val="a5"/>
          <w:rFonts w:ascii="Tahoma" w:hAnsi="Tahoma" w:cs="Tahoma"/>
          <w:color w:val="333333"/>
          <w:sz w:val="19"/>
          <w:szCs w:val="19"/>
        </w:rPr>
        <w:t xml:space="preserve"> </w:t>
      </w:r>
      <w:r>
        <w:rPr>
          <w:rStyle w:val="a5"/>
          <w:rFonts w:ascii="Tahoma" w:hAnsi="Tahoma" w:cs="Tahoma"/>
          <w:color w:val="333333"/>
          <w:sz w:val="19"/>
          <w:szCs w:val="19"/>
        </w:rPr>
        <w:t>έτους</w:t>
      </w:r>
      <w:r w:rsidRPr="00B242D3">
        <w:rPr>
          <w:rStyle w:val="a5"/>
          <w:rFonts w:ascii="Tahoma" w:hAnsi="Tahoma" w:cs="Tahoma"/>
          <w:color w:val="333333"/>
          <w:sz w:val="19"/>
          <w:szCs w:val="19"/>
        </w:rPr>
        <w:t xml:space="preserve"> 2016-2017</w:t>
      </w:r>
    </w:p>
    <w:p w:rsidR="00FC1F4C" w:rsidRPr="000145EA" w:rsidRDefault="00FE3665" w:rsidP="00FE3665">
      <w:pPr>
        <w:pStyle w:val="Web"/>
        <w:shd w:val="clear" w:color="auto" w:fill="FAFAFA"/>
        <w:spacing w:before="0" w:beforeAutospacing="0" w:after="300" w:afterAutospacing="0" w:line="240" w:lineRule="atLeast"/>
        <w:jc w:val="both"/>
        <w:rPr>
          <w:rFonts w:ascii="Tahoma" w:hAnsi="Tahoma" w:cs="Tahoma"/>
          <w:color w:val="333333"/>
          <w:sz w:val="19"/>
          <w:szCs w:val="19"/>
        </w:rPr>
      </w:pPr>
      <w:r w:rsidRPr="00331AF2">
        <w:rPr>
          <w:rFonts w:ascii="Tahoma" w:hAnsi="Tahoma" w:cs="Tahoma"/>
          <w:color w:val="333333"/>
          <w:sz w:val="19"/>
          <w:szCs w:val="19"/>
        </w:rPr>
        <w:tab/>
      </w:r>
      <w:r w:rsidR="00FC1F4C">
        <w:rPr>
          <w:rFonts w:ascii="Tahoma" w:hAnsi="Tahoma" w:cs="Tahoma"/>
          <w:color w:val="333333"/>
          <w:sz w:val="19"/>
          <w:szCs w:val="19"/>
        </w:rPr>
        <w:t xml:space="preserve">Η Περιφερειακή Διεύθυνση Εκπαίδευσης Θεσσαλίας γνωστοποιεί ότι, στο πλαίσιο της διαδικασίας ένταξης των υποψηφίων Ειδικού Εκπαιδευτικού Προσωπικού (ΕΕΠ) και Ειδικού Βοηθητικού Προσωπικού στους Πίνακες Αναπληρωτών των κλάδων / ειδικοτήτων ΠΕ21-26, ΠΕ22, ΠΕ23 ΚΥΡΙΟΣ Α΄, ΠΕ23 ΕΠΙΚΟΥΡΙΚΟΣ Β΄, ΠΕ25, ΠΕ28, ΠΕ29, ΠΕ30 ΔΕ1, ΚΑΙ «ΑΠΟΡΡΙΠΤΕΩΝ» για πρόσληψη κατά το σχολικό έτος 2016-2017, καταρτίστηκαν από την Περιφερειακή Διεύθυνση </w:t>
      </w:r>
      <w:proofErr w:type="spellStart"/>
      <w:r w:rsidR="00FC1F4C">
        <w:rPr>
          <w:rFonts w:ascii="Tahoma" w:hAnsi="Tahoma" w:cs="Tahoma"/>
          <w:color w:val="333333"/>
          <w:sz w:val="19"/>
          <w:szCs w:val="19"/>
        </w:rPr>
        <w:t>Εκπ</w:t>
      </w:r>
      <w:proofErr w:type="spellEnd"/>
      <w:r w:rsidR="00FC1F4C">
        <w:rPr>
          <w:rFonts w:ascii="Tahoma" w:hAnsi="Tahoma" w:cs="Tahoma"/>
          <w:color w:val="333333"/>
          <w:sz w:val="19"/>
          <w:szCs w:val="19"/>
        </w:rPr>
        <w:t>/σης Θεσσαλίας, βάσει της οικείας πρόσκλησης</w:t>
      </w:r>
      <w:r w:rsidR="00FC1F4C">
        <w:rPr>
          <w:rStyle w:val="apple-converted-space"/>
          <w:rFonts w:ascii="Tahoma" w:hAnsi="Tahoma" w:cs="Tahoma"/>
          <w:color w:val="333333"/>
          <w:sz w:val="19"/>
          <w:szCs w:val="19"/>
        </w:rPr>
        <w:t> </w:t>
      </w:r>
      <w:r w:rsidR="00FC1F4C">
        <w:rPr>
          <w:rFonts w:ascii="Tahoma" w:hAnsi="Tahoma" w:cs="Tahoma"/>
          <w:color w:val="008080"/>
          <w:sz w:val="19"/>
          <w:szCs w:val="19"/>
        </w:rPr>
        <w:t>(</w:t>
      </w:r>
      <w:hyperlink r:id="rId6" w:history="1">
        <w:r w:rsidR="00FC1F4C">
          <w:rPr>
            <w:rStyle w:val="-"/>
            <w:rFonts w:ascii="Arial" w:hAnsi="Arial" w:cs="Arial"/>
            <w:color w:val="008080"/>
            <w:sz w:val="19"/>
            <w:szCs w:val="19"/>
          </w:rPr>
          <w:t>Φ.Ε.Κ. 227</w:t>
        </w:r>
        <w:r w:rsidR="004A6ABD">
          <w:rPr>
            <w:rStyle w:val="-"/>
            <w:rFonts w:ascii="Arial" w:hAnsi="Arial" w:cs="Arial"/>
            <w:color w:val="008080"/>
            <w:sz w:val="19"/>
            <w:szCs w:val="19"/>
          </w:rPr>
          <w:t>2</w:t>
        </w:r>
        <w:r w:rsidR="00FC1F4C">
          <w:rPr>
            <w:rStyle w:val="-"/>
            <w:rFonts w:ascii="Arial" w:hAnsi="Arial" w:cs="Arial"/>
            <w:color w:val="008080"/>
            <w:sz w:val="19"/>
            <w:szCs w:val="19"/>
          </w:rPr>
          <w:t>/ τ.Β΄ /2016</w:t>
        </w:r>
      </w:hyperlink>
      <w:r w:rsidR="00FC1F4C">
        <w:rPr>
          <w:rFonts w:ascii="Tahoma" w:hAnsi="Tahoma" w:cs="Tahoma"/>
          <w:color w:val="333333"/>
          <w:sz w:val="19"/>
          <w:szCs w:val="19"/>
        </w:rPr>
        <w:t>), οι προσωρινοί πίνακες κατάταξης αναπληρωτών Ειδικού Εκπαιδευτικού Προσωπικού (ΕΕΠ) και Ειδικού Βοηθητικού Προσωπικού των κλάδων/ ειδικοτήτων ΠΕ21-26, ΠΕ22, ΠΕ23 ΚΥΡΙΟΣ Α΄, ΠΕ23 ΕΠΙΚΟΥΡΙΚΟΣ Β΄ , ΠΕ25, ΠΕ28, ΠΕ29, ΠΕ30 και ΔΕ1 καθώς και ο</w:t>
      </w:r>
      <w:r w:rsidR="00031E71">
        <w:rPr>
          <w:rFonts w:ascii="Tahoma" w:hAnsi="Tahoma" w:cs="Tahoma"/>
          <w:color w:val="333333"/>
          <w:sz w:val="19"/>
          <w:szCs w:val="19"/>
        </w:rPr>
        <w:t>ι</w:t>
      </w:r>
      <w:r w:rsidR="00FC1F4C">
        <w:rPr>
          <w:rFonts w:ascii="Tahoma" w:hAnsi="Tahoma" w:cs="Tahoma"/>
          <w:color w:val="333333"/>
          <w:sz w:val="19"/>
          <w:szCs w:val="19"/>
        </w:rPr>
        <w:t xml:space="preserve"> Πίνακ</w:t>
      </w:r>
      <w:r w:rsidR="00031E71">
        <w:rPr>
          <w:rFonts w:ascii="Tahoma" w:hAnsi="Tahoma" w:cs="Tahoma"/>
          <w:color w:val="333333"/>
          <w:sz w:val="19"/>
          <w:szCs w:val="19"/>
        </w:rPr>
        <w:t>ες</w:t>
      </w:r>
      <w:r w:rsidR="00FC1F4C">
        <w:rPr>
          <w:rFonts w:ascii="Tahoma" w:hAnsi="Tahoma" w:cs="Tahoma"/>
          <w:color w:val="333333"/>
          <w:sz w:val="19"/>
          <w:szCs w:val="19"/>
        </w:rPr>
        <w:t xml:space="preserve"> «Απορριπτέων</w:t>
      </w:r>
      <w:r w:rsidR="00031E71">
        <w:rPr>
          <w:rFonts w:ascii="Tahoma" w:hAnsi="Tahoma" w:cs="Tahoma"/>
          <w:color w:val="333333"/>
          <w:sz w:val="19"/>
          <w:szCs w:val="19"/>
        </w:rPr>
        <w:t xml:space="preserve"> ΕΕΠ</w:t>
      </w:r>
      <w:r w:rsidR="00FC1F4C">
        <w:rPr>
          <w:rFonts w:ascii="Tahoma" w:hAnsi="Tahoma" w:cs="Tahoma"/>
          <w:color w:val="333333"/>
          <w:sz w:val="19"/>
          <w:szCs w:val="19"/>
        </w:rPr>
        <w:t>»</w:t>
      </w:r>
      <w:r w:rsidR="00031E71">
        <w:rPr>
          <w:rFonts w:ascii="Tahoma" w:hAnsi="Tahoma" w:cs="Tahoma"/>
          <w:color w:val="333333"/>
          <w:sz w:val="19"/>
          <w:szCs w:val="19"/>
        </w:rPr>
        <w:t xml:space="preserve"> &amp; «Απορριπτέων ΕΒΠ» </w:t>
      </w:r>
      <w:r w:rsidR="00FC1F4C">
        <w:rPr>
          <w:rFonts w:ascii="Tahoma" w:hAnsi="Tahoma" w:cs="Tahoma"/>
          <w:color w:val="333333"/>
          <w:sz w:val="19"/>
          <w:szCs w:val="19"/>
        </w:rPr>
        <w:t xml:space="preserve"> με τους υποψηφίους που δεν πληρούν τις προϋποθέσεις της Πρόσκλησης και τη σχετική αιτιολόγηση και έχουν αναρτηθεί στις ηλεκτρονικές διευθύνσεις του Υπουργείου Παιδείας, Έρευνας και Θρησκευμάτων </w:t>
      </w:r>
      <w:hyperlink r:id="rId7" w:history="1">
        <w:r w:rsidR="00FC1F4C">
          <w:rPr>
            <w:rStyle w:val="-"/>
            <w:rFonts w:ascii="Arial" w:hAnsi="Arial" w:cs="Arial"/>
            <w:color w:val="008080"/>
            <w:sz w:val="19"/>
            <w:szCs w:val="19"/>
          </w:rPr>
          <w:t>https://www.minedu.gov.gr/eidiki-agwgi-2/eidiki-agwgi-ekpaideutikoi/eidiki-agwgi-eep</w:t>
        </w:r>
      </w:hyperlink>
      <w:r w:rsidR="00FC1F4C">
        <w:rPr>
          <w:rStyle w:val="apple-converted-space"/>
          <w:rFonts w:ascii="Tahoma" w:hAnsi="Tahoma" w:cs="Tahoma"/>
          <w:color w:val="333333"/>
          <w:sz w:val="19"/>
          <w:szCs w:val="19"/>
        </w:rPr>
        <w:t> </w:t>
      </w:r>
      <w:r w:rsidR="00FC1F4C">
        <w:rPr>
          <w:rFonts w:ascii="Tahoma" w:hAnsi="Tahoma" w:cs="Tahoma"/>
          <w:color w:val="333333"/>
          <w:sz w:val="19"/>
          <w:szCs w:val="19"/>
        </w:rPr>
        <w:t xml:space="preserve">και της Περιφερειακής Διεύθυνσης </w:t>
      </w:r>
      <w:proofErr w:type="spellStart"/>
      <w:r w:rsidR="00FC1F4C">
        <w:rPr>
          <w:rFonts w:ascii="Tahoma" w:hAnsi="Tahoma" w:cs="Tahoma"/>
          <w:color w:val="333333"/>
          <w:sz w:val="19"/>
          <w:szCs w:val="19"/>
        </w:rPr>
        <w:t>Εκπ</w:t>
      </w:r>
      <w:proofErr w:type="spellEnd"/>
      <w:r w:rsidR="00FC1F4C">
        <w:rPr>
          <w:rFonts w:ascii="Tahoma" w:hAnsi="Tahoma" w:cs="Tahoma"/>
          <w:color w:val="333333"/>
          <w:sz w:val="19"/>
          <w:szCs w:val="19"/>
        </w:rPr>
        <w:t xml:space="preserve">/σης Θεσσαλίας </w:t>
      </w:r>
      <w:r w:rsidR="00FC1F4C">
        <w:rPr>
          <w:rStyle w:val="apple-converted-space"/>
          <w:rFonts w:ascii="Tahoma" w:hAnsi="Tahoma" w:cs="Tahoma"/>
          <w:color w:val="333333"/>
          <w:sz w:val="19"/>
          <w:szCs w:val="19"/>
        </w:rPr>
        <w:t> </w:t>
      </w:r>
      <w:r w:rsidR="00FC1F4C">
        <w:rPr>
          <w:rFonts w:ascii="Tahoma" w:hAnsi="Tahoma" w:cs="Tahoma"/>
          <w:color w:val="008080"/>
          <w:sz w:val="19"/>
          <w:szCs w:val="19"/>
        </w:rPr>
        <w:t>http://</w:t>
      </w:r>
      <w:proofErr w:type="spellStart"/>
      <w:r w:rsidR="000145EA">
        <w:rPr>
          <w:rFonts w:ascii="Tahoma" w:hAnsi="Tahoma" w:cs="Tahoma"/>
          <w:color w:val="008080"/>
          <w:sz w:val="19"/>
          <w:szCs w:val="19"/>
          <w:lang w:val="en-US"/>
        </w:rPr>
        <w:t>thess</w:t>
      </w:r>
      <w:proofErr w:type="spellEnd"/>
      <w:r w:rsidR="000145EA" w:rsidRPr="000145EA">
        <w:rPr>
          <w:rFonts w:ascii="Tahoma" w:hAnsi="Tahoma" w:cs="Tahoma"/>
          <w:color w:val="008080"/>
          <w:sz w:val="19"/>
          <w:szCs w:val="19"/>
        </w:rPr>
        <w:t>.</w:t>
      </w:r>
      <w:proofErr w:type="spellStart"/>
      <w:r w:rsidR="000145EA">
        <w:rPr>
          <w:rFonts w:ascii="Tahoma" w:hAnsi="Tahoma" w:cs="Tahoma"/>
          <w:color w:val="008080"/>
          <w:sz w:val="19"/>
          <w:szCs w:val="19"/>
          <w:lang w:val="en-US"/>
        </w:rPr>
        <w:t>pde</w:t>
      </w:r>
      <w:proofErr w:type="spellEnd"/>
      <w:r w:rsidR="000145EA" w:rsidRPr="000145EA">
        <w:rPr>
          <w:rFonts w:ascii="Tahoma" w:hAnsi="Tahoma" w:cs="Tahoma"/>
          <w:color w:val="008080"/>
          <w:sz w:val="19"/>
          <w:szCs w:val="19"/>
        </w:rPr>
        <w:t>.</w:t>
      </w:r>
      <w:proofErr w:type="spellStart"/>
      <w:r w:rsidR="000145EA">
        <w:rPr>
          <w:rFonts w:ascii="Tahoma" w:hAnsi="Tahoma" w:cs="Tahoma"/>
          <w:color w:val="008080"/>
          <w:sz w:val="19"/>
          <w:szCs w:val="19"/>
          <w:lang w:val="en-US"/>
        </w:rPr>
        <w:t>sch</w:t>
      </w:r>
      <w:proofErr w:type="spellEnd"/>
      <w:r w:rsidR="000145EA" w:rsidRPr="000145EA">
        <w:rPr>
          <w:rFonts w:ascii="Tahoma" w:hAnsi="Tahoma" w:cs="Tahoma"/>
          <w:color w:val="008080"/>
          <w:sz w:val="19"/>
          <w:szCs w:val="19"/>
        </w:rPr>
        <w:t>.</w:t>
      </w:r>
      <w:proofErr w:type="spellStart"/>
      <w:r w:rsidR="000145EA">
        <w:rPr>
          <w:rFonts w:ascii="Tahoma" w:hAnsi="Tahoma" w:cs="Tahoma"/>
          <w:color w:val="008080"/>
          <w:sz w:val="19"/>
          <w:szCs w:val="19"/>
          <w:lang w:val="en-US"/>
        </w:rPr>
        <w:t>gr</w:t>
      </w:r>
      <w:proofErr w:type="spellEnd"/>
      <w:r w:rsidR="000145EA" w:rsidRPr="000145EA">
        <w:rPr>
          <w:rFonts w:ascii="Tahoma" w:hAnsi="Tahoma" w:cs="Tahoma"/>
          <w:color w:val="008080"/>
          <w:sz w:val="19"/>
          <w:szCs w:val="19"/>
        </w:rPr>
        <w:t>/</w:t>
      </w:r>
      <w:proofErr w:type="spellStart"/>
      <w:r w:rsidR="000145EA">
        <w:rPr>
          <w:rFonts w:ascii="Tahoma" w:hAnsi="Tahoma" w:cs="Tahoma"/>
          <w:color w:val="008080"/>
          <w:sz w:val="19"/>
          <w:szCs w:val="19"/>
          <w:lang w:val="en-US"/>
        </w:rPr>
        <w:t>jn</w:t>
      </w:r>
      <w:proofErr w:type="spellEnd"/>
      <w:r w:rsidR="000145EA" w:rsidRPr="000145EA">
        <w:rPr>
          <w:rFonts w:ascii="Tahoma" w:hAnsi="Tahoma" w:cs="Tahoma"/>
          <w:color w:val="008080"/>
          <w:sz w:val="19"/>
          <w:szCs w:val="19"/>
        </w:rPr>
        <w:t>/</w:t>
      </w:r>
      <w:r w:rsidR="000145EA">
        <w:rPr>
          <w:rFonts w:ascii="Tahoma" w:hAnsi="Tahoma" w:cs="Tahoma"/>
          <w:color w:val="008080"/>
          <w:sz w:val="19"/>
          <w:szCs w:val="19"/>
          <w:lang w:val="en-US"/>
        </w:rPr>
        <w:t>index</w:t>
      </w:r>
      <w:r w:rsidR="000145EA" w:rsidRPr="000145EA">
        <w:rPr>
          <w:rFonts w:ascii="Tahoma" w:hAnsi="Tahoma" w:cs="Tahoma"/>
          <w:color w:val="008080"/>
          <w:sz w:val="19"/>
          <w:szCs w:val="19"/>
        </w:rPr>
        <w:t>.</w:t>
      </w:r>
      <w:proofErr w:type="spellStart"/>
      <w:r w:rsidR="000145EA">
        <w:rPr>
          <w:rFonts w:ascii="Tahoma" w:hAnsi="Tahoma" w:cs="Tahoma"/>
          <w:color w:val="008080"/>
          <w:sz w:val="19"/>
          <w:szCs w:val="19"/>
          <w:lang w:val="en-US"/>
        </w:rPr>
        <w:t>php</w:t>
      </w:r>
      <w:proofErr w:type="spellEnd"/>
      <w:r w:rsidR="000145EA" w:rsidRPr="000145EA">
        <w:rPr>
          <w:rFonts w:ascii="Tahoma" w:hAnsi="Tahoma" w:cs="Tahoma"/>
          <w:color w:val="008080"/>
          <w:sz w:val="19"/>
          <w:szCs w:val="19"/>
        </w:rPr>
        <w:t>/</w:t>
      </w:r>
      <w:r w:rsidR="000145EA">
        <w:rPr>
          <w:rFonts w:ascii="Tahoma" w:hAnsi="Tahoma" w:cs="Tahoma"/>
          <w:color w:val="008080"/>
          <w:sz w:val="19"/>
          <w:szCs w:val="19"/>
          <w:lang w:val="en-US"/>
        </w:rPr>
        <w:t>news</w:t>
      </w:r>
      <w:r w:rsidR="000145EA" w:rsidRPr="000145EA">
        <w:rPr>
          <w:rFonts w:ascii="Tahoma" w:hAnsi="Tahoma" w:cs="Tahoma"/>
          <w:color w:val="008080"/>
          <w:sz w:val="19"/>
          <w:szCs w:val="19"/>
        </w:rPr>
        <w:t>/118-</w:t>
      </w:r>
      <w:proofErr w:type="spellStart"/>
      <w:r w:rsidR="000145EA">
        <w:rPr>
          <w:rFonts w:ascii="Tahoma" w:hAnsi="Tahoma" w:cs="Tahoma"/>
          <w:color w:val="008080"/>
          <w:sz w:val="19"/>
          <w:szCs w:val="19"/>
          <w:lang w:val="en-US"/>
        </w:rPr>
        <w:t>eidiki</w:t>
      </w:r>
      <w:proofErr w:type="spellEnd"/>
      <w:r w:rsidR="000145EA" w:rsidRPr="000145EA">
        <w:rPr>
          <w:rFonts w:ascii="Tahoma" w:hAnsi="Tahoma" w:cs="Tahoma"/>
          <w:color w:val="008080"/>
          <w:sz w:val="19"/>
          <w:szCs w:val="19"/>
        </w:rPr>
        <w:t>-</w:t>
      </w:r>
      <w:proofErr w:type="spellStart"/>
      <w:r w:rsidR="000145EA">
        <w:rPr>
          <w:rFonts w:ascii="Tahoma" w:hAnsi="Tahoma" w:cs="Tahoma"/>
          <w:color w:val="008080"/>
          <w:sz w:val="19"/>
          <w:szCs w:val="19"/>
          <w:lang w:val="en-US"/>
        </w:rPr>
        <w:t>agogi</w:t>
      </w:r>
      <w:proofErr w:type="spellEnd"/>
      <w:r w:rsidR="000145EA" w:rsidRPr="000145EA">
        <w:rPr>
          <w:rFonts w:ascii="Tahoma" w:hAnsi="Tahoma" w:cs="Tahoma"/>
          <w:color w:val="008080"/>
          <w:sz w:val="19"/>
          <w:szCs w:val="19"/>
        </w:rPr>
        <w:t>.</w:t>
      </w:r>
    </w:p>
    <w:p w:rsidR="00FC1F4C" w:rsidRDefault="00FC1F4C" w:rsidP="00FE3665">
      <w:pPr>
        <w:pStyle w:val="Web"/>
        <w:shd w:val="clear" w:color="auto" w:fill="FAFAFA"/>
        <w:spacing w:before="0" w:beforeAutospacing="0" w:after="300" w:afterAutospacing="0" w:line="240" w:lineRule="atLeast"/>
        <w:jc w:val="both"/>
        <w:rPr>
          <w:rFonts w:ascii="Tahoma" w:hAnsi="Tahoma" w:cs="Tahoma"/>
          <w:color w:val="333333"/>
          <w:sz w:val="19"/>
          <w:szCs w:val="19"/>
        </w:rPr>
      </w:pPr>
      <w:r>
        <w:rPr>
          <w:rFonts w:ascii="Tahoma" w:hAnsi="Tahoma" w:cs="Tahoma"/>
          <w:color w:val="333333"/>
          <w:sz w:val="19"/>
          <w:szCs w:val="19"/>
        </w:rPr>
        <w:t>Οι υποψήφιοι, σύμφωνα με τ</w:t>
      </w:r>
      <w:r w:rsidR="00CC2EF0">
        <w:rPr>
          <w:rFonts w:ascii="Tahoma" w:hAnsi="Tahoma" w:cs="Tahoma"/>
          <w:color w:val="333333"/>
          <w:sz w:val="19"/>
          <w:szCs w:val="19"/>
        </w:rPr>
        <w:t xml:space="preserve">ην ανωτέρω </w:t>
      </w:r>
      <w:r>
        <w:rPr>
          <w:rFonts w:ascii="Tahoma" w:hAnsi="Tahoma" w:cs="Tahoma"/>
          <w:color w:val="333333"/>
          <w:sz w:val="19"/>
          <w:szCs w:val="19"/>
        </w:rPr>
        <w:t>οικείας πρόσκληση, μπορούν να υποβάλουν ένσταση στο Α.Σ.Ε.Π. (Ειδικό έντυπο ΑΣΕΠ ) από 3</w:t>
      </w:r>
      <w:r w:rsidR="00B242D3">
        <w:rPr>
          <w:rFonts w:ascii="Tahoma" w:hAnsi="Tahoma" w:cs="Tahoma"/>
          <w:color w:val="333333"/>
          <w:sz w:val="19"/>
          <w:szCs w:val="19"/>
        </w:rPr>
        <w:t>1</w:t>
      </w:r>
      <w:r>
        <w:rPr>
          <w:rFonts w:ascii="Tahoma" w:hAnsi="Tahoma" w:cs="Tahoma"/>
          <w:color w:val="333333"/>
          <w:sz w:val="19"/>
          <w:szCs w:val="19"/>
        </w:rPr>
        <w:t>/8/2016, ημέρα Τ</w:t>
      </w:r>
      <w:r w:rsidR="00CA4E69">
        <w:rPr>
          <w:rFonts w:ascii="Tahoma" w:hAnsi="Tahoma" w:cs="Tahoma"/>
          <w:color w:val="333333"/>
          <w:sz w:val="19"/>
          <w:szCs w:val="19"/>
        </w:rPr>
        <w:t>ετάρτ</w:t>
      </w:r>
      <w:r>
        <w:rPr>
          <w:rFonts w:ascii="Tahoma" w:hAnsi="Tahoma" w:cs="Tahoma"/>
          <w:color w:val="333333"/>
          <w:sz w:val="19"/>
          <w:szCs w:val="19"/>
        </w:rPr>
        <w:t xml:space="preserve">η έως και </w:t>
      </w:r>
      <w:r w:rsidR="00FC258B">
        <w:rPr>
          <w:rFonts w:ascii="Tahoma" w:hAnsi="Tahoma" w:cs="Tahoma"/>
          <w:color w:val="333333"/>
          <w:sz w:val="19"/>
          <w:szCs w:val="19"/>
        </w:rPr>
        <w:t>5</w:t>
      </w:r>
      <w:r>
        <w:rPr>
          <w:rFonts w:ascii="Tahoma" w:hAnsi="Tahoma" w:cs="Tahoma"/>
          <w:color w:val="333333"/>
          <w:sz w:val="19"/>
          <w:szCs w:val="19"/>
        </w:rPr>
        <w:t xml:space="preserve">/9/2016, ημέρα </w:t>
      </w:r>
      <w:r w:rsidR="00FC258B">
        <w:rPr>
          <w:rFonts w:ascii="Tahoma" w:hAnsi="Tahoma" w:cs="Tahoma"/>
          <w:color w:val="333333"/>
          <w:sz w:val="19"/>
          <w:szCs w:val="19"/>
        </w:rPr>
        <w:t>Δευτέρα</w:t>
      </w:r>
      <w:r>
        <w:rPr>
          <w:rFonts w:ascii="Tahoma" w:hAnsi="Tahoma" w:cs="Tahoma"/>
          <w:color w:val="333333"/>
          <w:sz w:val="19"/>
          <w:szCs w:val="19"/>
        </w:rPr>
        <w:t>, μέσω τηλεομοιοτυπίας (</w:t>
      </w:r>
      <w:proofErr w:type="spellStart"/>
      <w:r>
        <w:rPr>
          <w:rFonts w:ascii="Tahoma" w:hAnsi="Tahoma" w:cs="Tahoma"/>
          <w:color w:val="333333"/>
          <w:sz w:val="19"/>
          <w:szCs w:val="19"/>
        </w:rPr>
        <w:t>fax</w:t>
      </w:r>
      <w:proofErr w:type="spellEnd"/>
      <w:r>
        <w:rPr>
          <w:rFonts w:ascii="Tahoma" w:hAnsi="Tahoma" w:cs="Tahoma"/>
          <w:color w:val="333333"/>
          <w:sz w:val="19"/>
          <w:szCs w:val="19"/>
        </w:rPr>
        <w:t>: 2106400241, 2106400686, 2131319438) ή μέσω ηλεκτρονικού ταχυδρομείου (e-</w:t>
      </w:r>
      <w:proofErr w:type="spellStart"/>
      <w:r>
        <w:rPr>
          <w:rFonts w:ascii="Tahoma" w:hAnsi="Tahoma" w:cs="Tahoma"/>
          <w:color w:val="333333"/>
          <w:sz w:val="19"/>
          <w:szCs w:val="19"/>
        </w:rPr>
        <w:t>mai</w:t>
      </w:r>
      <w:proofErr w:type="spellEnd"/>
      <w:r>
        <w:rPr>
          <w:rFonts w:ascii="Tahoma" w:hAnsi="Tahoma" w:cs="Tahoma"/>
          <w:color w:val="333333"/>
          <w:sz w:val="19"/>
          <w:szCs w:val="19"/>
        </w:rPr>
        <w:t>l:</w:t>
      </w:r>
      <w:r>
        <w:rPr>
          <w:rStyle w:val="apple-converted-space"/>
          <w:rFonts w:ascii="Tahoma" w:hAnsi="Tahoma" w:cs="Tahoma"/>
          <w:color w:val="333333"/>
          <w:sz w:val="19"/>
          <w:szCs w:val="19"/>
        </w:rPr>
        <w:t> </w:t>
      </w:r>
      <w:hyperlink r:id="rId8" w:history="1">
        <w:r>
          <w:rPr>
            <w:rStyle w:val="-"/>
            <w:rFonts w:ascii="Arial" w:hAnsi="Arial" w:cs="Arial"/>
            <w:color w:val="008080"/>
            <w:sz w:val="19"/>
            <w:szCs w:val="19"/>
          </w:rPr>
          <w:t>prosl.enstasi@asep.gr</w:t>
        </w:r>
      </w:hyperlink>
      <w:r>
        <w:rPr>
          <w:rStyle w:val="apple-converted-space"/>
          <w:rFonts w:ascii="Tahoma" w:hAnsi="Tahoma" w:cs="Tahoma"/>
          <w:color w:val="333333"/>
          <w:sz w:val="19"/>
          <w:szCs w:val="19"/>
        </w:rPr>
        <w:t> </w:t>
      </w:r>
      <w:r>
        <w:rPr>
          <w:rFonts w:ascii="Tahoma" w:hAnsi="Tahoma" w:cs="Tahoma"/>
          <w:color w:val="333333"/>
          <w:sz w:val="19"/>
          <w:szCs w:val="19"/>
        </w:rPr>
        <w:t>και</w:t>
      </w:r>
      <w:r>
        <w:rPr>
          <w:rStyle w:val="apple-converted-space"/>
          <w:rFonts w:ascii="Tahoma" w:hAnsi="Tahoma" w:cs="Tahoma"/>
          <w:color w:val="333333"/>
          <w:sz w:val="19"/>
          <w:szCs w:val="19"/>
        </w:rPr>
        <w:t> </w:t>
      </w:r>
      <w:r>
        <w:rPr>
          <w:rFonts w:ascii="Tahoma" w:hAnsi="Tahoma" w:cs="Tahoma"/>
          <w:color w:val="008080"/>
          <w:sz w:val="19"/>
          <w:szCs w:val="19"/>
        </w:rPr>
        <w:t> </w:t>
      </w:r>
      <w:hyperlink r:id="rId9" w:history="1">
        <w:r>
          <w:rPr>
            <w:rStyle w:val="-"/>
            <w:rFonts w:ascii="Arial" w:hAnsi="Arial" w:cs="Arial"/>
            <w:color w:val="008080"/>
            <w:sz w:val="19"/>
            <w:szCs w:val="19"/>
          </w:rPr>
          <w:t>grapt.enstasi@asep.gr</w:t>
        </w:r>
      </w:hyperlink>
      <w:r>
        <w:rPr>
          <w:rFonts w:ascii="Tahoma" w:hAnsi="Tahoma" w:cs="Tahoma"/>
          <w:color w:val="333333"/>
          <w:sz w:val="19"/>
          <w:szCs w:val="19"/>
        </w:rPr>
        <w:t>).</w:t>
      </w:r>
    </w:p>
    <w:p w:rsidR="00CA5572" w:rsidRDefault="00CA5572" w:rsidP="00FC1F4C">
      <w:pPr>
        <w:spacing w:before="120" w:after="120" w:line="360" w:lineRule="auto"/>
        <w:jc w:val="both"/>
        <w:rPr>
          <w:rFonts w:ascii="Verdana" w:hAnsi="Verdana"/>
          <w:sz w:val="18"/>
          <w:szCs w:val="18"/>
          <w:lang w:eastAsia="el-GR"/>
        </w:rPr>
      </w:pPr>
    </w:p>
    <w:p w:rsidR="00CA5572" w:rsidRDefault="00CA5572" w:rsidP="00CA5572">
      <w:pPr>
        <w:spacing w:before="120" w:after="120" w:line="240" w:lineRule="auto"/>
        <w:rPr>
          <w:rFonts w:ascii="Verdana" w:hAnsi="Verdana"/>
          <w:sz w:val="18"/>
          <w:szCs w:val="18"/>
          <w:lang w:eastAsia="el-GR"/>
        </w:rPr>
      </w:pPr>
    </w:p>
    <w:p w:rsidR="00892D5C" w:rsidRPr="00CA5572" w:rsidRDefault="00892D5C" w:rsidP="00CA5572">
      <w:pPr>
        <w:spacing w:before="120" w:after="120" w:line="240" w:lineRule="auto"/>
        <w:rPr>
          <w:rFonts w:ascii="Verdana" w:hAnsi="Verdana"/>
          <w:sz w:val="18"/>
          <w:szCs w:val="18"/>
          <w:lang w:eastAsia="el-GR"/>
        </w:rPr>
      </w:pPr>
    </w:p>
    <w:p w:rsidR="00CA49CC" w:rsidRPr="00876ABB" w:rsidRDefault="00CA49CC" w:rsidP="00CA5572">
      <w:pPr>
        <w:tabs>
          <w:tab w:val="center" w:pos="5954"/>
        </w:tabs>
        <w:spacing w:after="0" w:line="240" w:lineRule="auto"/>
        <w:rPr>
          <w:rFonts w:ascii="Verdana" w:hAnsi="Verdana"/>
          <w:sz w:val="18"/>
          <w:szCs w:val="18"/>
        </w:rPr>
      </w:pPr>
    </w:p>
    <w:p w:rsidR="00826FD7" w:rsidRPr="00CA5572" w:rsidRDefault="00826FD7" w:rsidP="00CA5572">
      <w:pPr>
        <w:tabs>
          <w:tab w:val="center" w:pos="5954"/>
        </w:tabs>
        <w:spacing w:after="0" w:line="240" w:lineRule="auto"/>
        <w:rPr>
          <w:rFonts w:ascii="Verdana" w:hAnsi="Verdana"/>
          <w:sz w:val="18"/>
          <w:szCs w:val="18"/>
          <w:u w:val="single"/>
        </w:rPr>
      </w:pPr>
    </w:p>
    <w:p w:rsidR="00CA5572" w:rsidRPr="00CA5572" w:rsidRDefault="00CA5572" w:rsidP="00CA5572">
      <w:pPr>
        <w:tabs>
          <w:tab w:val="center" w:pos="5954"/>
        </w:tabs>
        <w:spacing w:after="0" w:line="240" w:lineRule="auto"/>
        <w:rPr>
          <w:rFonts w:ascii="Verdana" w:hAnsi="Verdana"/>
          <w:sz w:val="18"/>
          <w:szCs w:val="18"/>
          <w:u w:val="single"/>
        </w:rPr>
      </w:pPr>
    </w:p>
    <w:p w:rsidR="00CA5572" w:rsidRPr="00CA5572" w:rsidRDefault="00CA5572" w:rsidP="00CA5572">
      <w:pPr>
        <w:tabs>
          <w:tab w:val="center" w:pos="5954"/>
        </w:tabs>
        <w:spacing w:after="0" w:line="240" w:lineRule="auto"/>
        <w:rPr>
          <w:rFonts w:ascii="Verdana" w:hAnsi="Verdana"/>
          <w:sz w:val="18"/>
          <w:szCs w:val="18"/>
          <w:u w:val="single"/>
        </w:rPr>
      </w:pPr>
    </w:p>
    <w:p w:rsidR="00CA5572" w:rsidRPr="00CA5572" w:rsidRDefault="00CA5572" w:rsidP="00CA5572">
      <w:pPr>
        <w:tabs>
          <w:tab w:val="center" w:pos="5954"/>
        </w:tabs>
        <w:spacing w:after="0" w:line="240" w:lineRule="auto"/>
        <w:rPr>
          <w:rFonts w:ascii="Verdana" w:hAnsi="Verdana"/>
          <w:sz w:val="18"/>
          <w:szCs w:val="18"/>
          <w:u w:val="single"/>
        </w:rPr>
      </w:pPr>
    </w:p>
    <w:p w:rsidR="00CA5572" w:rsidRPr="00CA5572" w:rsidRDefault="00CA5572" w:rsidP="00CA5572">
      <w:pPr>
        <w:tabs>
          <w:tab w:val="center" w:pos="5954"/>
        </w:tabs>
        <w:spacing w:after="0" w:line="240" w:lineRule="auto"/>
        <w:rPr>
          <w:rFonts w:ascii="Verdana" w:hAnsi="Verdana"/>
          <w:sz w:val="18"/>
          <w:szCs w:val="18"/>
          <w:u w:val="single"/>
        </w:rPr>
      </w:pPr>
    </w:p>
    <w:p w:rsidR="00826FD7" w:rsidRPr="00CA5572" w:rsidRDefault="00826FD7" w:rsidP="00CA5572">
      <w:pPr>
        <w:tabs>
          <w:tab w:val="center" w:pos="5954"/>
        </w:tabs>
        <w:spacing w:after="0" w:line="240" w:lineRule="auto"/>
        <w:rPr>
          <w:rFonts w:ascii="Verdana" w:hAnsi="Verdana"/>
          <w:sz w:val="18"/>
          <w:szCs w:val="18"/>
          <w:u w:val="single"/>
        </w:rPr>
      </w:pPr>
    </w:p>
    <w:p w:rsidR="00E81FBF" w:rsidRPr="00CA5572" w:rsidRDefault="00E81FBF" w:rsidP="00CA5572">
      <w:pPr>
        <w:tabs>
          <w:tab w:val="center" w:pos="5954"/>
        </w:tabs>
        <w:spacing w:after="0" w:line="240" w:lineRule="auto"/>
        <w:rPr>
          <w:rFonts w:ascii="Verdana" w:hAnsi="Verdana"/>
          <w:i/>
          <w:sz w:val="18"/>
          <w:szCs w:val="18"/>
          <w:u w:val="single"/>
        </w:rPr>
      </w:pPr>
    </w:p>
    <w:sectPr w:rsidR="00E81FBF" w:rsidRPr="00CA5572" w:rsidSect="003630A8">
      <w:pgSz w:w="11906" w:h="16838" w:code="9"/>
      <w:pgMar w:top="709" w:right="1133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07080"/>
    <w:multiLevelType w:val="hybridMultilevel"/>
    <w:tmpl w:val="6C84992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634224"/>
    <w:multiLevelType w:val="hybridMultilevel"/>
    <w:tmpl w:val="5500312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196FDB"/>
    <w:multiLevelType w:val="hybridMultilevel"/>
    <w:tmpl w:val="95A2CCB4"/>
    <w:lvl w:ilvl="0" w:tplc="0408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9C3F02"/>
    <w:multiLevelType w:val="hybridMultilevel"/>
    <w:tmpl w:val="6176594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5447E7"/>
    <w:multiLevelType w:val="hybridMultilevel"/>
    <w:tmpl w:val="7A06AB2C"/>
    <w:lvl w:ilvl="0" w:tplc="0408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57C85B93"/>
    <w:multiLevelType w:val="hybridMultilevel"/>
    <w:tmpl w:val="ACDAA3A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274E94"/>
    <w:multiLevelType w:val="hybridMultilevel"/>
    <w:tmpl w:val="8DDC937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F02FA8"/>
    <w:multiLevelType w:val="hybridMultilevel"/>
    <w:tmpl w:val="EE8890F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6D4E1D"/>
    <w:rsid w:val="00007BE6"/>
    <w:rsid w:val="00011C3F"/>
    <w:rsid w:val="000145EA"/>
    <w:rsid w:val="00031E71"/>
    <w:rsid w:val="00050C25"/>
    <w:rsid w:val="000A01D6"/>
    <w:rsid w:val="000D1343"/>
    <w:rsid w:val="000E49E6"/>
    <w:rsid w:val="00107394"/>
    <w:rsid w:val="0011297E"/>
    <w:rsid w:val="001269E4"/>
    <w:rsid w:val="00133C67"/>
    <w:rsid w:val="001608CE"/>
    <w:rsid w:val="001A07BB"/>
    <w:rsid w:val="001A1964"/>
    <w:rsid w:val="001A29A6"/>
    <w:rsid w:val="001C3F8B"/>
    <w:rsid w:val="001C7DC7"/>
    <w:rsid w:val="001D0F5E"/>
    <w:rsid w:val="001D53C3"/>
    <w:rsid w:val="001E50FB"/>
    <w:rsid w:val="001F0E02"/>
    <w:rsid w:val="00214342"/>
    <w:rsid w:val="002178C2"/>
    <w:rsid w:val="0026332C"/>
    <w:rsid w:val="00286D6C"/>
    <w:rsid w:val="002D7C01"/>
    <w:rsid w:val="002F2D7E"/>
    <w:rsid w:val="002F3567"/>
    <w:rsid w:val="00315957"/>
    <w:rsid w:val="00331AF2"/>
    <w:rsid w:val="00335F29"/>
    <w:rsid w:val="003507F9"/>
    <w:rsid w:val="003630A8"/>
    <w:rsid w:val="003A42C8"/>
    <w:rsid w:val="003B22F1"/>
    <w:rsid w:val="003C01F5"/>
    <w:rsid w:val="003C1B8C"/>
    <w:rsid w:val="004005FD"/>
    <w:rsid w:val="0040734D"/>
    <w:rsid w:val="00421A57"/>
    <w:rsid w:val="004249A9"/>
    <w:rsid w:val="0044329D"/>
    <w:rsid w:val="004747CB"/>
    <w:rsid w:val="004801A4"/>
    <w:rsid w:val="00481A37"/>
    <w:rsid w:val="00494699"/>
    <w:rsid w:val="004A6ABD"/>
    <w:rsid w:val="004D32F7"/>
    <w:rsid w:val="004F6BA4"/>
    <w:rsid w:val="00502D05"/>
    <w:rsid w:val="00516644"/>
    <w:rsid w:val="00516A2D"/>
    <w:rsid w:val="00533EBC"/>
    <w:rsid w:val="00541526"/>
    <w:rsid w:val="00560003"/>
    <w:rsid w:val="005667E7"/>
    <w:rsid w:val="00594572"/>
    <w:rsid w:val="005D5023"/>
    <w:rsid w:val="005E1DCA"/>
    <w:rsid w:val="005E30DD"/>
    <w:rsid w:val="00600517"/>
    <w:rsid w:val="006026CE"/>
    <w:rsid w:val="006346E7"/>
    <w:rsid w:val="00635843"/>
    <w:rsid w:val="00683C12"/>
    <w:rsid w:val="006C5ADC"/>
    <w:rsid w:val="006D4E1D"/>
    <w:rsid w:val="006F7A59"/>
    <w:rsid w:val="007001A9"/>
    <w:rsid w:val="00746D85"/>
    <w:rsid w:val="00755E0B"/>
    <w:rsid w:val="007658B9"/>
    <w:rsid w:val="00773159"/>
    <w:rsid w:val="00776BBC"/>
    <w:rsid w:val="007A4D5F"/>
    <w:rsid w:val="007B40CD"/>
    <w:rsid w:val="0081153A"/>
    <w:rsid w:val="00822405"/>
    <w:rsid w:val="00826FD7"/>
    <w:rsid w:val="0083281F"/>
    <w:rsid w:val="00876ABB"/>
    <w:rsid w:val="00892D5C"/>
    <w:rsid w:val="0089702F"/>
    <w:rsid w:val="008F26BA"/>
    <w:rsid w:val="00902AE1"/>
    <w:rsid w:val="00906BBB"/>
    <w:rsid w:val="0091128A"/>
    <w:rsid w:val="009144F0"/>
    <w:rsid w:val="00965534"/>
    <w:rsid w:val="00966356"/>
    <w:rsid w:val="00966CF6"/>
    <w:rsid w:val="00997E04"/>
    <w:rsid w:val="009D5C8A"/>
    <w:rsid w:val="009F579B"/>
    <w:rsid w:val="00A03EAA"/>
    <w:rsid w:val="00A301D0"/>
    <w:rsid w:val="00A54670"/>
    <w:rsid w:val="00AE7D77"/>
    <w:rsid w:val="00B076BE"/>
    <w:rsid w:val="00B200A5"/>
    <w:rsid w:val="00B242D3"/>
    <w:rsid w:val="00B3138F"/>
    <w:rsid w:val="00B328DB"/>
    <w:rsid w:val="00B53F24"/>
    <w:rsid w:val="00B747EE"/>
    <w:rsid w:val="00BD54FE"/>
    <w:rsid w:val="00BD7083"/>
    <w:rsid w:val="00BE1DE2"/>
    <w:rsid w:val="00CA3E66"/>
    <w:rsid w:val="00CA49CC"/>
    <w:rsid w:val="00CA4E69"/>
    <w:rsid w:val="00CA5572"/>
    <w:rsid w:val="00CC2EF0"/>
    <w:rsid w:val="00CF4FAE"/>
    <w:rsid w:val="00D1260C"/>
    <w:rsid w:val="00D40087"/>
    <w:rsid w:val="00D54CAD"/>
    <w:rsid w:val="00D65428"/>
    <w:rsid w:val="00D85B8B"/>
    <w:rsid w:val="00D90130"/>
    <w:rsid w:val="00DA0229"/>
    <w:rsid w:val="00DA04EB"/>
    <w:rsid w:val="00DA5073"/>
    <w:rsid w:val="00DA74E1"/>
    <w:rsid w:val="00DC2B8A"/>
    <w:rsid w:val="00DF3ADE"/>
    <w:rsid w:val="00DF684D"/>
    <w:rsid w:val="00E06941"/>
    <w:rsid w:val="00E115B6"/>
    <w:rsid w:val="00E23C29"/>
    <w:rsid w:val="00E81FBF"/>
    <w:rsid w:val="00EA2FC6"/>
    <w:rsid w:val="00EC3F0B"/>
    <w:rsid w:val="00F00EF3"/>
    <w:rsid w:val="00F134F0"/>
    <w:rsid w:val="00F1376B"/>
    <w:rsid w:val="00F21B5F"/>
    <w:rsid w:val="00F24C7C"/>
    <w:rsid w:val="00F25AAB"/>
    <w:rsid w:val="00F339C2"/>
    <w:rsid w:val="00F36350"/>
    <w:rsid w:val="00F50488"/>
    <w:rsid w:val="00F523E3"/>
    <w:rsid w:val="00F56C02"/>
    <w:rsid w:val="00F65092"/>
    <w:rsid w:val="00FA09EE"/>
    <w:rsid w:val="00FC1F4C"/>
    <w:rsid w:val="00FC258B"/>
    <w:rsid w:val="00FE3665"/>
    <w:rsid w:val="00FE4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E0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892D5C"/>
    <w:pPr>
      <w:keepNext/>
      <w:spacing w:after="0" w:line="240" w:lineRule="auto"/>
      <w:ind w:hanging="1276"/>
      <w:jc w:val="center"/>
      <w:outlineLvl w:val="0"/>
    </w:pPr>
    <w:rPr>
      <w:rFonts w:ascii="Arial Black" w:eastAsia="Times New Roman" w:hAnsi="Arial Black"/>
      <w:b/>
      <w:sz w:val="24"/>
      <w:szCs w:val="20"/>
      <w:lang w:eastAsia="el-GR"/>
    </w:rPr>
  </w:style>
  <w:style w:type="paragraph" w:styleId="2">
    <w:name w:val="heading 2"/>
    <w:basedOn w:val="a"/>
    <w:next w:val="a"/>
    <w:link w:val="2Char"/>
    <w:qFormat/>
    <w:rsid w:val="00892D5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eastAsia="el-GR"/>
    </w:rPr>
  </w:style>
  <w:style w:type="paragraph" w:styleId="3">
    <w:name w:val="heading 3"/>
    <w:basedOn w:val="a"/>
    <w:next w:val="a"/>
    <w:link w:val="3Char"/>
    <w:qFormat/>
    <w:rsid w:val="00892D5C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4E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Επικεφαλίδα 1 Char"/>
    <w:basedOn w:val="a0"/>
    <w:link w:val="1"/>
    <w:rsid w:val="00892D5C"/>
    <w:rPr>
      <w:rFonts w:ascii="Arial Black" w:eastAsia="Times New Roman" w:hAnsi="Arial Black"/>
      <w:b/>
      <w:sz w:val="24"/>
    </w:rPr>
  </w:style>
  <w:style w:type="character" w:customStyle="1" w:styleId="2Char">
    <w:name w:val="Επικεφαλίδα 2 Char"/>
    <w:basedOn w:val="a0"/>
    <w:link w:val="2"/>
    <w:rsid w:val="00892D5C"/>
    <w:rPr>
      <w:rFonts w:ascii="Times New Roman" w:eastAsia="Times New Roman" w:hAnsi="Times New Roman"/>
      <w:b/>
      <w:sz w:val="28"/>
    </w:rPr>
  </w:style>
  <w:style w:type="character" w:customStyle="1" w:styleId="3Char">
    <w:name w:val="Επικεφαλίδα 3 Char"/>
    <w:basedOn w:val="a0"/>
    <w:link w:val="3"/>
    <w:rsid w:val="00892D5C"/>
    <w:rPr>
      <w:rFonts w:ascii="Times New Roman" w:eastAsia="Times New Roman" w:hAnsi="Times New Roman"/>
      <w:b/>
      <w:bCs/>
      <w:sz w:val="24"/>
    </w:rPr>
  </w:style>
  <w:style w:type="paragraph" w:styleId="a4">
    <w:name w:val="Balloon Text"/>
    <w:basedOn w:val="a"/>
    <w:link w:val="Char"/>
    <w:uiPriority w:val="99"/>
    <w:semiHidden/>
    <w:unhideWhenUsed/>
    <w:rsid w:val="00112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1297E"/>
    <w:rPr>
      <w:rFonts w:ascii="Tahoma" w:hAnsi="Tahoma" w:cs="Tahoma"/>
      <w:sz w:val="16"/>
      <w:szCs w:val="16"/>
      <w:lang w:eastAsia="en-US"/>
    </w:rPr>
  </w:style>
  <w:style w:type="paragraph" w:styleId="Web">
    <w:name w:val="Normal (Web)"/>
    <w:basedOn w:val="a"/>
    <w:uiPriority w:val="99"/>
    <w:semiHidden/>
    <w:unhideWhenUsed/>
    <w:rsid w:val="00FC1F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5">
    <w:name w:val="Strong"/>
    <w:basedOn w:val="a0"/>
    <w:uiPriority w:val="22"/>
    <w:qFormat/>
    <w:rsid w:val="00FC1F4C"/>
    <w:rPr>
      <w:b/>
      <w:bCs/>
    </w:rPr>
  </w:style>
  <w:style w:type="character" w:customStyle="1" w:styleId="apple-converted-space">
    <w:name w:val="apple-converted-space"/>
    <w:basedOn w:val="a0"/>
    <w:rsid w:val="00FC1F4C"/>
  </w:style>
  <w:style w:type="character" w:styleId="-">
    <w:name w:val="Hyperlink"/>
    <w:basedOn w:val="a0"/>
    <w:uiPriority w:val="99"/>
    <w:semiHidden/>
    <w:unhideWhenUsed/>
    <w:rsid w:val="00FC1F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6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sl.enstasi@asep.g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inedu.gov.gr/eidiki-agwgi-2/eidiki-agwgi-ekpaideutikoi/eidiki-agwgi-ee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sep.gr/webcenter/content/conn/ucmserver/path/Enterprise%20Libraries/asep/news_files/august/2133_fek_gen_ekp.pdf?lv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rapt.enstasi@asep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364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PRASAS</cp:lastModifiedBy>
  <cp:revision>15</cp:revision>
  <cp:lastPrinted>2016-08-29T07:55:00Z</cp:lastPrinted>
  <dcterms:created xsi:type="dcterms:W3CDTF">2016-08-29T11:14:00Z</dcterms:created>
  <dcterms:modified xsi:type="dcterms:W3CDTF">2016-08-30T08:18:00Z</dcterms:modified>
</cp:coreProperties>
</file>