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87" w:rsidRPr="00597A1E" w:rsidRDefault="009C059F" w:rsidP="00C25CAC">
      <w:pPr>
        <w:ind w:right="-4788"/>
        <w:rPr>
          <w:rFonts w:asciiTheme="minorHAnsi" w:hAnsiTheme="minorHAnsi" w:cstheme="minorHAnsi"/>
          <w:b/>
        </w:rPr>
      </w:pPr>
      <w:r w:rsidRPr="00597A1E">
        <w:rPr>
          <w:rFonts w:asciiTheme="minorHAnsi" w:hAnsiTheme="minorHAnsi" w:cstheme="minorHAnsi"/>
          <w:b/>
          <w:noProof/>
        </w:rPr>
        <w:drawing>
          <wp:anchor distT="0" distB="0" distL="114300" distR="114300" simplePos="0" relativeHeight="251657216" behindDoc="0" locked="0" layoutInCell="1" allowOverlap="1">
            <wp:simplePos x="0" y="0"/>
            <wp:positionH relativeFrom="column">
              <wp:posOffset>1291590</wp:posOffset>
            </wp:positionH>
            <wp:positionV relativeFrom="paragraph">
              <wp:posOffset>-1905</wp:posOffset>
            </wp:positionV>
            <wp:extent cx="485140" cy="48514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140" cy="485140"/>
                    </a:xfrm>
                    <a:prstGeom prst="rect">
                      <a:avLst/>
                    </a:prstGeom>
                    <a:solidFill>
                      <a:srgbClr val="CCFFCC"/>
                    </a:solidFill>
                    <a:ln w="9525">
                      <a:noFill/>
                      <a:miter lim="800000"/>
                      <a:headEnd/>
                      <a:tailEnd/>
                    </a:ln>
                  </pic:spPr>
                </pic:pic>
              </a:graphicData>
            </a:graphic>
          </wp:anchor>
        </w:drawing>
      </w:r>
      <w:r w:rsidR="00D55387" w:rsidRPr="00597A1E">
        <w:rPr>
          <w:rFonts w:asciiTheme="minorHAnsi" w:hAnsiTheme="minorHAnsi" w:cstheme="minorHAnsi"/>
          <w:b/>
        </w:rPr>
        <w:t xml:space="preserve"> </w:t>
      </w:r>
    </w:p>
    <w:p w:rsidR="00A45A42" w:rsidRPr="00597A1E" w:rsidRDefault="00FF6884" w:rsidP="00611472">
      <w:pPr>
        <w:ind w:right="4886"/>
        <w:rPr>
          <w:rFonts w:asciiTheme="minorHAnsi" w:hAnsiTheme="minorHAnsi" w:cstheme="minorHAnsi"/>
          <w:b/>
          <w:spacing w:val="36"/>
          <w:sz w:val="22"/>
          <w:szCs w:val="22"/>
        </w:rPr>
      </w:pPr>
      <w:r w:rsidRPr="00FF6884">
        <w:rPr>
          <w:rFonts w:asciiTheme="minorHAnsi" w:hAnsiTheme="minorHAnsi" w:cstheme="minorHAnsi"/>
          <w:b/>
          <w:noProof/>
          <w:lang w:eastAsia="en-US"/>
        </w:rPr>
        <w:pict>
          <v:shapetype id="_x0000_t202" coordsize="21600,21600" o:spt="202" path="m,l,21600r21600,l21600,xe">
            <v:stroke joinstyle="miter"/>
            <v:path gradientshapeok="t" o:connecttype="rect"/>
          </v:shapetype>
          <v:shape id="_x0000_s1043" type="#_x0000_t202" style="position:absolute;margin-left:296.8pt;margin-top:4.3pt;width:157.85pt;height:21.4pt;z-index:251663360;mso-height-percent:200;mso-height-percent:200;mso-width-relative:margin;mso-height-relative:margin">
            <v:textbox style="mso-next-textbox:#_x0000_s1043;mso-fit-shape-to-text:t">
              <w:txbxContent>
                <w:p w:rsidR="00FA47B8" w:rsidRPr="009F5134" w:rsidRDefault="00FA47B8">
                  <w:pPr>
                    <w:rPr>
                      <w:rFonts w:asciiTheme="minorHAnsi" w:hAnsiTheme="minorHAnsi"/>
                      <w:sz w:val="22"/>
                    </w:rPr>
                  </w:pPr>
                  <w:r w:rsidRPr="009F5134">
                    <w:rPr>
                      <w:rFonts w:asciiTheme="minorHAnsi" w:hAnsiTheme="minorHAnsi"/>
                      <w:sz w:val="22"/>
                    </w:rPr>
                    <w:t>ΑΝΑΡΤΗΤΕΑ ΣΤΗΝ ΙΣΤΟΣΕΛΙΔΑ</w:t>
                  </w:r>
                </w:p>
              </w:txbxContent>
            </v:textbox>
          </v:shape>
        </w:pict>
      </w:r>
      <w:r>
        <w:rPr>
          <w:rFonts w:asciiTheme="minorHAnsi" w:hAnsiTheme="minorHAnsi" w:cstheme="minorHAnsi"/>
          <w:b/>
          <w:noProof/>
          <w:spacing w:val="36"/>
          <w:sz w:val="22"/>
          <w:szCs w:val="22"/>
        </w:rPr>
        <w:pict>
          <v:rect id="_x0000_s1033" style="position:absolute;margin-left:-15pt;margin-top:17.5pt;width:257.65pt;height:119.1pt;z-index:251656704" stroked="f">
            <v:textbox style="mso-next-textbox:#_x0000_s1033;mso-direction-alt:auto">
              <w:txbxContent>
                <w:p w:rsidR="00FA47B8" w:rsidRPr="001E1D95" w:rsidRDefault="00FA47B8"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ΕΛΛΗΝΙΚΗ ΔΗΜΟΚΡΑΤΙΑ</w:t>
                  </w:r>
                </w:p>
                <w:p w:rsidR="00FA47B8" w:rsidRPr="001E1D95" w:rsidRDefault="00FA47B8"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ΥΠΟΥΡΓΕΙΟ ΠΑΙΔΕΙΑΣ</w:t>
                  </w:r>
                  <w:r>
                    <w:rPr>
                      <w:rFonts w:ascii="Calibri" w:hAnsi="Calibri" w:cs="Arial"/>
                      <w:b/>
                      <w:sz w:val="22"/>
                      <w:szCs w:val="22"/>
                    </w:rPr>
                    <w:t xml:space="preserve"> </w:t>
                  </w:r>
                  <w:r w:rsidRPr="001E1D95">
                    <w:rPr>
                      <w:rFonts w:ascii="Calibri" w:hAnsi="Calibri" w:cs="Arial"/>
                      <w:b/>
                      <w:sz w:val="22"/>
                      <w:szCs w:val="22"/>
                    </w:rPr>
                    <w:t>&amp; ΘΡΗΣΚΕΥΜΑΤΩΝ</w:t>
                  </w:r>
                </w:p>
                <w:p w:rsidR="00FA47B8" w:rsidRPr="001E1D95" w:rsidRDefault="00FA47B8" w:rsidP="009E401F">
                  <w:pPr>
                    <w:autoSpaceDE w:val="0"/>
                    <w:autoSpaceDN w:val="0"/>
                    <w:adjustRightInd w:val="0"/>
                    <w:jc w:val="center"/>
                    <w:rPr>
                      <w:rFonts w:ascii="Calibri" w:hAnsi="Calibri" w:cs="Arial"/>
                      <w:b/>
                      <w:sz w:val="22"/>
                      <w:szCs w:val="22"/>
                    </w:rPr>
                  </w:pPr>
                  <w:r w:rsidRPr="001E1D95">
                    <w:rPr>
                      <w:rFonts w:ascii="Calibri" w:hAnsi="Calibri" w:cs="Arial"/>
                      <w:b/>
                      <w:sz w:val="22"/>
                      <w:szCs w:val="22"/>
                    </w:rPr>
                    <w:t>---</w:t>
                  </w:r>
                </w:p>
                <w:p w:rsidR="00FA47B8" w:rsidRPr="001E1D95" w:rsidRDefault="00FA47B8" w:rsidP="00D86028">
                  <w:pPr>
                    <w:autoSpaceDE w:val="0"/>
                    <w:autoSpaceDN w:val="0"/>
                    <w:adjustRightInd w:val="0"/>
                    <w:jc w:val="center"/>
                    <w:rPr>
                      <w:rFonts w:ascii="Calibri" w:hAnsi="Calibri" w:cs="Arial"/>
                      <w:b/>
                      <w:sz w:val="22"/>
                      <w:szCs w:val="22"/>
                    </w:rPr>
                  </w:pPr>
                  <w:r w:rsidRPr="001E1D95">
                    <w:rPr>
                      <w:rFonts w:ascii="Calibri" w:hAnsi="Calibri" w:cs="Arial"/>
                      <w:b/>
                      <w:sz w:val="22"/>
                      <w:szCs w:val="22"/>
                    </w:rPr>
                    <w:t>ΠΕΡ/ΚΗ Δ/ΝΣΗ Π/ΘΜΙΑΣ &amp; Δ/ΘΜΙΑΣ ΕΚΠ/ΣΗΣ ΘΕΣΣΑΛΙΑΣ</w:t>
                  </w:r>
                </w:p>
                <w:p w:rsidR="00FA47B8" w:rsidRPr="001E1D95" w:rsidRDefault="00FA47B8" w:rsidP="00D86028">
                  <w:pPr>
                    <w:autoSpaceDE w:val="0"/>
                    <w:autoSpaceDN w:val="0"/>
                    <w:adjustRightInd w:val="0"/>
                    <w:jc w:val="center"/>
                    <w:rPr>
                      <w:rFonts w:ascii="Calibri" w:hAnsi="Calibri"/>
                      <w:sz w:val="22"/>
                      <w:szCs w:val="22"/>
                    </w:rPr>
                  </w:pPr>
                  <w:r>
                    <w:rPr>
                      <w:rFonts w:ascii="Calibri" w:hAnsi="Calibri"/>
                      <w:sz w:val="22"/>
                      <w:szCs w:val="22"/>
                    </w:rPr>
                    <w:t xml:space="preserve">ΑΥΤΟΤΕΛΗΣ Δ/ΝΣΗ </w:t>
                  </w:r>
                  <w:r w:rsidRPr="001E1D95">
                    <w:rPr>
                      <w:rFonts w:ascii="Calibri" w:hAnsi="Calibri"/>
                      <w:sz w:val="22"/>
                      <w:szCs w:val="22"/>
                    </w:rPr>
                    <w:t>ΔΙΟΙΚΗΤΙΚΗΣ</w:t>
                  </w:r>
                  <w:r>
                    <w:rPr>
                      <w:rFonts w:ascii="Calibri" w:hAnsi="Calibri"/>
                      <w:sz w:val="22"/>
                      <w:szCs w:val="22"/>
                    </w:rPr>
                    <w:t>,</w:t>
                  </w:r>
                  <w:r w:rsidRPr="001E1D95">
                    <w:rPr>
                      <w:rFonts w:ascii="Calibri" w:hAnsi="Calibri"/>
                      <w:sz w:val="22"/>
                      <w:szCs w:val="22"/>
                    </w:rPr>
                    <w:t xml:space="preserve"> ΟΙΚΟΝΟΜΙΚΗΣ</w:t>
                  </w:r>
                  <w:r>
                    <w:rPr>
                      <w:rFonts w:ascii="Calibri" w:hAnsi="Calibri"/>
                      <w:sz w:val="22"/>
                      <w:szCs w:val="22"/>
                    </w:rPr>
                    <w:t xml:space="preserve"> &amp; ΠΑΙΔΑΓΩΓΙΚΗΣ</w:t>
                  </w:r>
                  <w:r w:rsidRPr="001E1D95">
                    <w:rPr>
                      <w:rFonts w:ascii="Calibri" w:hAnsi="Calibri"/>
                      <w:sz w:val="22"/>
                      <w:szCs w:val="22"/>
                    </w:rPr>
                    <w:t xml:space="preserve"> ΥΠΟΣΤΗΡΙΞΗΣ</w:t>
                  </w:r>
                </w:p>
                <w:p w:rsidR="00FA47B8" w:rsidRPr="001E1D95" w:rsidRDefault="00FA47B8" w:rsidP="00D86028">
                  <w:pPr>
                    <w:autoSpaceDE w:val="0"/>
                    <w:autoSpaceDN w:val="0"/>
                    <w:adjustRightInd w:val="0"/>
                    <w:jc w:val="center"/>
                    <w:rPr>
                      <w:rFonts w:ascii="Calibri" w:hAnsi="Calibri"/>
                      <w:sz w:val="22"/>
                      <w:szCs w:val="22"/>
                    </w:rPr>
                  </w:pPr>
                  <w:r w:rsidRPr="001E1D95">
                    <w:rPr>
                      <w:rFonts w:ascii="Calibri" w:hAnsi="Calibri"/>
                      <w:sz w:val="22"/>
                      <w:szCs w:val="22"/>
                    </w:rPr>
                    <w:t xml:space="preserve">ΤΜΗΜΑ Β’: ΟΙΚΟΝΟΜΙΚΩΝ </w:t>
                  </w:r>
                  <w:r>
                    <w:rPr>
                      <w:rFonts w:ascii="Calibri" w:hAnsi="Calibri"/>
                      <w:sz w:val="22"/>
                      <w:szCs w:val="22"/>
                    </w:rPr>
                    <w:t>ΥΠΟΘΕΣΕΩΝ</w:t>
                  </w:r>
                </w:p>
              </w:txbxContent>
            </v:textbox>
          </v:rect>
        </w:pict>
      </w:r>
    </w:p>
    <w:p w:rsidR="000635C5" w:rsidRPr="00597A1E" w:rsidRDefault="000635C5" w:rsidP="00611472">
      <w:pPr>
        <w:ind w:right="-355"/>
        <w:rPr>
          <w:rFonts w:asciiTheme="minorHAnsi" w:hAnsiTheme="minorHAnsi" w:cstheme="minorHAnsi"/>
          <w:b/>
        </w:rPr>
      </w:pPr>
    </w:p>
    <w:p w:rsidR="009F5134" w:rsidRPr="00597A1E" w:rsidRDefault="00AA447A"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 xml:space="preserve">Λάρισα,  </w:t>
      </w:r>
      <w:r w:rsidR="006A3486">
        <w:rPr>
          <w:rFonts w:asciiTheme="minorHAnsi" w:hAnsiTheme="minorHAnsi" w:cstheme="minorHAnsi"/>
          <w:sz w:val="22"/>
          <w:szCs w:val="22"/>
        </w:rPr>
        <w:t xml:space="preserve">     </w:t>
      </w:r>
      <w:r w:rsidR="008C5B57">
        <w:rPr>
          <w:rFonts w:asciiTheme="minorHAnsi" w:hAnsiTheme="minorHAnsi" w:cstheme="minorHAnsi"/>
          <w:sz w:val="22"/>
          <w:szCs w:val="22"/>
        </w:rPr>
        <w:t>09-11-2020</w:t>
      </w:r>
    </w:p>
    <w:p w:rsidR="009F5134" w:rsidRPr="00597A1E" w:rsidRDefault="009F5134" w:rsidP="00611472">
      <w:pPr>
        <w:framePr w:w="3138" w:h="752" w:hSpace="181" w:wrap="around" w:vAnchor="text" w:hAnchor="page" w:x="7155" w:y="119"/>
        <w:rPr>
          <w:rFonts w:asciiTheme="minorHAnsi" w:hAnsiTheme="minorHAnsi" w:cstheme="minorHAnsi"/>
          <w:sz w:val="22"/>
          <w:szCs w:val="22"/>
        </w:rPr>
      </w:pPr>
      <w:r w:rsidRPr="00597A1E">
        <w:rPr>
          <w:rFonts w:asciiTheme="minorHAnsi" w:hAnsiTheme="minorHAnsi" w:cstheme="minorHAnsi"/>
          <w:sz w:val="22"/>
          <w:szCs w:val="22"/>
        </w:rPr>
        <w:t xml:space="preserve">Αρ. </w:t>
      </w:r>
      <w:proofErr w:type="spellStart"/>
      <w:r w:rsidRPr="00597A1E">
        <w:rPr>
          <w:rFonts w:asciiTheme="minorHAnsi" w:hAnsiTheme="minorHAnsi" w:cstheme="minorHAnsi"/>
          <w:sz w:val="22"/>
          <w:szCs w:val="22"/>
        </w:rPr>
        <w:t>Πρ</w:t>
      </w:r>
      <w:r w:rsidR="00AA447A" w:rsidRPr="00597A1E">
        <w:rPr>
          <w:rFonts w:asciiTheme="minorHAnsi" w:hAnsiTheme="minorHAnsi" w:cstheme="minorHAnsi"/>
          <w:sz w:val="22"/>
          <w:szCs w:val="22"/>
        </w:rPr>
        <w:t>ωτ</w:t>
      </w:r>
      <w:proofErr w:type="spellEnd"/>
      <w:r w:rsidR="00117DF4" w:rsidRPr="00597A1E">
        <w:rPr>
          <w:rFonts w:asciiTheme="minorHAnsi" w:hAnsiTheme="minorHAnsi" w:cstheme="minorHAnsi"/>
          <w:sz w:val="22"/>
          <w:szCs w:val="22"/>
        </w:rPr>
        <w:t>.:</w:t>
      </w:r>
      <w:r w:rsidR="006A3486">
        <w:rPr>
          <w:rFonts w:asciiTheme="minorHAnsi" w:hAnsiTheme="minorHAnsi" w:cstheme="minorHAnsi"/>
          <w:sz w:val="22"/>
          <w:szCs w:val="22"/>
        </w:rPr>
        <w:t xml:space="preserve">   </w:t>
      </w:r>
      <w:r w:rsidR="008C5B57">
        <w:rPr>
          <w:rFonts w:asciiTheme="minorHAnsi" w:hAnsiTheme="minorHAnsi" w:cstheme="minorHAnsi"/>
          <w:sz w:val="22"/>
          <w:szCs w:val="22"/>
        </w:rPr>
        <w:t>12349</w:t>
      </w: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9E401F" w:rsidRPr="00597A1E" w:rsidRDefault="009E401F" w:rsidP="00611472">
      <w:pPr>
        <w:ind w:right="-355"/>
        <w:rPr>
          <w:rFonts w:asciiTheme="minorHAnsi" w:hAnsiTheme="minorHAnsi" w:cstheme="minorHAnsi"/>
          <w:b/>
        </w:rPr>
      </w:pPr>
    </w:p>
    <w:p w:rsidR="000635C5" w:rsidRPr="00597A1E" w:rsidRDefault="000635C5" w:rsidP="00611472">
      <w:pPr>
        <w:ind w:right="-355"/>
        <w:rPr>
          <w:rFonts w:asciiTheme="minorHAnsi" w:hAnsiTheme="minorHAnsi" w:cstheme="minorHAnsi"/>
          <w:b/>
        </w:rPr>
      </w:pPr>
    </w:p>
    <w:p w:rsidR="00E6151D" w:rsidRPr="00597A1E" w:rsidRDefault="00D4298E" w:rsidP="00611472">
      <w:pPr>
        <w:ind w:right="-355"/>
        <w:rPr>
          <w:rFonts w:asciiTheme="minorHAnsi" w:hAnsiTheme="minorHAnsi" w:cstheme="minorHAnsi"/>
          <w:sz w:val="22"/>
          <w:szCs w:val="22"/>
        </w:rPr>
      </w:pPr>
      <w:r w:rsidRPr="00597A1E">
        <w:rPr>
          <w:rFonts w:asciiTheme="minorHAnsi" w:hAnsiTheme="minorHAnsi" w:cstheme="minorHAnsi"/>
          <w:sz w:val="22"/>
          <w:szCs w:val="22"/>
        </w:rPr>
        <w:tab/>
      </w:r>
      <w:r w:rsidR="00E6151D" w:rsidRPr="00597A1E">
        <w:rPr>
          <w:rFonts w:asciiTheme="minorHAnsi" w:hAnsiTheme="minorHAnsi" w:cstheme="minorHAnsi"/>
          <w:sz w:val="22"/>
          <w:szCs w:val="22"/>
        </w:rPr>
        <w:t xml:space="preserve"> </w:t>
      </w:r>
      <w:r w:rsidR="00E6151D" w:rsidRPr="00597A1E">
        <w:rPr>
          <w:rFonts w:asciiTheme="minorHAnsi" w:hAnsiTheme="minorHAnsi" w:cstheme="minorHAnsi"/>
          <w:sz w:val="22"/>
          <w:szCs w:val="22"/>
        </w:rPr>
        <w:tab/>
        <w:t xml:space="preserve">  </w:t>
      </w:r>
    </w:p>
    <w:p w:rsidR="00D55387" w:rsidRPr="00597A1E" w:rsidRDefault="004975CD" w:rsidP="00611472">
      <w:pPr>
        <w:ind w:right="-355"/>
        <w:rPr>
          <w:rFonts w:asciiTheme="minorHAnsi" w:hAnsiTheme="minorHAnsi" w:cstheme="minorHAnsi"/>
          <w:b/>
        </w:rPr>
      </w:pPr>
      <w:r w:rsidRPr="00597A1E">
        <w:rPr>
          <w:rFonts w:asciiTheme="minorHAnsi" w:hAnsiTheme="minorHAnsi" w:cstheme="minorHAnsi"/>
          <w:b/>
        </w:rPr>
        <w:t xml:space="preserve">                                                                                       </w:t>
      </w:r>
    </w:p>
    <w:p w:rsidR="00985CCC" w:rsidRPr="00597A1E" w:rsidRDefault="00FF6884" w:rsidP="00611472">
      <w:pPr>
        <w:ind w:right="-355"/>
        <w:rPr>
          <w:rFonts w:asciiTheme="minorHAnsi" w:hAnsiTheme="minorHAnsi" w:cstheme="minorHAnsi"/>
          <w:b/>
        </w:rPr>
      </w:pPr>
      <w:r>
        <w:rPr>
          <w:rFonts w:asciiTheme="minorHAnsi" w:hAnsiTheme="minorHAnsi" w:cstheme="minorHAnsi"/>
          <w:b/>
          <w:noProof/>
        </w:rPr>
        <w:pict>
          <v:rect id="_x0000_s1049" style="position:absolute;margin-left:9.6pt;margin-top:2.8pt;width:212.7pt;height:108.75pt;z-index:251666432" stroked="f">
            <v:textbox style="mso-next-textbox:#_x0000_s1049">
              <w:txbxContent>
                <w:tbl>
                  <w:tblPr>
                    <w:tblW w:w="3969" w:type="dxa"/>
                    <w:tblInd w:w="108" w:type="dxa"/>
                    <w:tblLook w:val="0000"/>
                  </w:tblPr>
                  <w:tblGrid>
                    <w:gridCol w:w="1496"/>
                    <w:gridCol w:w="2473"/>
                  </w:tblGrid>
                  <w:tr w:rsidR="00FA47B8" w:rsidRPr="0005765D" w:rsidTr="009E5BA9">
                    <w:trPr>
                      <w:trHeight w:val="274"/>
                    </w:trPr>
                    <w:tc>
                      <w:tcPr>
                        <w:tcW w:w="1496" w:type="dxa"/>
                        <w:shd w:val="clear" w:color="auto" w:fill="auto"/>
                        <w:noWrap/>
                      </w:tcPr>
                      <w:p w:rsidR="00FA47B8" w:rsidRPr="008D76BA" w:rsidRDefault="00FA47B8" w:rsidP="009E5BA9">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Δ/</w:t>
                        </w:r>
                        <w:proofErr w:type="spellStart"/>
                        <w:r w:rsidRPr="008D76BA">
                          <w:rPr>
                            <w:rFonts w:ascii="Calibri" w:hAnsi="Calibri" w:cs="Arial"/>
                            <w:sz w:val="20"/>
                            <w:szCs w:val="22"/>
                          </w:rPr>
                          <w:t>νση</w:t>
                        </w:r>
                        <w:proofErr w:type="spellEnd"/>
                        <w:r w:rsidRPr="008D76BA">
                          <w:rPr>
                            <w:rFonts w:ascii="Calibri" w:hAnsi="Calibri" w:cs="Arial"/>
                            <w:sz w:val="20"/>
                            <w:szCs w:val="22"/>
                          </w:rPr>
                          <w:t>:</w:t>
                        </w:r>
                      </w:p>
                    </w:tc>
                    <w:tc>
                      <w:tcPr>
                        <w:tcW w:w="2473" w:type="dxa"/>
                        <w:shd w:val="clear" w:color="auto" w:fill="auto"/>
                        <w:noWrap/>
                      </w:tcPr>
                      <w:p w:rsidR="00FA47B8" w:rsidRPr="008D76BA" w:rsidRDefault="00FA47B8" w:rsidP="009E5BA9">
                        <w:pPr>
                          <w:rPr>
                            <w:rFonts w:ascii="Calibri" w:hAnsi="Calibri" w:cs="Arial"/>
                            <w:sz w:val="20"/>
                            <w:szCs w:val="22"/>
                          </w:rPr>
                        </w:pPr>
                        <w:proofErr w:type="spellStart"/>
                        <w:r w:rsidRPr="008D76BA">
                          <w:rPr>
                            <w:rFonts w:ascii="Calibri" w:hAnsi="Calibri" w:cs="Arial"/>
                            <w:sz w:val="20"/>
                            <w:szCs w:val="22"/>
                          </w:rPr>
                          <w:t>Μανδηλαρά</w:t>
                        </w:r>
                        <w:proofErr w:type="spellEnd"/>
                        <w:r w:rsidRPr="008D76BA">
                          <w:rPr>
                            <w:rFonts w:ascii="Calibri" w:hAnsi="Calibri" w:cs="Arial"/>
                            <w:sz w:val="20"/>
                            <w:szCs w:val="22"/>
                          </w:rPr>
                          <w:t xml:space="preserve"> 23</w:t>
                        </w:r>
                      </w:p>
                    </w:tc>
                  </w:tr>
                  <w:tr w:rsidR="00FA47B8" w:rsidRPr="0005765D" w:rsidTr="009E5BA9">
                    <w:trPr>
                      <w:trHeight w:val="270"/>
                    </w:trPr>
                    <w:tc>
                      <w:tcPr>
                        <w:tcW w:w="1496" w:type="dxa"/>
                        <w:shd w:val="clear" w:color="auto" w:fill="auto"/>
                        <w:noWrap/>
                      </w:tcPr>
                      <w:p w:rsidR="00FA47B8" w:rsidRPr="008D76BA" w:rsidRDefault="00FA47B8" w:rsidP="009E5BA9">
                        <w:pPr>
                          <w:jc w:val="right"/>
                          <w:rPr>
                            <w:rFonts w:ascii="Calibri" w:hAnsi="Calibri" w:cs="Arial"/>
                            <w:sz w:val="20"/>
                            <w:szCs w:val="22"/>
                          </w:rPr>
                        </w:pPr>
                        <w:proofErr w:type="spellStart"/>
                        <w:r w:rsidRPr="008D76BA">
                          <w:rPr>
                            <w:rFonts w:ascii="Calibri" w:hAnsi="Calibri" w:cs="Arial"/>
                            <w:sz w:val="20"/>
                            <w:szCs w:val="22"/>
                          </w:rPr>
                          <w:t>Ταχ</w:t>
                        </w:r>
                        <w:proofErr w:type="spellEnd"/>
                        <w:r w:rsidRPr="008D76BA">
                          <w:rPr>
                            <w:rFonts w:ascii="Calibri" w:hAnsi="Calibri" w:cs="Arial"/>
                            <w:sz w:val="20"/>
                            <w:szCs w:val="22"/>
                          </w:rPr>
                          <w:t>. Κώδικας:</w:t>
                        </w:r>
                      </w:p>
                    </w:tc>
                    <w:tc>
                      <w:tcPr>
                        <w:tcW w:w="2473" w:type="dxa"/>
                        <w:shd w:val="clear" w:color="auto" w:fill="auto"/>
                        <w:noWrap/>
                      </w:tcPr>
                      <w:p w:rsidR="00FA47B8" w:rsidRPr="008D76BA" w:rsidRDefault="00FA47B8" w:rsidP="009E5BA9">
                        <w:pPr>
                          <w:rPr>
                            <w:rFonts w:ascii="Calibri" w:hAnsi="Calibri" w:cs="Arial"/>
                            <w:sz w:val="20"/>
                            <w:szCs w:val="22"/>
                          </w:rPr>
                        </w:pPr>
                        <w:r w:rsidRPr="008D76BA">
                          <w:rPr>
                            <w:rFonts w:ascii="Calibri" w:hAnsi="Calibri" w:cs="Arial"/>
                            <w:sz w:val="20"/>
                            <w:szCs w:val="22"/>
                          </w:rPr>
                          <w:t>41222 Λάρισα</w:t>
                        </w:r>
                      </w:p>
                    </w:tc>
                  </w:tr>
                  <w:tr w:rsidR="00FA47B8" w:rsidRPr="0005765D" w:rsidTr="009E5BA9">
                    <w:trPr>
                      <w:trHeight w:val="340"/>
                    </w:trPr>
                    <w:tc>
                      <w:tcPr>
                        <w:tcW w:w="1496" w:type="dxa"/>
                        <w:shd w:val="clear" w:color="auto" w:fill="auto"/>
                        <w:noWrap/>
                      </w:tcPr>
                      <w:p w:rsidR="00FA47B8" w:rsidRPr="008D76BA" w:rsidRDefault="00FA47B8" w:rsidP="009E5BA9">
                        <w:pPr>
                          <w:jc w:val="right"/>
                          <w:rPr>
                            <w:rFonts w:ascii="Calibri" w:hAnsi="Calibri" w:cs="Arial"/>
                            <w:sz w:val="20"/>
                            <w:szCs w:val="22"/>
                          </w:rPr>
                        </w:pPr>
                        <w:r w:rsidRPr="008D76BA">
                          <w:rPr>
                            <w:rFonts w:ascii="Calibri" w:hAnsi="Calibri" w:cs="Arial"/>
                            <w:sz w:val="20"/>
                            <w:szCs w:val="22"/>
                          </w:rPr>
                          <w:t>Πληροφορίες:</w:t>
                        </w:r>
                      </w:p>
                    </w:tc>
                    <w:tc>
                      <w:tcPr>
                        <w:tcW w:w="2473" w:type="dxa"/>
                        <w:shd w:val="clear" w:color="auto" w:fill="auto"/>
                        <w:noWrap/>
                      </w:tcPr>
                      <w:p w:rsidR="00FA47B8" w:rsidRDefault="00FA47B8" w:rsidP="009E5BA9">
                        <w:pPr>
                          <w:rPr>
                            <w:rFonts w:ascii="Calibri" w:hAnsi="Calibri" w:cs="Arial"/>
                            <w:sz w:val="20"/>
                            <w:szCs w:val="22"/>
                          </w:rPr>
                        </w:pPr>
                        <w:r>
                          <w:rPr>
                            <w:rFonts w:ascii="Calibri" w:hAnsi="Calibri" w:cs="Arial"/>
                            <w:sz w:val="20"/>
                            <w:szCs w:val="22"/>
                          </w:rPr>
                          <w:t xml:space="preserve">Χ. </w:t>
                        </w:r>
                        <w:proofErr w:type="spellStart"/>
                        <w:r>
                          <w:rPr>
                            <w:rFonts w:ascii="Calibri" w:hAnsi="Calibri" w:cs="Arial"/>
                            <w:sz w:val="20"/>
                            <w:szCs w:val="22"/>
                          </w:rPr>
                          <w:t>Πρασσάς</w:t>
                        </w:r>
                        <w:proofErr w:type="spellEnd"/>
                      </w:p>
                      <w:p w:rsidR="00FA47B8" w:rsidRPr="00986315" w:rsidRDefault="00FA47B8" w:rsidP="009E5BA9">
                        <w:pPr>
                          <w:rPr>
                            <w:rFonts w:ascii="Calibri" w:hAnsi="Calibri" w:cs="Arial"/>
                            <w:sz w:val="20"/>
                            <w:szCs w:val="22"/>
                            <w:lang w:val="en-US"/>
                          </w:rPr>
                        </w:pPr>
                        <w:r>
                          <w:rPr>
                            <w:rFonts w:ascii="Calibri" w:hAnsi="Calibri" w:cs="Arial"/>
                            <w:sz w:val="20"/>
                            <w:szCs w:val="22"/>
                          </w:rPr>
                          <w:t xml:space="preserve">Β. </w:t>
                        </w:r>
                        <w:proofErr w:type="spellStart"/>
                        <w:r>
                          <w:rPr>
                            <w:rFonts w:ascii="Calibri" w:hAnsi="Calibri" w:cs="Arial"/>
                            <w:sz w:val="20"/>
                            <w:szCs w:val="22"/>
                          </w:rPr>
                          <w:t>Μπουγά</w:t>
                        </w:r>
                        <w:proofErr w:type="spellEnd"/>
                      </w:p>
                    </w:tc>
                  </w:tr>
                  <w:tr w:rsidR="00FA47B8" w:rsidRPr="0005765D" w:rsidTr="009E5BA9">
                    <w:trPr>
                      <w:trHeight w:val="367"/>
                    </w:trPr>
                    <w:tc>
                      <w:tcPr>
                        <w:tcW w:w="1496" w:type="dxa"/>
                        <w:shd w:val="clear" w:color="auto" w:fill="auto"/>
                        <w:noWrap/>
                      </w:tcPr>
                      <w:p w:rsidR="00FA47B8" w:rsidRPr="008D76BA" w:rsidRDefault="00FA47B8" w:rsidP="009E5BA9">
                        <w:pPr>
                          <w:jc w:val="right"/>
                          <w:rPr>
                            <w:rFonts w:ascii="Calibri" w:hAnsi="Calibri" w:cs="Arial"/>
                            <w:sz w:val="20"/>
                            <w:szCs w:val="22"/>
                          </w:rPr>
                        </w:pPr>
                        <w:r w:rsidRPr="008D76BA">
                          <w:rPr>
                            <w:rFonts w:ascii="Calibri" w:hAnsi="Calibri" w:cs="Arial"/>
                            <w:sz w:val="20"/>
                            <w:szCs w:val="22"/>
                          </w:rPr>
                          <w:t>Τηλέφωνο:</w:t>
                        </w:r>
                      </w:p>
                    </w:tc>
                    <w:tc>
                      <w:tcPr>
                        <w:tcW w:w="2473" w:type="dxa"/>
                        <w:shd w:val="clear" w:color="auto" w:fill="auto"/>
                        <w:noWrap/>
                        <w:vAlign w:val="bottom"/>
                      </w:tcPr>
                      <w:p w:rsidR="00FA47B8" w:rsidRDefault="00FA47B8" w:rsidP="009E5BA9">
                        <w:pPr>
                          <w:rPr>
                            <w:rFonts w:ascii="Calibri" w:hAnsi="Calibri" w:cs="Arial"/>
                            <w:sz w:val="20"/>
                            <w:szCs w:val="22"/>
                          </w:rPr>
                        </w:pPr>
                        <w:r w:rsidRPr="008D76BA">
                          <w:rPr>
                            <w:rFonts w:ascii="Calibri" w:hAnsi="Calibri" w:cs="Arial"/>
                            <w:sz w:val="20"/>
                            <w:szCs w:val="22"/>
                          </w:rPr>
                          <w:t>2410 539</w:t>
                        </w:r>
                        <w:r>
                          <w:rPr>
                            <w:rFonts w:ascii="Calibri" w:hAnsi="Calibri" w:cs="Arial"/>
                            <w:sz w:val="20"/>
                            <w:szCs w:val="22"/>
                          </w:rPr>
                          <w:t xml:space="preserve"> </w:t>
                        </w:r>
                        <w:r w:rsidRPr="008D76BA">
                          <w:rPr>
                            <w:rFonts w:ascii="Calibri" w:hAnsi="Calibri" w:cs="Arial"/>
                            <w:sz w:val="20"/>
                            <w:szCs w:val="22"/>
                          </w:rPr>
                          <w:t>2</w:t>
                        </w:r>
                        <w:r>
                          <w:rPr>
                            <w:rFonts w:ascii="Calibri" w:hAnsi="Calibri" w:cs="Arial"/>
                            <w:sz w:val="20"/>
                            <w:szCs w:val="22"/>
                          </w:rPr>
                          <w:t>26</w:t>
                        </w:r>
                        <w:r w:rsidRPr="001E1D16">
                          <w:rPr>
                            <w:rFonts w:ascii="Calibri" w:hAnsi="Calibri" w:cs="Arial"/>
                            <w:sz w:val="20"/>
                            <w:szCs w:val="22"/>
                          </w:rPr>
                          <w:t xml:space="preserve"> </w:t>
                        </w:r>
                      </w:p>
                      <w:p w:rsidR="00FA47B8" w:rsidRDefault="00FA47B8" w:rsidP="009E5BA9">
                        <w:pPr>
                          <w:rPr>
                            <w:rFonts w:ascii="Calibri" w:hAnsi="Calibri" w:cs="Arial"/>
                            <w:sz w:val="20"/>
                            <w:szCs w:val="22"/>
                          </w:rPr>
                        </w:pPr>
                        <w:r>
                          <w:rPr>
                            <w:rFonts w:ascii="Calibri" w:hAnsi="Calibri" w:cs="Arial"/>
                            <w:sz w:val="20"/>
                            <w:szCs w:val="22"/>
                          </w:rPr>
                          <w:t xml:space="preserve">2410 539 210 </w:t>
                        </w:r>
                        <w:r w:rsidRPr="001E1D16">
                          <w:rPr>
                            <w:rFonts w:ascii="Calibri" w:hAnsi="Calibri" w:cs="Arial"/>
                            <w:sz w:val="20"/>
                            <w:szCs w:val="22"/>
                          </w:rPr>
                          <w:t>(</w:t>
                        </w:r>
                        <w:proofErr w:type="spellStart"/>
                        <w:r>
                          <w:rPr>
                            <w:rFonts w:ascii="Calibri" w:hAnsi="Calibri" w:cs="Arial"/>
                            <w:sz w:val="20"/>
                            <w:szCs w:val="22"/>
                          </w:rPr>
                          <w:t>εσωτ</w:t>
                        </w:r>
                        <w:proofErr w:type="spellEnd"/>
                        <w:r>
                          <w:rPr>
                            <w:rFonts w:ascii="Calibri" w:hAnsi="Calibri" w:cs="Arial"/>
                            <w:sz w:val="20"/>
                            <w:szCs w:val="22"/>
                          </w:rPr>
                          <w:t>.: 124)</w:t>
                        </w:r>
                      </w:p>
                    </w:tc>
                  </w:tr>
                  <w:tr w:rsidR="00FA47B8" w:rsidRPr="0005765D" w:rsidTr="009E5BA9">
                    <w:trPr>
                      <w:trHeight w:val="274"/>
                    </w:trPr>
                    <w:tc>
                      <w:tcPr>
                        <w:tcW w:w="1496" w:type="dxa"/>
                        <w:shd w:val="clear" w:color="auto" w:fill="auto"/>
                        <w:noWrap/>
                      </w:tcPr>
                      <w:p w:rsidR="00FA47B8" w:rsidRDefault="00FA47B8" w:rsidP="009E5BA9">
                        <w:pPr>
                          <w:jc w:val="right"/>
                          <w:rPr>
                            <w:rFonts w:ascii="Calibri" w:hAnsi="Calibri" w:cs="Arial"/>
                            <w:sz w:val="20"/>
                            <w:szCs w:val="22"/>
                          </w:rPr>
                        </w:pPr>
                        <w:proofErr w:type="spellStart"/>
                        <w:r w:rsidRPr="008D76BA">
                          <w:rPr>
                            <w:rFonts w:ascii="Calibri" w:hAnsi="Calibri" w:cs="Arial"/>
                            <w:sz w:val="20"/>
                            <w:szCs w:val="22"/>
                          </w:rPr>
                          <w:t>Fax</w:t>
                        </w:r>
                        <w:proofErr w:type="spellEnd"/>
                        <w:r w:rsidRPr="001E1D16">
                          <w:rPr>
                            <w:rFonts w:ascii="Calibri" w:hAnsi="Calibri" w:cs="Arial"/>
                            <w:sz w:val="20"/>
                            <w:szCs w:val="22"/>
                          </w:rPr>
                          <w:t>:</w:t>
                        </w:r>
                        <w:r w:rsidRPr="008D76BA">
                          <w:rPr>
                            <w:rFonts w:ascii="Calibri" w:hAnsi="Calibri" w:cs="Arial"/>
                            <w:sz w:val="20"/>
                            <w:szCs w:val="22"/>
                          </w:rPr>
                          <w:t xml:space="preserve"> </w:t>
                        </w:r>
                      </w:p>
                      <w:p w:rsidR="00FA47B8" w:rsidRPr="008D76BA" w:rsidRDefault="00FA47B8" w:rsidP="009E5BA9">
                        <w:pPr>
                          <w:jc w:val="right"/>
                          <w:rPr>
                            <w:rFonts w:ascii="Calibri" w:hAnsi="Calibri" w:cs="Arial"/>
                            <w:sz w:val="20"/>
                            <w:szCs w:val="22"/>
                          </w:rPr>
                        </w:pPr>
                        <w:r>
                          <w:rPr>
                            <w:rFonts w:ascii="Calibri" w:hAnsi="Calibri" w:cs="Arial"/>
                            <w:sz w:val="20"/>
                            <w:szCs w:val="22"/>
                            <w:lang w:val="en-US"/>
                          </w:rPr>
                          <w:t>e</w:t>
                        </w:r>
                        <w:r w:rsidRPr="001E1D16">
                          <w:rPr>
                            <w:rFonts w:ascii="Calibri" w:hAnsi="Calibri" w:cs="Arial"/>
                            <w:sz w:val="20"/>
                            <w:szCs w:val="22"/>
                          </w:rPr>
                          <w:t>-</w:t>
                        </w:r>
                        <w:r>
                          <w:rPr>
                            <w:rFonts w:ascii="Calibri" w:hAnsi="Calibri" w:cs="Arial"/>
                            <w:sz w:val="20"/>
                            <w:szCs w:val="22"/>
                            <w:lang w:val="en-US"/>
                          </w:rPr>
                          <w:t>mail</w:t>
                        </w:r>
                        <w:r w:rsidRPr="008D76BA">
                          <w:rPr>
                            <w:rFonts w:ascii="Calibri" w:hAnsi="Calibri" w:cs="Arial"/>
                            <w:sz w:val="20"/>
                            <w:szCs w:val="22"/>
                          </w:rPr>
                          <w:t>:</w:t>
                        </w:r>
                      </w:p>
                    </w:tc>
                    <w:tc>
                      <w:tcPr>
                        <w:tcW w:w="2473" w:type="dxa"/>
                        <w:shd w:val="clear" w:color="auto" w:fill="auto"/>
                        <w:noWrap/>
                        <w:vAlign w:val="bottom"/>
                      </w:tcPr>
                      <w:p w:rsidR="00FA47B8" w:rsidRPr="00ED45FC" w:rsidRDefault="00FA47B8">
                        <w:pPr>
                          <w:rPr>
                            <w:rFonts w:ascii="Calibri" w:hAnsi="Calibri" w:cs="Arial"/>
                            <w:sz w:val="20"/>
                            <w:szCs w:val="22"/>
                          </w:rPr>
                        </w:pPr>
                        <w:r w:rsidRPr="008D76BA">
                          <w:rPr>
                            <w:rFonts w:ascii="Calibri" w:hAnsi="Calibri" w:cs="Arial"/>
                            <w:sz w:val="20"/>
                            <w:szCs w:val="22"/>
                          </w:rPr>
                          <w:t>2410 53</w:t>
                        </w:r>
                        <w:r>
                          <w:rPr>
                            <w:rFonts w:ascii="Calibri" w:hAnsi="Calibri" w:cs="Arial"/>
                            <w:sz w:val="20"/>
                            <w:szCs w:val="22"/>
                          </w:rPr>
                          <w:t>8611</w:t>
                        </w:r>
                      </w:p>
                      <w:p w:rsidR="00FA47B8" w:rsidRPr="00ED45FC" w:rsidRDefault="00FA47B8">
                        <w:pPr>
                          <w:rPr>
                            <w:rFonts w:ascii="Calibri" w:hAnsi="Calibri" w:cs="Arial"/>
                            <w:sz w:val="20"/>
                            <w:szCs w:val="22"/>
                          </w:rPr>
                        </w:pPr>
                        <w:r>
                          <w:rPr>
                            <w:rFonts w:ascii="Calibri" w:hAnsi="Calibri" w:cs="Arial"/>
                            <w:sz w:val="20"/>
                            <w:szCs w:val="22"/>
                            <w:lang w:val="en-US"/>
                          </w:rPr>
                          <w:t>mail</w:t>
                        </w:r>
                        <w:r w:rsidRPr="00ED45FC">
                          <w:rPr>
                            <w:rFonts w:ascii="Calibri" w:hAnsi="Calibri" w:cs="Arial"/>
                            <w:sz w:val="20"/>
                            <w:szCs w:val="22"/>
                          </w:rPr>
                          <w:t>@</w:t>
                        </w:r>
                        <w:proofErr w:type="spellStart"/>
                        <w:r>
                          <w:rPr>
                            <w:rFonts w:ascii="Calibri" w:hAnsi="Calibri" w:cs="Arial"/>
                            <w:sz w:val="20"/>
                            <w:szCs w:val="22"/>
                            <w:lang w:val="en-US"/>
                          </w:rPr>
                          <w:t>thess</w:t>
                        </w:r>
                        <w:proofErr w:type="spellEnd"/>
                        <w:r w:rsidRPr="00ED45FC">
                          <w:rPr>
                            <w:rFonts w:ascii="Calibri" w:hAnsi="Calibri" w:cs="Arial"/>
                            <w:sz w:val="20"/>
                            <w:szCs w:val="22"/>
                          </w:rPr>
                          <w:t>.</w:t>
                        </w:r>
                        <w:proofErr w:type="spellStart"/>
                        <w:r>
                          <w:rPr>
                            <w:rFonts w:ascii="Calibri" w:hAnsi="Calibri" w:cs="Arial"/>
                            <w:sz w:val="20"/>
                            <w:szCs w:val="22"/>
                            <w:lang w:val="en-US"/>
                          </w:rPr>
                          <w:t>pde</w:t>
                        </w:r>
                        <w:proofErr w:type="spellEnd"/>
                        <w:r w:rsidRPr="00ED45FC">
                          <w:rPr>
                            <w:rFonts w:ascii="Calibri" w:hAnsi="Calibri" w:cs="Arial"/>
                            <w:sz w:val="20"/>
                            <w:szCs w:val="22"/>
                          </w:rPr>
                          <w:t>.</w:t>
                        </w:r>
                        <w:proofErr w:type="spellStart"/>
                        <w:r>
                          <w:rPr>
                            <w:rFonts w:ascii="Calibri" w:hAnsi="Calibri" w:cs="Arial"/>
                            <w:sz w:val="20"/>
                            <w:szCs w:val="22"/>
                            <w:lang w:val="en-US"/>
                          </w:rPr>
                          <w:t>sch</w:t>
                        </w:r>
                        <w:proofErr w:type="spellEnd"/>
                        <w:r w:rsidRPr="00ED45FC">
                          <w:rPr>
                            <w:rFonts w:ascii="Calibri" w:hAnsi="Calibri" w:cs="Arial"/>
                            <w:sz w:val="20"/>
                            <w:szCs w:val="22"/>
                          </w:rPr>
                          <w:t>.</w:t>
                        </w:r>
                        <w:proofErr w:type="spellStart"/>
                        <w:r>
                          <w:rPr>
                            <w:rFonts w:ascii="Calibri" w:hAnsi="Calibri" w:cs="Arial"/>
                            <w:sz w:val="20"/>
                            <w:szCs w:val="22"/>
                            <w:lang w:val="en-US"/>
                          </w:rPr>
                          <w:t>gr</w:t>
                        </w:r>
                        <w:proofErr w:type="spellEnd"/>
                      </w:p>
                    </w:tc>
                  </w:tr>
                </w:tbl>
                <w:p w:rsidR="00FA47B8" w:rsidRDefault="00FA47B8" w:rsidP="00015E36"/>
              </w:txbxContent>
            </v:textbox>
          </v:rect>
        </w:pict>
      </w:r>
      <w:r>
        <w:rPr>
          <w:rFonts w:asciiTheme="minorHAnsi" w:hAnsiTheme="minorHAnsi" w:cstheme="minorHAnsi"/>
          <w:b/>
          <w:noProof/>
        </w:rPr>
        <w:pict>
          <v:shape id="_x0000_s1045" type="#_x0000_t202" style="position:absolute;margin-left:311.45pt;margin-top:2.8pt;width:120.6pt;height:22.65pt;z-index:251664384;mso-width-relative:margin;mso-height-relative:margin">
            <v:textbox style="mso-next-textbox:#_x0000_s1045">
              <w:txbxContent>
                <w:p w:rsidR="00FA47B8" w:rsidRPr="00DF519B" w:rsidRDefault="00FA47B8" w:rsidP="004975CD">
                  <w:pPr>
                    <w:jc w:val="center"/>
                    <w:rPr>
                      <w:rFonts w:asciiTheme="minorHAnsi" w:hAnsiTheme="minorHAnsi"/>
                      <w:b/>
                    </w:rPr>
                  </w:pPr>
                  <w:r w:rsidRPr="00DF519B">
                    <w:rPr>
                      <w:rFonts w:asciiTheme="minorHAnsi" w:hAnsiTheme="minorHAnsi"/>
                      <w:b/>
                    </w:rPr>
                    <w:t>ΠΡΟΣΚΛΗΣΗ</w:t>
                  </w:r>
                </w:p>
              </w:txbxContent>
            </v:textbox>
          </v:shape>
        </w:pict>
      </w: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611472">
      <w:pPr>
        <w:ind w:right="-355"/>
        <w:rPr>
          <w:rFonts w:asciiTheme="minorHAnsi" w:hAnsiTheme="minorHAnsi" w:cstheme="minorHAnsi"/>
          <w:b/>
        </w:rPr>
      </w:pPr>
    </w:p>
    <w:p w:rsidR="00985CCC" w:rsidRPr="00597A1E" w:rsidRDefault="00985CCC" w:rsidP="00C25CAC">
      <w:pPr>
        <w:ind w:right="-355"/>
        <w:rPr>
          <w:rFonts w:asciiTheme="minorHAnsi" w:hAnsiTheme="minorHAnsi" w:cstheme="minorHAnsi"/>
          <w:b/>
        </w:rPr>
      </w:pPr>
    </w:p>
    <w:p w:rsidR="00A73AB1" w:rsidRPr="00597A1E" w:rsidRDefault="00A73AB1" w:rsidP="00FE22A7">
      <w:pPr>
        <w:ind w:left="-720" w:right="-355" w:firstLine="1260"/>
        <w:rPr>
          <w:rFonts w:asciiTheme="minorHAnsi" w:hAnsiTheme="minorHAnsi" w:cstheme="minorHAnsi"/>
          <w:b/>
        </w:rPr>
      </w:pPr>
    </w:p>
    <w:p w:rsidR="00D25F58" w:rsidRPr="00597A1E" w:rsidRDefault="00D25F58" w:rsidP="008D76BA">
      <w:pPr>
        <w:ind w:left="1620" w:hanging="1620"/>
        <w:jc w:val="both"/>
        <w:rPr>
          <w:rFonts w:asciiTheme="minorHAnsi" w:hAnsiTheme="minorHAnsi" w:cstheme="minorHAnsi"/>
          <w:b/>
          <w:sz w:val="22"/>
        </w:rPr>
      </w:pPr>
    </w:p>
    <w:p w:rsidR="009C059F" w:rsidRPr="00597A1E" w:rsidRDefault="009C059F" w:rsidP="00301F96">
      <w:pPr>
        <w:ind w:left="1620" w:hanging="1620"/>
        <w:jc w:val="both"/>
        <w:rPr>
          <w:rFonts w:asciiTheme="minorHAnsi" w:hAnsiTheme="minorHAnsi" w:cstheme="minorHAnsi"/>
          <w:b/>
          <w:sz w:val="22"/>
          <w:szCs w:val="22"/>
        </w:rPr>
      </w:pPr>
    </w:p>
    <w:p w:rsidR="00611472" w:rsidRPr="00597A1E" w:rsidRDefault="00611472" w:rsidP="00C25CAC">
      <w:pPr>
        <w:jc w:val="both"/>
        <w:rPr>
          <w:rFonts w:asciiTheme="minorHAnsi" w:hAnsiTheme="minorHAnsi" w:cstheme="minorHAnsi"/>
          <w:b/>
          <w:sz w:val="22"/>
          <w:szCs w:val="22"/>
        </w:rPr>
      </w:pPr>
    </w:p>
    <w:p w:rsidR="00301F96" w:rsidRPr="00597A1E" w:rsidRDefault="00862121" w:rsidP="009C059F">
      <w:pPr>
        <w:ind w:left="993" w:hanging="1053"/>
        <w:jc w:val="both"/>
        <w:rPr>
          <w:rFonts w:asciiTheme="minorHAnsi" w:hAnsiTheme="minorHAnsi" w:cstheme="minorHAnsi"/>
          <w:b/>
          <w:sz w:val="22"/>
          <w:szCs w:val="22"/>
        </w:rPr>
      </w:pPr>
      <w:r>
        <w:rPr>
          <w:rFonts w:asciiTheme="minorHAnsi" w:hAnsiTheme="minorHAnsi" w:cstheme="minorHAnsi"/>
          <w:b/>
          <w:sz w:val="22"/>
          <w:szCs w:val="22"/>
        </w:rPr>
        <w:tab/>
      </w:r>
      <w:r w:rsidR="004975CD" w:rsidRPr="00597A1E">
        <w:rPr>
          <w:rFonts w:asciiTheme="minorHAnsi" w:hAnsiTheme="minorHAnsi" w:cstheme="minorHAnsi"/>
          <w:b/>
          <w:sz w:val="22"/>
          <w:szCs w:val="22"/>
        </w:rPr>
        <w:t>ΘΕΜΑ :</w:t>
      </w:r>
      <w:r w:rsidR="00FF57E8">
        <w:rPr>
          <w:rFonts w:asciiTheme="minorHAnsi" w:hAnsiTheme="minorHAnsi" w:cstheme="minorHAnsi"/>
          <w:b/>
          <w:sz w:val="22"/>
          <w:szCs w:val="22"/>
        </w:rPr>
        <w:t>«</w:t>
      </w:r>
      <w:r w:rsidR="006032C7" w:rsidRPr="00597A1E">
        <w:rPr>
          <w:rFonts w:asciiTheme="minorHAnsi" w:hAnsiTheme="minorHAnsi" w:cstheme="minorHAnsi"/>
          <w:b/>
          <w:sz w:val="22"/>
          <w:szCs w:val="22"/>
        </w:rPr>
        <w:t>Πρόσκληση</w:t>
      </w:r>
      <w:r w:rsidR="006627A3" w:rsidRPr="00597A1E">
        <w:rPr>
          <w:rFonts w:asciiTheme="minorHAnsi" w:hAnsiTheme="minorHAnsi" w:cstheme="minorHAnsi"/>
          <w:b/>
          <w:sz w:val="22"/>
          <w:szCs w:val="22"/>
        </w:rPr>
        <w:t xml:space="preserve"> για</w:t>
      </w:r>
      <w:r w:rsidR="004975CD" w:rsidRPr="00597A1E">
        <w:rPr>
          <w:rFonts w:asciiTheme="minorHAnsi" w:hAnsiTheme="minorHAnsi" w:cstheme="minorHAnsi"/>
          <w:b/>
          <w:sz w:val="22"/>
          <w:szCs w:val="22"/>
        </w:rPr>
        <w:t xml:space="preserve"> κατάθεση</w:t>
      </w:r>
      <w:r w:rsidR="006627A3" w:rsidRPr="00597A1E">
        <w:rPr>
          <w:rFonts w:asciiTheme="minorHAnsi" w:hAnsiTheme="minorHAnsi" w:cstheme="minorHAnsi"/>
          <w:b/>
          <w:sz w:val="22"/>
          <w:szCs w:val="22"/>
        </w:rPr>
        <w:t xml:space="preserve"> </w:t>
      </w:r>
      <w:r w:rsidR="004975CD" w:rsidRPr="00597A1E">
        <w:rPr>
          <w:rFonts w:asciiTheme="minorHAnsi" w:hAnsiTheme="minorHAnsi" w:cstheme="minorHAnsi"/>
          <w:b/>
          <w:sz w:val="22"/>
          <w:szCs w:val="22"/>
        </w:rPr>
        <w:t>ο</w:t>
      </w:r>
      <w:r w:rsidR="00FE22A7" w:rsidRPr="00597A1E">
        <w:rPr>
          <w:rFonts w:asciiTheme="minorHAnsi" w:hAnsiTheme="minorHAnsi" w:cstheme="minorHAnsi"/>
          <w:b/>
          <w:sz w:val="22"/>
          <w:szCs w:val="22"/>
        </w:rPr>
        <w:t>ικονομικ</w:t>
      </w:r>
      <w:r w:rsidR="006032C7" w:rsidRPr="00597A1E">
        <w:rPr>
          <w:rFonts w:asciiTheme="minorHAnsi" w:hAnsiTheme="minorHAnsi" w:cstheme="minorHAnsi"/>
          <w:b/>
          <w:sz w:val="22"/>
          <w:szCs w:val="22"/>
        </w:rPr>
        <w:t>ή</w:t>
      </w:r>
      <w:r w:rsidR="004975CD" w:rsidRPr="00597A1E">
        <w:rPr>
          <w:rFonts w:asciiTheme="minorHAnsi" w:hAnsiTheme="minorHAnsi" w:cstheme="minorHAnsi"/>
          <w:b/>
          <w:sz w:val="22"/>
          <w:szCs w:val="22"/>
        </w:rPr>
        <w:t>ς</w:t>
      </w:r>
      <w:r w:rsidR="006032C7" w:rsidRPr="00597A1E">
        <w:rPr>
          <w:rFonts w:asciiTheme="minorHAnsi" w:hAnsiTheme="minorHAnsi" w:cstheme="minorHAnsi"/>
          <w:b/>
          <w:sz w:val="22"/>
          <w:szCs w:val="22"/>
        </w:rPr>
        <w:t xml:space="preserve"> </w:t>
      </w:r>
      <w:r w:rsidR="004975CD" w:rsidRPr="00597A1E">
        <w:rPr>
          <w:rFonts w:asciiTheme="minorHAnsi" w:hAnsiTheme="minorHAnsi" w:cstheme="minorHAnsi"/>
          <w:b/>
          <w:sz w:val="22"/>
          <w:szCs w:val="22"/>
        </w:rPr>
        <w:t>π</w:t>
      </w:r>
      <w:r w:rsidR="00FE22A7" w:rsidRPr="00597A1E">
        <w:rPr>
          <w:rFonts w:asciiTheme="minorHAnsi" w:hAnsiTheme="minorHAnsi" w:cstheme="minorHAnsi"/>
          <w:b/>
          <w:sz w:val="22"/>
          <w:szCs w:val="22"/>
        </w:rPr>
        <w:t>ροσφορά</w:t>
      </w:r>
      <w:r w:rsidR="004975CD" w:rsidRPr="00597A1E">
        <w:rPr>
          <w:rFonts w:asciiTheme="minorHAnsi" w:hAnsiTheme="minorHAnsi" w:cstheme="minorHAnsi"/>
          <w:b/>
          <w:sz w:val="22"/>
          <w:szCs w:val="22"/>
        </w:rPr>
        <w:t>ς για την</w:t>
      </w:r>
      <w:r w:rsidR="0059249D">
        <w:rPr>
          <w:rFonts w:asciiTheme="minorHAnsi" w:hAnsiTheme="minorHAnsi" w:cstheme="minorHAnsi"/>
          <w:b/>
          <w:sz w:val="22"/>
          <w:szCs w:val="22"/>
        </w:rPr>
        <w:t xml:space="preserve"> προμήθεια</w:t>
      </w:r>
      <w:r w:rsidR="004975CD" w:rsidRPr="00597A1E">
        <w:rPr>
          <w:rFonts w:asciiTheme="minorHAnsi" w:hAnsiTheme="minorHAnsi" w:cstheme="minorHAnsi"/>
          <w:b/>
          <w:sz w:val="22"/>
          <w:szCs w:val="22"/>
        </w:rPr>
        <w:t xml:space="preserve"> </w:t>
      </w:r>
      <w:bookmarkStart w:id="0" w:name="_Hlk40164901"/>
      <w:r w:rsidR="00FA47B8">
        <w:rPr>
          <w:rFonts w:asciiTheme="minorHAnsi" w:hAnsiTheme="minorHAnsi" w:cstheme="minorHAnsi"/>
          <w:b/>
          <w:sz w:val="22"/>
          <w:szCs w:val="22"/>
        </w:rPr>
        <w:t>φορητού</w:t>
      </w:r>
      <w:r w:rsidR="005475D4" w:rsidRPr="00597A1E">
        <w:rPr>
          <w:rFonts w:asciiTheme="minorHAnsi" w:hAnsiTheme="minorHAnsi" w:cstheme="minorHAnsi"/>
          <w:b/>
          <w:sz w:val="22"/>
          <w:szCs w:val="22"/>
        </w:rPr>
        <w:t xml:space="preserve"> ΗΥ</w:t>
      </w:r>
      <w:r w:rsidR="00FF57E8">
        <w:rPr>
          <w:rFonts w:asciiTheme="minorHAnsi" w:hAnsiTheme="minorHAnsi" w:cstheme="minorHAnsi"/>
          <w:b/>
          <w:sz w:val="22"/>
          <w:szCs w:val="22"/>
        </w:rPr>
        <w:t xml:space="preserve"> </w:t>
      </w:r>
      <w:bookmarkEnd w:id="0"/>
      <w:r w:rsidR="00A13A77">
        <w:rPr>
          <w:rFonts w:asciiTheme="minorHAnsi" w:hAnsiTheme="minorHAnsi" w:cstheme="minorHAnsi"/>
          <w:b/>
          <w:sz w:val="22"/>
          <w:szCs w:val="22"/>
        </w:rPr>
        <w:t>(</w:t>
      </w:r>
      <w:r w:rsidR="00A13A77">
        <w:rPr>
          <w:rFonts w:asciiTheme="minorHAnsi" w:hAnsiTheme="minorHAnsi" w:cstheme="minorHAnsi"/>
          <w:b/>
          <w:sz w:val="22"/>
          <w:szCs w:val="22"/>
          <w:lang w:val="en-US"/>
        </w:rPr>
        <w:t>LAPTOP</w:t>
      </w:r>
      <w:r w:rsidR="00A13A77" w:rsidRPr="00A13A77">
        <w:rPr>
          <w:rFonts w:asciiTheme="minorHAnsi" w:hAnsiTheme="minorHAnsi" w:cstheme="minorHAnsi"/>
          <w:b/>
          <w:sz w:val="22"/>
          <w:szCs w:val="22"/>
        </w:rPr>
        <w:t>)</w:t>
      </w:r>
      <w:r w:rsidR="00FA47B8">
        <w:rPr>
          <w:rFonts w:asciiTheme="minorHAnsi" w:hAnsiTheme="minorHAnsi" w:cstheme="minorHAnsi"/>
          <w:b/>
          <w:sz w:val="22"/>
          <w:szCs w:val="22"/>
        </w:rPr>
        <w:t xml:space="preserve"> και παρεμφερών εξαρτημάτων</w:t>
      </w:r>
      <w:r w:rsidR="003C7FE2" w:rsidRPr="00597A1E">
        <w:rPr>
          <w:rFonts w:asciiTheme="minorHAnsi" w:hAnsiTheme="minorHAnsi" w:cstheme="minorHAnsi"/>
          <w:b/>
          <w:sz w:val="22"/>
          <w:szCs w:val="22"/>
        </w:rPr>
        <w:t>»</w:t>
      </w:r>
    </w:p>
    <w:p w:rsidR="00301F96" w:rsidRPr="00597A1E" w:rsidRDefault="00301F96" w:rsidP="00301F96">
      <w:pPr>
        <w:ind w:left="1620" w:hanging="1620"/>
        <w:jc w:val="both"/>
        <w:rPr>
          <w:rFonts w:asciiTheme="minorHAnsi" w:hAnsiTheme="minorHAnsi" w:cstheme="minorHAnsi"/>
          <w:b/>
          <w:sz w:val="22"/>
          <w:szCs w:val="22"/>
        </w:rPr>
      </w:pP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Η Περιφερειακή Διεύθυνση Πρωτοβάθμιας και Δευτεροβάθμιας  Εκπαίδευσης Θεσσαλίας πρόκειται να προβεί στην αναζήτηση οικονομικής προσφοράς για την προμήθεια</w:t>
      </w:r>
      <w:r w:rsidR="00A13A77" w:rsidRPr="00A13A77">
        <w:rPr>
          <w:rFonts w:asciiTheme="minorHAnsi" w:hAnsiTheme="minorHAnsi" w:cstheme="minorHAnsi"/>
          <w:b/>
          <w:sz w:val="22"/>
          <w:szCs w:val="22"/>
        </w:rPr>
        <w:t xml:space="preserve"> </w:t>
      </w:r>
      <w:r w:rsidR="00A13A77">
        <w:rPr>
          <w:rFonts w:asciiTheme="minorHAnsi" w:hAnsiTheme="minorHAnsi" w:cstheme="minorHAnsi"/>
          <w:b/>
          <w:sz w:val="22"/>
          <w:szCs w:val="22"/>
        </w:rPr>
        <w:t>φορητού</w:t>
      </w:r>
      <w:r w:rsidR="00A13A77" w:rsidRPr="00597A1E">
        <w:rPr>
          <w:rFonts w:asciiTheme="minorHAnsi" w:hAnsiTheme="minorHAnsi" w:cstheme="minorHAnsi"/>
          <w:b/>
          <w:sz w:val="22"/>
          <w:szCs w:val="22"/>
        </w:rPr>
        <w:t xml:space="preserve"> ΗΥ</w:t>
      </w:r>
      <w:r w:rsidR="00A13A77">
        <w:rPr>
          <w:rFonts w:asciiTheme="minorHAnsi" w:hAnsiTheme="minorHAnsi" w:cstheme="minorHAnsi"/>
          <w:b/>
          <w:sz w:val="22"/>
          <w:szCs w:val="22"/>
        </w:rPr>
        <w:t xml:space="preserve"> (</w:t>
      </w:r>
      <w:r w:rsidR="00A13A77">
        <w:rPr>
          <w:rFonts w:asciiTheme="minorHAnsi" w:hAnsiTheme="minorHAnsi" w:cstheme="minorHAnsi"/>
          <w:b/>
          <w:sz w:val="22"/>
          <w:szCs w:val="22"/>
          <w:lang w:val="en-US"/>
        </w:rPr>
        <w:t>LAPTOP</w:t>
      </w:r>
      <w:r w:rsidR="00A13A77" w:rsidRPr="00A13A77">
        <w:rPr>
          <w:rFonts w:asciiTheme="minorHAnsi" w:hAnsiTheme="minorHAnsi" w:cstheme="minorHAnsi"/>
          <w:b/>
          <w:sz w:val="22"/>
          <w:szCs w:val="22"/>
        </w:rPr>
        <w:t>)</w:t>
      </w:r>
      <w:r w:rsidR="00FA47B8">
        <w:rPr>
          <w:rFonts w:asciiTheme="minorHAnsi" w:hAnsiTheme="minorHAnsi" w:cstheme="minorHAnsi"/>
          <w:b/>
          <w:sz w:val="22"/>
          <w:szCs w:val="22"/>
        </w:rPr>
        <w:t xml:space="preserve"> και παρεμφερών εξαρτημάτων </w:t>
      </w:r>
      <w:r w:rsidR="00FA47B8" w:rsidRPr="00FA47B8">
        <w:rPr>
          <w:rFonts w:asciiTheme="minorHAnsi" w:hAnsiTheme="minorHAnsi" w:cstheme="minorHAnsi"/>
          <w:sz w:val="22"/>
          <w:szCs w:val="22"/>
        </w:rPr>
        <w:t>για την κάλυψη έκτακτων και κατεπειγουσών αναγκών της υπηρεσίας</w:t>
      </w:r>
      <w:r w:rsidRPr="00597A1E">
        <w:rPr>
          <w:rFonts w:asciiTheme="minorHAnsi" w:hAnsiTheme="minorHAnsi" w:cstheme="minorHAnsi"/>
          <w:sz w:val="22"/>
          <w:szCs w:val="22"/>
        </w:rPr>
        <w:t>. Κατόπιν των ανωτέρω, σας προσκαλούμε, σύμφωνα με τις διατάξεις του ν. 4412/2016 (ΦΕΚ 147 Α’), να μας ενημερώσετε μέσω οικονομικής προσφοράς</w:t>
      </w:r>
      <w:r w:rsidR="009C059F" w:rsidRPr="00597A1E">
        <w:rPr>
          <w:rFonts w:asciiTheme="minorHAnsi" w:hAnsiTheme="minorHAnsi" w:cstheme="minorHAnsi"/>
          <w:sz w:val="22"/>
          <w:szCs w:val="22"/>
        </w:rPr>
        <w:t>.</w:t>
      </w:r>
      <w:r w:rsidRPr="00597A1E">
        <w:rPr>
          <w:rFonts w:asciiTheme="minorHAnsi" w:hAnsiTheme="minorHAnsi" w:cstheme="minorHAnsi"/>
          <w:sz w:val="22"/>
          <w:szCs w:val="22"/>
        </w:rPr>
        <w:t xml:space="preserve">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κλειστή γραπτή προσφορά</w:t>
      </w:r>
      <w:r w:rsidRPr="00597A1E">
        <w:rPr>
          <w:rFonts w:asciiTheme="minorHAnsi" w:hAnsiTheme="minorHAnsi" w:cstheme="minorHAnsi"/>
          <w:sz w:val="22"/>
          <w:szCs w:val="22"/>
        </w:rPr>
        <w:t xml:space="preserve"> θα κατατεθεί μέχρι τη</w:t>
      </w:r>
      <w:r w:rsidR="001E1D16">
        <w:rPr>
          <w:rFonts w:asciiTheme="minorHAnsi" w:hAnsiTheme="minorHAnsi" w:cstheme="minorHAnsi"/>
          <w:sz w:val="22"/>
          <w:szCs w:val="22"/>
        </w:rPr>
        <w:t xml:space="preserve">ν </w:t>
      </w:r>
      <w:r w:rsidR="008C5B57">
        <w:rPr>
          <w:rFonts w:asciiTheme="minorHAnsi" w:hAnsiTheme="minorHAnsi" w:cstheme="minorHAnsi"/>
          <w:sz w:val="22"/>
          <w:szCs w:val="22"/>
          <w:highlight w:val="yellow"/>
        </w:rPr>
        <w:t>Πέμπτη</w:t>
      </w:r>
      <w:r w:rsidR="00FA47B8" w:rsidRPr="008C5B57">
        <w:rPr>
          <w:rFonts w:asciiTheme="minorHAnsi" w:hAnsiTheme="minorHAnsi" w:cstheme="minorHAnsi"/>
          <w:sz w:val="22"/>
          <w:szCs w:val="22"/>
          <w:highlight w:val="yellow"/>
        </w:rPr>
        <w:t>, 1</w:t>
      </w:r>
      <w:r w:rsidR="008C5B57">
        <w:rPr>
          <w:rFonts w:asciiTheme="minorHAnsi" w:hAnsiTheme="minorHAnsi" w:cstheme="minorHAnsi"/>
          <w:sz w:val="22"/>
          <w:szCs w:val="22"/>
          <w:highlight w:val="yellow"/>
        </w:rPr>
        <w:t>2</w:t>
      </w:r>
      <w:r w:rsidR="00FA47B8" w:rsidRPr="008C5B57">
        <w:rPr>
          <w:rFonts w:asciiTheme="minorHAnsi" w:hAnsiTheme="minorHAnsi" w:cstheme="minorHAnsi"/>
          <w:sz w:val="22"/>
          <w:szCs w:val="22"/>
          <w:highlight w:val="yellow"/>
        </w:rPr>
        <w:t>/11/2020</w:t>
      </w:r>
      <w:r w:rsidRPr="00597A1E">
        <w:rPr>
          <w:rFonts w:asciiTheme="minorHAnsi" w:hAnsiTheme="minorHAnsi" w:cstheme="minorHAnsi"/>
          <w:b/>
          <w:sz w:val="22"/>
          <w:szCs w:val="22"/>
        </w:rPr>
        <w:t xml:space="preserve">, </w:t>
      </w:r>
      <w:r w:rsidRPr="00597A1E">
        <w:rPr>
          <w:rFonts w:asciiTheme="minorHAnsi" w:hAnsiTheme="minorHAnsi" w:cstheme="minorHAnsi"/>
          <w:sz w:val="22"/>
          <w:szCs w:val="22"/>
        </w:rPr>
        <w:t xml:space="preserve">στα γραφεία της Περιφερειακής Διεύθυνσης Πρωτοβάθμιας και Δευτεροβάθμιας Εκπαίδευσης Θεσσαλίας, (υπόψη Επιτροπής Διαχείρισης), είτε αυτοπροσώπως, είτε με ηλεκτρονικό ταχυδρομείο </w:t>
      </w:r>
      <w:hyperlink r:id="rId8" w:history="1">
        <w:r w:rsidRPr="00597A1E">
          <w:rPr>
            <w:rStyle w:val="-0"/>
            <w:rFonts w:asciiTheme="minorHAnsi" w:hAnsiTheme="minorHAnsi" w:cstheme="minorHAnsi"/>
            <w:sz w:val="22"/>
            <w:szCs w:val="22"/>
            <w:lang w:val="en-US"/>
          </w:rPr>
          <w:t>mail</w:t>
        </w:r>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thess</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pde</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sch</w:t>
        </w:r>
        <w:proofErr w:type="spellEnd"/>
        <w:r w:rsidRPr="00597A1E">
          <w:rPr>
            <w:rStyle w:val="-0"/>
            <w:rFonts w:asciiTheme="minorHAnsi" w:hAnsiTheme="minorHAnsi" w:cstheme="minorHAnsi"/>
            <w:sz w:val="22"/>
            <w:szCs w:val="22"/>
          </w:rPr>
          <w:t>.</w:t>
        </w:r>
        <w:proofErr w:type="spellStart"/>
        <w:r w:rsidRPr="00597A1E">
          <w:rPr>
            <w:rStyle w:val="-0"/>
            <w:rFonts w:asciiTheme="minorHAnsi" w:hAnsiTheme="minorHAnsi" w:cstheme="minorHAnsi"/>
            <w:sz w:val="22"/>
            <w:szCs w:val="22"/>
            <w:lang w:val="en-US"/>
          </w:rPr>
          <w:t>gr</w:t>
        </w:r>
        <w:proofErr w:type="spellEnd"/>
      </w:hyperlink>
      <w:r w:rsidRPr="00597A1E">
        <w:rPr>
          <w:rFonts w:asciiTheme="minorHAnsi" w:hAnsiTheme="minorHAnsi" w:cstheme="minorHAnsi"/>
          <w:sz w:val="22"/>
          <w:szCs w:val="22"/>
        </w:rPr>
        <w:t xml:space="preserve"> είτε με ταχυδρομείο στη Δ/</w:t>
      </w:r>
      <w:proofErr w:type="spellStart"/>
      <w:r w:rsidRPr="00597A1E">
        <w:rPr>
          <w:rFonts w:asciiTheme="minorHAnsi" w:hAnsiTheme="minorHAnsi" w:cstheme="minorHAnsi"/>
          <w:sz w:val="22"/>
          <w:szCs w:val="22"/>
        </w:rPr>
        <w:t>νση</w:t>
      </w:r>
      <w:proofErr w:type="spellEnd"/>
      <w:r w:rsidRPr="00597A1E">
        <w:rPr>
          <w:rFonts w:asciiTheme="minorHAnsi" w:hAnsiTheme="minorHAnsi" w:cstheme="minorHAnsi"/>
          <w:sz w:val="22"/>
          <w:szCs w:val="22"/>
        </w:rPr>
        <w:t xml:space="preserve">: </w:t>
      </w:r>
      <w:proofErr w:type="spellStart"/>
      <w:r w:rsidRPr="00597A1E">
        <w:rPr>
          <w:rFonts w:asciiTheme="minorHAnsi" w:hAnsiTheme="minorHAnsi" w:cstheme="minorHAnsi"/>
          <w:sz w:val="22"/>
          <w:szCs w:val="22"/>
        </w:rPr>
        <w:t>Μανδηλαρά</w:t>
      </w:r>
      <w:proofErr w:type="spellEnd"/>
      <w:r w:rsidRPr="00597A1E">
        <w:rPr>
          <w:rFonts w:asciiTheme="minorHAnsi" w:hAnsiTheme="minorHAnsi" w:cstheme="minorHAnsi"/>
          <w:sz w:val="22"/>
          <w:szCs w:val="22"/>
        </w:rPr>
        <w:t xml:space="preserve"> 23, 2ος όροφος.</w:t>
      </w:r>
    </w:p>
    <w:p w:rsidR="004975CD" w:rsidRPr="00E32F7D"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ab/>
        <w:t xml:space="preserve">Η </w:t>
      </w:r>
      <w:r w:rsidRPr="00597A1E">
        <w:rPr>
          <w:rFonts w:asciiTheme="minorHAnsi" w:hAnsiTheme="minorHAnsi" w:cstheme="minorHAnsi"/>
          <w:b/>
          <w:i/>
          <w:sz w:val="22"/>
          <w:szCs w:val="22"/>
        </w:rPr>
        <w:t>εξόφληση της δαπάνης</w:t>
      </w:r>
      <w:r w:rsidRPr="00597A1E">
        <w:rPr>
          <w:rFonts w:asciiTheme="minorHAnsi" w:hAnsiTheme="minorHAnsi" w:cstheme="minorHAnsi"/>
          <w:sz w:val="22"/>
          <w:szCs w:val="22"/>
        </w:rPr>
        <w:t xml:space="preserve"> θα γίνει σύμφωνα με το ν. 4270/2014 (ΦΕΚ 143/Α’) περί Δημόσιου Λογιστικού όπως τροποποιήθηκε και ισχύει, από τη Δημοσιονομική Υπηρεσία Εποπτείας και Ελέγχου Λάρισας σε τραπεζικό λογαριασμό που θα μας υποδείξετε (αρ. ΙΒΑΝ-Φωτοτυπία πρώτης σελίδας βιβλιαρίου τραπέζης) και η σχετική δαπάνη έχει προβλεφθεί στο Φ/ΕΦ 1019-206-9900700, ΑΛΕ: </w:t>
      </w:r>
      <w:r w:rsidR="003B0355">
        <w:rPr>
          <w:rFonts w:asciiTheme="minorHAnsi" w:hAnsiTheme="minorHAnsi" w:cstheme="minorHAnsi"/>
          <w:sz w:val="22"/>
          <w:szCs w:val="22"/>
        </w:rPr>
        <w:t>3120301</w:t>
      </w:r>
      <w:r w:rsidR="00E32F7D" w:rsidRPr="00E32F7D">
        <w:rPr>
          <w:rFonts w:asciiTheme="minorHAnsi" w:hAnsiTheme="minorHAnsi" w:cstheme="minorHAnsi"/>
          <w:sz w:val="22"/>
          <w:szCs w:val="22"/>
        </w:rPr>
        <w:t>001.</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H </w:t>
      </w:r>
      <w:r w:rsidRPr="00597A1E">
        <w:rPr>
          <w:rFonts w:asciiTheme="minorHAnsi" w:hAnsiTheme="minorHAnsi" w:cstheme="minorHAnsi"/>
          <w:b/>
          <w:i/>
          <w:sz w:val="22"/>
          <w:szCs w:val="22"/>
        </w:rPr>
        <w:t>απευθείας ανάθεση</w:t>
      </w:r>
      <w:r w:rsidRPr="00597A1E">
        <w:rPr>
          <w:rFonts w:asciiTheme="minorHAnsi" w:hAnsiTheme="minorHAnsi" w:cstheme="minorHAnsi"/>
          <w:sz w:val="22"/>
          <w:szCs w:val="22"/>
        </w:rPr>
        <w:t xml:space="preserve"> της προμήθειας θα γίνει με κριτήρια που ορίζουν οι διατάξεις των άρθρων του νόμου 4412/2016 (ΦΕΚ 147 Α΄):</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 xml:space="preserve">α) τη δυνατότητα καλής και έγκαιρης εκτέλεσης και </w:t>
      </w:r>
    </w:p>
    <w:p w:rsidR="004975CD" w:rsidRPr="00597A1E"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β) την πιο οικονομική προσφορά με βάση την τιμή</w:t>
      </w:r>
    </w:p>
    <w:p w:rsidR="00FA47B8" w:rsidRDefault="004975CD" w:rsidP="009C059F">
      <w:pPr>
        <w:spacing w:after="120" w:line="360" w:lineRule="auto"/>
        <w:jc w:val="both"/>
        <w:rPr>
          <w:rFonts w:asciiTheme="minorHAnsi" w:hAnsiTheme="minorHAnsi" w:cstheme="minorHAnsi"/>
          <w:sz w:val="22"/>
          <w:szCs w:val="22"/>
        </w:rPr>
      </w:pPr>
      <w:r w:rsidRPr="00597A1E">
        <w:rPr>
          <w:rFonts w:asciiTheme="minorHAnsi" w:hAnsiTheme="minorHAnsi" w:cstheme="minorHAnsi"/>
          <w:sz w:val="22"/>
          <w:szCs w:val="22"/>
        </w:rPr>
        <w:t>για τη διάθεσή τους καθώς και το</w:t>
      </w:r>
      <w:r w:rsidR="00207A2D">
        <w:rPr>
          <w:rFonts w:asciiTheme="minorHAnsi" w:hAnsiTheme="minorHAnsi" w:cstheme="minorHAnsi"/>
          <w:sz w:val="22"/>
          <w:szCs w:val="22"/>
        </w:rPr>
        <w:t>ν</w:t>
      </w:r>
      <w:r w:rsidRPr="00597A1E">
        <w:rPr>
          <w:rFonts w:asciiTheme="minorHAnsi" w:hAnsiTheme="minorHAnsi" w:cstheme="minorHAnsi"/>
          <w:sz w:val="22"/>
          <w:szCs w:val="22"/>
        </w:rPr>
        <w:t xml:space="preserve"> χρόνο παράδοσης </w:t>
      </w:r>
      <w:r w:rsidR="00FA47B8">
        <w:rPr>
          <w:rFonts w:asciiTheme="minorHAnsi" w:hAnsiTheme="minorHAnsi" w:cstheme="minorHAnsi"/>
          <w:sz w:val="22"/>
          <w:szCs w:val="22"/>
        </w:rPr>
        <w:t>τους</w:t>
      </w:r>
    </w:p>
    <w:p w:rsidR="004975CD" w:rsidRPr="00597A1E" w:rsidRDefault="00FA47B8" w:rsidP="009C059F">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γ) τη συμμόρφωση προς τις παρακάτω τεχνικές προδιαγραφές</w:t>
      </w:r>
      <w:r w:rsidR="004975CD" w:rsidRPr="00597A1E">
        <w:rPr>
          <w:rFonts w:asciiTheme="minorHAnsi" w:hAnsiTheme="minorHAnsi" w:cstheme="minorHAnsi"/>
          <w:sz w:val="22"/>
          <w:szCs w:val="22"/>
        </w:rPr>
        <w:t>.</w:t>
      </w:r>
    </w:p>
    <w:p w:rsidR="00335A41" w:rsidRDefault="00335A41">
      <w:r>
        <w:br w:type="page"/>
      </w:r>
    </w:p>
    <w:p w:rsidR="008228A4" w:rsidRPr="00D54742" w:rsidRDefault="008228A4" w:rsidP="00A13A77">
      <w:pPr>
        <w:widowControl w:val="0"/>
        <w:autoSpaceDE w:val="0"/>
        <w:autoSpaceDN w:val="0"/>
        <w:adjustRightInd w:val="0"/>
        <w:ind w:left="108" w:right="103"/>
        <w:jc w:val="center"/>
      </w:pPr>
    </w:p>
    <w:p w:rsidR="00A13A77" w:rsidRPr="0091584A" w:rsidRDefault="00335A41" w:rsidP="00335A41">
      <w:pPr>
        <w:widowControl w:val="0"/>
        <w:pBdr>
          <w:top w:val="single" w:sz="4" w:space="1" w:color="auto"/>
          <w:left w:val="single" w:sz="4" w:space="4" w:color="auto"/>
          <w:bottom w:val="single" w:sz="4" w:space="1" w:color="auto"/>
          <w:right w:val="single" w:sz="4" w:space="4" w:color="auto"/>
        </w:pBdr>
        <w:autoSpaceDE w:val="0"/>
        <w:autoSpaceDN w:val="0"/>
        <w:adjustRightInd w:val="0"/>
        <w:ind w:left="108" w:right="103"/>
        <w:jc w:val="center"/>
        <w:rPr>
          <w:rFonts w:ascii="Calibri" w:hAnsi="Calibri" w:cs="Arial"/>
          <w:b/>
          <w:bCs/>
          <w:color w:val="000000"/>
        </w:rPr>
      </w:pPr>
      <w:r w:rsidRPr="0091584A">
        <w:rPr>
          <w:rFonts w:asciiTheme="minorHAnsi" w:hAnsiTheme="minorHAnsi" w:cstheme="minorHAnsi"/>
          <w:b/>
        </w:rPr>
        <w:t>(Α)</w:t>
      </w:r>
      <w:r w:rsidR="001E1D16" w:rsidRPr="0091584A">
        <w:t xml:space="preserve"> </w:t>
      </w:r>
      <w:r w:rsidR="00A13A77" w:rsidRPr="0091584A">
        <w:rPr>
          <w:rFonts w:ascii="Calibri" w:hAnsi="Calibri" w:cs="Arial"/>
          <w:b/>
          <w:bCs/>
          <w:color w:val="000000"/>
        </w:rPr>
        <w:t>ΤΕΧΝΙΚΕΣ ΠΡΟΔΙΑΓΡΑΦΕΣ</w:t>
      </w:r>
    </w:p>
    <w:p w:rsidR="00072979" w:rsidRPr="00AC2347" w:rsidRDefault="00072979" w:rsidP="00E830BA">
      <w:pPr>
        <w:widowControl w:val="0"/>
        <w:autoSpaceDE w:val="0"/>
        <w:autoSpaceDN w:val="0"/>
        <w:adjustRightInd w:val="0"/>
        <w:spacing w:before="240" w:after="240"/>
        <w:ind w:left="108" w:right="102"/>
        <w:jc w:val="center"/>
        <w:rPr>
          <w:rFonts w:ascii="Calibri" w:hAnsi="Calibri"/>
          <w:sz w:val="20"/>
          <w:szCs w:val="20"/>
        </w:rPr>
      </w:pPr>
      <w:r w:rsidRPr="00320B37">
        <w:rPr>
          <w:rFonts w:ascii="Calibri" w:hAnsi="Calibri" w:cs="Arial"/>
          <w:b/>
          <w:bCs/>
          <w:color w:val="000000"/>
          <w:sz w:val="22"/>
          <w:szCs w:val="22"/>
        </w:rPr>
        <w:t>1</w:t>
      </w:r>
      <w:r w:rsidR="00561FD1">
        <w:rPr>
          <w:rFonts w:ascii="Calibri" w:hAnsi="Calibri" w:cs="Arial"/>
          <w:b/>
          <w:bCs/>
          <w:color w:val="000000"/>
          <w:sz w:val="22"/>
          <w:szCs w:val="22"/>
        </w:rPr>
        <w:t>.</w:t>
      </w:r>
      <w:r w:rsidRPr="00320B37">
        <w:rPr>
          <w:rFonts w:ascii="Calibri" w:hAnsi="Calibri" w:cs="Arial"/>
          <w:b/>
          <w:bCs/>
          <w:color w:val="000000"/>
          <w:sz w:val="22"/>
          <w:szCs w:val="22"/>
        </w:rPr>
        <w:t xml:space="preserve"> ΓΙΑ ΣΚΛΗΡΟ ΔΙΣΚΟ SOLID STATE DISK (SSD) ≥500GB</w:t>
      </w:r>
    </w:p>
    <w:tbl>
      <w:tblPr>
        <w:tblW w:w="9684" w:type="dxa"/>
        <w:jc w:val="center"/>
        <w:tblLayout w:type="fixed"/>
        <w:tblCellMar>
          <w:left w:w="0" w:type="dxa"/>
          <w:right w:w="0" w:type="dxa"/>
        </w:tblCellMar>
        <w:tblLook w:val="0000"/>
      </w:tblPr>
      <w:tblGrid>
        <w:gridCol w:w="6421"/>
        <w:gridCol w:w="1560"/>
        <w:gridCol w:w="1703"/>
      </w:tblGrid>
      <w:tr w:rsidR="00072979" w:rsidRPr="00AC2347" w:rsidTr="00491703">
        <w:trPr>
          <w:trHeight w:val="405"/>
          <w:jc w:val="center"/>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jc w:val="center"/>
              <w:rPr>
                <w:rFonts w:ascii="Calibri" w:hAnsi="Calibri" w:cs="Arial"/>
                <w:b/>
                <w:sz w:val="22"/>
                <w:szCs w:val="20"/>
              </w:rPr>
            </w:pPr>
            <w:r w:rsidRPr="00AC2347">
              <w:rPr>
                <w:rFonts w:ascii="Calibri" w:hAnsi="Calibri" w:cs="Arial"/>
                <w:b/>
                <w:color w:val="000000"/>
                <w:sz w:val="22"/>
                <w:szCs w:val="20"/>
              </w:rPr>
              <w:t xml:space="preserve">ΕΝΔΕΙΚΤΙΚΟΣ ΑΡΙΘΜΟΣ ΜΟΝΑΔΩΝ - </w:t>
            </w:r>
            <w:r w:rsidR="00847682">
              <w:rPr>
                <w:rFonts w:ascii="Calibri" w:hAnsi="Calibri" w:cs="Arial"/>
                <w:b/>
                <w:color w:val="000000"/>
                <w:sz w:val="22"/>
                <w:szCs w:val="20"/>
              </w:rPr>
              <w:t>ΔΥΟ</w:t>
            </w:r>
            <w:r w:rsidRPr="00AC2347">
              <w:rPr>
                <w:rFonts w:ascii="Calibri" w:hAnsi="Calibri" w:cs="Arial"/>
                <w:b/>
                <w:color w:val="000000"/>
                <w:sz w:val="22"/>
                <w:szCs w:val="20"/>
              </w:rPr>
              <w:t xml:space="preserve"> (</w:t>
            </w:r>
            <w:r w:rsidR="00847682">
              <w:rPr>
                <w:rFonts w:ascii="Calibri" w:hAnsi="Calibri" w:cs="Arial"/>
                <w:b/>
                <w:color w:val="000000"/>
                <w:sz w:val="22"/>
                <w:szCs w:val="20"/>
              </w:rPr>
              <w:t>2</w:t>
            </w:r>
            <w:r w:rsidRPr="00AC2347">
              <w:rPr>
                <w:rFonts w:ascii="Calibri" w:hAnsi="Calibri" w:cs="Arial"/>
                <w:b/>
                <w:color w:val="000000"/>
                <w:sz w:val="22"/>
                <w:szCs w:val="20"/>
              </w:rPr>
              <w:t>)</w:t>
            </w:r>
          </w:p>
        </w:tc>
      </w:tr>
      <w:tr w:rsidR="00072979" w:rsidRPr="00AC2347" w:rsidTr="00491703">
        <w:trPr>
          <w:trHeight w:val="410"/>
          <w:tblHeader/>
          <w:jc w:val="center"/>
        </w:trPr>
        <w:tc>
          <w:tcPr>
            <w:tcW w:w="642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2979" w:rsidRPr="00AC2347" w:rsidRDefault="00072979" w:rsidP="004F29B0">
            <w:pPr>
              <w:widowControl w:val="0"/>
              <w:autoSpaceDE w:val="0"/>
              <w:autoSpaceDN w:val="0"/>
              <w:adjustRightInd w:val="0"/>
              <w:ind w:left="108" w:right="90"/>
              <w:jc w:val="center"/>
              <w:rPr>
                <w:rFonts w:ascii="Calibri" w:hAnsi="Calibri" w:cs="Arial"/>
                <w:sz w:val="22"/>
                <w:szCs w:val="20"/>
              </w:rPr>
            </w:pPr>
            <w:r w:rsidRPr="00AC2347">
              <w:rPr>
                <w:rFonts w:ascii="Calibri" w:hAnsi="Calibri" w:cs="Arial"/>
                <w:b/>
                <w:bCs/>
                <w:color w:val="000080"/>
                <w:sz w:val="22"/>
                <w:szCs w:val="20"/>
              </w:rPr>
              <w:t>ΧΑΡΑΚΤHΡΙΣΤΙΚΑ</w:t>
            </w:r>
          </w:p>
        </w:tc>
        <w:tc>
          <w:tcPr>
            <w:tcW w:w="1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2979" w:rsidRPr="00AC2347" w:rsidRDefault="00072979" w:rsidP="004F29B0">
            <w:pPr>
              <w:widowControl w:val="0"/>
              <w:autoSpaceDE w:val="0"/>
              <w:autoSpaceDN w:val="0"/>
              <w:adjustRightInd w:val="0"/>
              <w:ind w:left="126" w:right="71"/>
              <w:jc w:val="center"/>
              <w:rPr>
                <w:rFonts w:ascii="Calibri" w:hAnsi="Calibri" w:cs="Arial"/>
                <w:sz w:val="22"/>
                <w:szCs w:val="20"/>
              </w:rPr>
            </w:pPr>
            <w:r w:rsidRPr="00AC2347">
              <w:rPr>
                <w:rFonts w:ascii="Calibri" w:hAnsi="Calibri" w:cs="Arial"/>
                <w:b/>
                <w:bCs/>
                <w:color w:val="000080"/>
                <w:sz w:val="22"/>
                <w:szCs w:val="20"/>
              </w:rPr>
              <w:t>ΑΠΑΙΤΗΣΗ</w:t>
            </w:r>
          </w:p>
        </w:tc>
        <w:tc>
          <w:tcPr>
            <w:tcW w:w="170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72979" w:rsidRPr="00AC2347" w:rsidRDefault="00072979" w:rsidP="004F29B0">
            <w:pPr>
              <w:widowControl w:val="0"/>
              <w:autoSpaceDE w:val="0"/>
              <w:autoSpaceDN w:val="0"/>
              <w:adjustRightInd w:val="0"/>
              <w:ind w:left="124" w:right="73"/>
              <w:jc w:val="center"/>
              <w:rPr>
                <w:rFonts w:ascii="Calibri" w:hAnsi="Calibri" w:cs="Arial"/>
                <w:sz w:val="22"/>
                <w:szCs w:val="20"/>
              </w:rPr>
            </w:pPr>
            <w:r w:rsidRPr="00AC2347">
              <w:rPr>
                <w:rFonts w:ascii="Calibri" w:hAnsi="Calibri" w:cs="Arial"/>
                <w:b/>
                <w:bCs/>
                <w:color w:val="000080"/>
                <w:sz w:val="22"/>
                <w:szCs w:val="20"/>
              </w:rPr>
              <w:t>ΑΠΑΝΤΗΣΗ</w:t>
            </w:r>
          </w:p>
        </w:tc>
      </w:tr>
      <w:tr w:rsidR="00072979" w:rsidRPr="00AC2347" w:rsidTr="00491703">
        <w:trPr>
          <w:trHeight w:val="415"/>
          <w:jc w:val="center"/>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r w:rsidRPr="00AC2347">
              <w:rPr>
                <w:rFonts w:ascii="Calibri" w:hAnsi="Calibri" w:cs="Arial"/>
                <w:b/>
                <w:color w:val="000000"/>
                <w:sz w:val="22"/>
                <w:szCs w:val="20"/>
              </w:rPr>
              <w:t>Α. ΓΕΝΙΚΗ ΑΠΑΙΤΗΣΗ</w:t>
            </w:r>
          </w:p>
        </w:tc>
      </w:tr>
      <w:tr w:rsidR="00072979" w:rsidRPr="00AC2347" w:rsidTr="00491703">
        <w:trPr>
          <w:jc w:val="center"/>
        </w:trPr>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Default="00072979" w:rsidP="004F29B0">
            <w:pPr>
              <w:ind w:left="125" w:right="95"/>
              <w:jc w:val="both"/>
              <w:rPr>
                <w:rFonts w:ascii="Calibri" w:hAnsi="Calibri" w:cs="Arial"/>
                <w:b/>
                <w:color w:val="000000"/>
                <w:sz w:val="22"/>
                <w:szCs w:val="20"/>
              </w:rPr>
            </w:pPr>
            <w:r w:rsidRPr="00AC2347">
              <w:rPr>
                <w:rFonts w:ascii="Calibri" w:hAnsi="Calibri" w:cs="Arial"/>
                <w:color w:val="000000"/>
                <w:sz w:val="22"/>
                <w:szCs w:val="20"/>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AC2347">
              <w:rPr>
                <w:rFonts w:ascii="Calibri" w:hAnsi="Calibri" w:cs="Arial"/>
                <w:b/>
                <w:color w:val="000000"/>
                <w:sz w:val="22"/>
                <w:szCs w:val="20"/>
              </w:rPr>
              <w:t xml:space="preserve">υποχρεωτικές παραπομπές σε τεχνικά φυλλάδια (ενδεικτικά: </w:t>
            </w:r>
            <w:proofErr w:type="spellStart"/>
            <w:r w:rsidRPr="00AC2347">
              <w:rPr>
                <w:rFonts w:ascii="Calibri" w:hAnsi="Calibri" w:cs="Arial"/>
                <w:b/>
                <w:color w:val="000000"/>
                <w:sz w:val="22"/>
                <w:szCs w:val="20"/>
              </w:rPr>
              <w:t>prospectus</w:t>
            </w:r>
            <w:proofErr w:type="spellEnd"/>
            <w:r w:rsidRPr="00AC2347">
              <w:rPr>
                <w:rFonts w:ascii="Calibri" w:hAnsi="Calibri" w:cs="Arial"/>
                <w:b/>
                <w:color w:val="000000"/>
                <w:sz w:val="22"/>
                <w:szCs w:val="20"/>
              </w:rPr>
              <w:t xml:space="preserve">, </w:t>
            </w:r>
            <w:r w:rsidRPr="00AC2347">
              <w:rPr>
                <w:rFonts w:ascii="Calibri" w:hAnsi="Calibri" w:cs="Arial"/>
                <w:b/>
                <w:color w:val="000000"/>
                <w:sz w:val="22"/>
                <w:szCs w:val="20"/>
                <w:lang w:val="en-US"/>
              </w:rPr>
              <w:t>manuals</w:t>
            </w:r>
            <w:r w:rsidRPr="00AC2347">
              <w:rPr>
                <w:rFonts w:ascii="Calibri" w:hAnsi="Calibri" w:cs="Arial"/>
                <w:b/>
                <w:color w:val="000000"/>
                <w:sz w:val="22"/>
                <w:szCs w:val="20"/>
              </w:rPr>
              <w:t xml:space="preserve"> κλπ) στην ελληνική ή στην αγγλική γλώσσα, τα οποία θα </w:t>
            </w:r>
            <w:proofErr w:type="spellStart"/>
            <w:r w:rsidRPr="00AC2347">
              <w:rPr>
                <w:rFonts w:ascii="Calibri" w:hAnsi="Calibri" w:cs="Arial"/>
                <w:b/>
                <w:color w:val="000000"/>
                <w:sz w:val="22"/>
                <w:szCs w:val="20"/>
              </w:rPr>
              <w:t>συνυποβάλονται</w:t>
            </w:r>
            <w:proofErr w:type="spellEnd"/>
            <w:r w:rsidRPr="00AC2347">
              <w:rPr>
                <w:rFonts w:ascii="Calibri" w:hAnsi="Calibri" w:cs="Arial"/>
                <w:b/>
                <w:color w:val="000000"/>
                <w:sz w:val="22"/>
                <w:szCs w:val="20"/>
              </w:rPr>
              <w:t xml:space="preserve"> με την τεχνική προσφορά. </w:t>
            </w:r>
            <w:r w:rsidRPr="00AC2347">
              <w:rPr>
                <w:rFonts w:ascii="Calibri" w:hAnsi="Calibri" w:cs="Arial"/>
                <w:color w:val="000000"/>
                <w:sz w:val="22"/>
                <w:szCs w:val="20"/>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AC2347">
              <w:rPr>
                <w:rFonts w:ascii="Calibri" w:hAnsi="Calibri" w:cs="Arial"/>
                <w:b/>
                <w:color w:val="000000"/>
                <w:sz w:val="22"/>
                <w:szCs w:val="20"/>
              </w:rPr>
              <w:t>με παραπομπή σε σχετικές βεβαιώσεις της κατασκευάστριας εταιρίας.</w:t>
            </w:r>
          </w:p>
          <w:p w:rsidR="00072979" w:rsidRPr="00AC2347" w:rsidRDefault="00072979" w:rsidP="004F29B0">
            <w:pPr>
              <w:ind w:left="125" w:right="95"/>
              <w:jc w:val="both"/>
              <w:rPr>
                <w:rFonts w:ascii="Calibri" w:hAnsi="Calibri" w:cs="Arial"/>
                <w:sz w:val="22"/>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ind w:left="126" w:right="71"/>
              <w:jc w:val="center"/>
              <w:rPr>
                <w:rFonts w:ascii="Calibri" w:hAnsi="Calibri" w:cs="Arial"/>
                <w:b/>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p>
        </w:tc>
      </w:tr>
      <w:tr w:rsidR="00072979" w:rsidRPr="00AC2347" w:rsidTr="00491703">
        <w:trPr>
          <w:trHeight w:val="435"/>
          <w:jc w:val="center"/>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r w:rsidRPr="00AC2347">
              <w:rPr>
                <w:rFonts w:ascii="Calibri" w:hAnsi="Calibri" w:cs="Arial"/>
                <w:b/>
                <w:color w:val="000000"/>
                <w:sz w:val="22"/>
                <w:szCs w:val="20"/>
              </w:rPr>
              <w:t>Β. ΓΕΝΙΚΑ ΧΑΡΑΚΤΗΡΙΣΤΙΚΑ</w:t>
            </w:r>
          </w:p>
        </w:tc>
      </w:tr>
      <w:tr w:rsidR="00072979" w:rsidRPr="00AC2347" w:rsidTr="00491703">
        <w:trPr>
          <w:jc w:val="center"/>
        </w:trPr>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autoSpaceDE w:val="0"/>
              <w:autoSpaceDN w:val="0"/>
              <w:adjustRightInd w:val="0"/>
              <w:ind w:left="125" w:right="90"/>
              <w:jc w:val="both"/>
              <w:rPr>
                <w:rFonts w:ascii="Calibri" w:hAnsi="Calibri" w:cs="Arial"/>
                <w:sz w:val="22"/>
                <w:szCs w:val="20"/>
              </w:rPr>
            </w:pPr>
            <w:r w:rsidRPr="00AC2347">
              <w:rPr>
                <w:rFonts w:ascii="Calibri" w:hAnsi="Calibri" w:cs="Arial"/>
                <w:color w:val="000000"/>
                <w:sz w:val="22"/>
                <w:szCs w:val="20"/>
              </w:rPr>
              <w:t xml:space="preserve">Β1. Ο σκληρός δίσκος θα πρέπει </w:t>
            </w:r>
            <w:r w:rsidRPr="00AC2347">
              <w:rPr>
                <w:rFonts w:ascii="Calibri" w:hAnsi="Calibri" w:cs="Arial"/>
                <w:sz w:val="22"/>
                <w:szCs w:val="20"/>
              </w:rPr>
              <w:t>να είναι καινούργιος, αμεταχείριστος και σύγχρονης τεχνολογίας, να κυκλοφορεί στην αγορά, και να μην υπάρχει ανακοίνωση περί αντικατάστασης/απόσυρσής του.</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autoSpaceDE w:val="0"/>
              <w:autoSpaceDN w:val="0"/>
              <w:adjustRightInd w:val="0"/>
              <w:ind w:left="126" w:right="71"/>
              <w:jc w:val="center"/>
              <w:rPr>
                <w:rFonts w:ascii="Calibri" w:hAnsi="Calibri" w:cs="Arial"/>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autoSpaceDE w:val="0"/>
              <w:autoSpaceDN w:val="0"/>
              <w:adjustRightInd w:val="0"/>
              <w:rPr>
                <w:rFonts w:ascii="Calibri" w:hAnsi="Calibri" w:cs="Arial"/>
                <w:sz w:val="22"/>
                <w:szCs w:val="20"/>
              </w:rPr>
            </w:pPr>
          </w:p>
        </w:tc>
      </w:tr>
      <w:tr w:rsidR="00072979" w:rsidRPr="00AC2347" w:rsidTr="00491703">
        <w:trPr>
          <w:jc w:val="center"/>
        </w:trPr>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41506" w:rsidRDefault="00072979" w:rsidP="004F29B0">
            <w:pPr>
              <w:ind w:left="125" w:right="95"/>
              <w:jc w:val="both"/>
              <w:rPr>
                <w:rFonts w:ascii="Calibri" w:hAnsi="Calibri" w:cs="Arial"/>
                <w:color w:val="000000"/>
                <w:sz w:val="22"/>
                <w:szCs w:val="20"/>
              </w:rPr>
            </w:pPr>
            <w:r w:rsidRPr="00AC2347">
              <w:rPr>
                <w:rFonts w:ascii="Calibri" w:hAnsi="Calibri" w:cs="Arial"/>
                <w:color w:val="000000"/>
                <w:sz w:val="22"/>
                <w:szCs w:val="20"/>
              </w:rPr>
              <w:t>Β2. Χωρητικότητα τουλάχιστον 50</w:t>
            </w:r>
            <w:r w:rsidRPr="00AC2347">
              <w:rPr>
                <w:rFonts w:ascii="Calibri" w:hAnsi="Calibri" w:cs="Arial"/>
                <w:color w:val="000000"/>
                <w:sz w:val="22"/>
                <w:szCs w:val="20"/>
                <w:lang w:val="en-US"/>
              </w:rPr>
              <w:t>0 GB</w:t>
            </w:r>
            <w:r>
              <w:rPr>
                <w:rFonts w:ascii="Calibri" w:hAnsi="Calibri" w:cs="Arial"/>
                <w:color w:val="000000"/>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p>
        </w:tc>
      </w:tr>
      <w:tr w:rsidR="00072979" w:rsidRPr="00AC2347" w:rsidTr="00491703">
        <w:trPr>
          <w:jc w:val="center"/>
        </w:trPr>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autoSpaceDE w:val="0"/>
              <w:autoSpaceDN w:val="0"/>
              <w:adjustRightInd w:val="0"/>
              <w:ind w:left="125" w:right="90"/>
              <w:jc w:val="both"/>
              <w:rPr>
                <w:rFonts w:ascii="Calibri" w:hAnsi="Calibri" w:cs="Arial"/>
                <w:color w:val="000000"/>
                <w:sz w:val="22"/>
                <w:szCs w:val="20"/>
              </w:rPr>
            </w:pPr>
            <w:r w:rsidRPr="00AC2347">
              <w:rPr>
                <w:rFonts w:ascii="Calibri" w:hAnsi="Calibri" w:cs="Arial"/>
                <w:sz w:val="22"/>
                <w:szCs w:val="20"/>
              </w:rPr>
              <w:t xml:space="preserve">Β3. Συνδεσιμότητα </w:t>
            </w:r>
            <w:r w:rsidRPr="00AC2347">
              <w:rPr>
                <w:rFonts w:ascii="Calibri" w:hAnsi="Calibri" w:cs="Arial"/>
                <w:sz w:val="22"/>
                <w:szCs w:val="20"/>
                <w:lang w:val="en-US"/>
              </w:rPr>
              <w:t>SATA</w:t>
            </w:r>
            <w:r w:rsidRPr="00AC2347">
              <w:rPr>
                <w:rFonts w:ascii="Calibri" w:hAnsi="Calibri" w:cs="Arial"/>
                <w:sz w:val="22"/>
                <w:szCs w:val="20"/>
              </w:rPr>
              <w:t xml:space="preserve"> </w:t>
            </w:r>
            <w:r w:rsidRPr="00AC2347">
              <w:rPr>
                <w:rFonts w:ascii="Calibri" w:hAnsi="Calibri" w:cs="Arial"/>
                <w:sz w:val="22"/>
                <w:szCs w:val="20"/>
                <w:lang w:val="en-US"/>
              </w:rPr>
              <w:t>III</w:t>
            </w:r>
            <w:r w:rsidRPr="00AC2347">
              <w:rPr>
                <w:rFonts w:ascii="Calibri" w:hAnsi="Calibri" w:cs="Arial"/>
                <w:sz w:val="22"/>
                <w:szCs w:val="20"/>
              </w:rPr>
              <w:t xml:space="preserve"> 6</w:t>
            </w:r>
            <w:proofErr w:type="spellStart"/>
            <w:r w:rsidRPr="00AC2347">
              <w:rPr>
                <w:rFonts w:ascii="Calibri" w:hAnsi="Calibri" w:cs="Arial"/>
                <w:sz w:val="22"/>
                <w:szCs w:val="20"/>
                <w:lang w:val="en-US"/>
              </w:rPr>
              <w:t>Gb</w:t>
            </w:r>
            <w:proofErr w:type="spellEnd"/>
            <w:r w:rsidRPr="00AC2347">
              <w:rPr>
                <w:rFonts w:ascii="Calibri" w:hAnsi="Calibri" w:cs="Arial"/>
                <w:sz w:val="22"/>
                <w:szCs w:val="20"/>
              </w:rPr>
              <w:t>/</w:t>
            </w:r>
            <w:r w:rsidRPr="00AC2347">
              <w:rPr>
                <w:rFonts w:ascii="Calibri" w:hAnsi="Calibri" w:cs="Arial"/>
                <w:sz w:val="22"/>
                <w:szCs w:val="20"/>
                <w:lang w:val="en-US"/>
              </w:rPr>
              <w:t>s</w:t>
            </w:r>
            <w:r>
              <w:rPr>
                <w:rFonts w:ascii="Calibri" w:hAnsi="Calibri" w:cs="Arial"/>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p>
        </w:tc>
      </w:tr>
      <w:tr w:rsidR="00072979" w:rsidRPr="00AC2347" w:rsidTr="00491703">
        <w:trPr>
          <w:jc w:val="center"/>
        </w:trPr>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ind w:left="125" w:right="95"/>
              <w:jc w:val="both"/>
              <w:rPr>
                <w:rFonts w:ascii="Calibri" w:hAnsi="Calibri" w:cs="Arial"/>
                <w:sz w:val="22"/>
                <w:szCs w:val="20"/>
              </w:rPr>
            </w:pPr>
            <w:r w:rsidRPr="00AC2347">
              <w:rPr>
                <w:rFonts w:ascii="Calibri" w:hAnsi="Calibri" w:cs="Arial"/>
                <w:sz w:val="22"/>
                <w:szCs w:val="20"/>
              </w:rPr>
              <w:t>Β4. Διάσταση 2.5"</w:t>
            </w:r>
            <w:r>
              <w:rPr>
                <w:rFonts w:ascii="Calibri" w:hAnsi="Calibri" w:cs="Arial"/>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lang w:val="en-US"/>
              </w:rPr>
              <w:t>NAI</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p>
        </w:tc>
      </w:tr>
      <w:tr w:rsidR="00072979" w:rsidRPr="00AC2347" w:rsidTr="00491703">
        <w:trPr>
          <w:jc w:val="center"/>
        </w:trPr>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41506" w:rsidRDefault="00072979" w:rsidP="004F29B0">
            <w:pPr>
              <w:ind w:left="125" w:right="95"/>
              <w:jc w:val="both"/>
              <w:rPr>
                <w:rFonts w:ascii="Calibri" w:hAnsi="Calibri" w:cs="Arial"/>
                <w:sz w:val="22"/>
                <w:szCs w:val="20"/>
              </w:rPr>
            </w:pPr>
            <w:r w:rsidRPr="00AC2347">
              <w:rPr>
                <w:rFonts w:ascii="Calibri" w:hAnsi="Calibri" w:cs="Arial"/>
                <w:sz w:val="22"/>
                <w:szCs w:val="20"/>
              </w:rPr>
              <w:t>B5. Ταχύτητα ανάγνωση/εγγραφής τουλάχιστον 530</w:t>
            </w:r>
            <w:r w:rsidRPr="00AC2347">
              <w:rPr>
                <w:rFonts w:ascii="Calibri" w:hAnsi="Calibri" w:cs="Arial"/>
                <w:sz w:val="22"/>
                <w:szCs w:val="20"/>
                <w:lang w:val="en-US"/>
              </w:rPr>
              <w:t>MB</w:t>
            </w:r>
            <w:r w:rsidRPr="00AC2347">
              <w:rPr>
                <w:rFonts w:ascii="Calibri" w:hAnsi="Calibri" w:cs="Arial"/>
                <w:sz w:val="22"/>
                <w:szCs w:val="20"/>
              </w:rPr>
              <w:t>/4</w:t>
            </w:r>
            <w:r>
              <w:rPr>
                <w:rFonts w:ascii="Calibri" w:hAnsi="Calibri" w:cs="Arial"/>
                <w:sz w:val="22"/>
                <w:szCs w:val="20"/>
              </w:rPr>
              <w:t>8</w:t>
            </w:r>
            <w:r w:rsidRPr="00AC2347">
              <w:rPr>
                <w:rFonts w:ascii="Calibri" w:hAnsi="Calibri" w:cs="Arial"/>
                <w:sz w:val="22"/>
                <w:szCs w:val="20"/>
              </w:rPr>
              <w:t>0</w:t>
            </w:r>
            <w:r w:rsidRPr="00AC2347">
              <w:rPr>
                <w:rFonts w:ascii="Calibri" w:hAnsi="Calibri" w:cs="Arial"/>
                <w:sz w:val="22"/>
                <w:szCs w:val="20"/>
                <w:lang w:val="en-US"/>
              </w:rPr>
              <w:t>MB</w:t>
            </w:r>
            <w:r>
              <w:rPr>
                <w:rFonts w:ascii="Calibri" w:hAnsi="Calibri" w:cs="Arial"/>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p>
        </w:tc>
      </w:tr>
      <w:tr w:rsidR="00072979" w:rsidRPr="00AC2347" w:rsidTr="00491703">
        <w:trPr>
          <w:jc w:val="center"/>
        </w:trPr>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ind w:left="125" w:right="95"/>
              <w:jc w:val="both"/>
              <w:rPr>
                <w:rFonts w:ascii="Calibri" w:hAnsi="Calibri" w:cs="Arial"/>
                <w:sz w:val="22"/>
                <w:szCs w:val="20"/>
              </w:rPr>
            </w:pPr>
            <w:r w:rsidRPr="00AC2347">
              <w:rPr>
                <w:rFonts w:ascii="Calibri" w:hAnsi="Calibri" w:cs="Arial"/>
                <w:sz w:val="22"/>
                <w:szCs w:val="20"/>
              </w:rPr>
              <w:t xml:space="preserve">B6. Υποστήριξη </w:t>
            </w:r>
            <w:r w:rsidRPr="00AC2347">
              <w:rPr>
                <w:rFonts w:ascii="Calibri" w:hAnsi="Calibri" w:cs="Arial"/>
                <w:sz w:val="22"/>
                <w:szCs w:val="20"/>
                <w:lang w:val="en-US"/>
              </w:rPr>
              <w:t>S</w:t>
            </w:r>
            <w:r w:rsidRPr="00AC2347">
              <w:rPr>
                <w:rFonts w:ascii="Calibri" w:hAnsi="Calibri" w:cs="Arial"/>
                <w:sz w:val="22"/>
                <w:szCs w:val="20"/>
              </w:rPr>
              <w:t>.</w:t>
            </w:r>
            <w:r w:rsidRPr="00AC2347">
              <w:rPr>
                <w:rFonts w:ascii="Calibri" w:hAnsi="Calibri" w:cs="Arial"/>
                <w:sz w:val="22"/>
                <w:szCs w:val="20"/>
                <w:lang w:val="en-US"/>
              </w:rPr>
              <w:t>M</w:t>
            </w:r>
            <w:r w:rsidRPr="00AC2347">
              <w:rPr>
                <w:rFonts w:ascii="Calibri" w:hAnsi="Calibri" w:cs="Arial"/>
                <w:sz w:val="22"/>
                <w:szCs w:val="20"/>
              </w:rPr>
              <w:t>.</w:t>
            </w:r>
            <w:r w:rsidRPr="00AC2347">
              <w:rPr>
                <w:rFonts w:ascii="Calibri" w:hAnsi="Calibri" w:cs="Arial"/>
                <w:sz w:val="22"/>
                <w:szCs w:val="20"/>
                <w:lang w:val="en-US"/>
              </w:rPr>
              <w:t>A</w:t>
            </w:r>
            <w:r w:rsidRPr="00AC2347">
              <w:rPr>
                <w:rFonts w:ascii="Calibri" w:hAnsi="Calibri" w:cs="Arial"/>
                <w:sz w:val="22"/>
                <w:szCs w:val="20"/>
              </w:rPr>
              <w:t>.</w:t>
            </w:r>
            <w:r w:rsidRPr="00AC2347">
              <w:rPr>
                <w:rFonts w:ascii="Calibri" w:hAnsi="Calibri" w:cs="Arial"/>
                <w:sz w:val="22"/>
                <w:szCs w:val="20"/>
                <w:lang w:val="en-US"/>
              </w:rPr>
              <w:t>R</w:t>
            </w:r>
            <w:r w:rsidRPr="00AC2347">
              <w:rPr>
                <w:rFonts w:ascii="Calibri" w:hAnsi="Calibri" w:cs="Arial"/>
                <w:sz w:val="22"/>
                <w:szCs w:val="20"/>
              </w:rPr>
              <w:t>.</w:t>
            </w:r>
            <w:r w:rsidRPr="00AC2347">
              <w:rPr>
                <w:rFonts w:ascii="Calibri" w:hAnsi="Calibri" w:cs="Arial"/>
                <w:sz w:val="22"/>
                <w:szCs w:val="20"/>
                <w:lang w:val="en-US"/>
              </w:rPr>
              <w:t>T</w:t>
            </w:r>
            <w:r w:rsidRPr="00AC2347">
              <w:rPr>
                <w:rFonts w:ascii="Calibri" w:hAnsi="Calibri" w:cs="Arial"/>
                <w:sz w:val="22"/>
                <w:szCs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p>
        </w:tc>
      </w:tr>
      <w:tr w:rsidR="00072979" w:rsidRPr="00AC2347" w:rsidTr="00491703">
        <w:trPr>
          <w:trHeight w:val="398"/>
          <w:jc w:val="center"/>
        </w:trPr>
        <w:tc>
          <w:tcPr>
            <w:tcW w:w="96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r w:rsidRPr="00AC2347">
              <w:rPr>
                <w:rFonts w:ascii="Calibri" w:hAnsi="Calibri" w:cs="Arial"/>
                <w:b/>
                <w:sz w:val="22"/>
                <w:szCs w:val="20"/>
              </w:rPr>
              <w:t>Γ. ΕΙΔΙΚΟΙ ΟΡΟΙ</w:t>
            </w:r>
          </w:p>
        </w:tc>
      </w:tr>
      <w:tr w:rsidR="00072979" w:rsidRPr="00AC2347" w:rsidTr="00491703">
        <w:trPr>
          <w:jc w:val="center"/>
        </w:trPr>
        <w:tc>
          <w:tcPr>
            <w:tcW w:w="64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autoSpaceDE w:val="0"/>
              <w:autoSpaceDN w:val="0"/>
              <w:adjustRightInd w:val="0"/>
              <w:ind w:left="125" w:right="90"/>
              <w:jc w:val="both"/>
              <w:rPr>
                <w:rFonts w:ascii="Calibri" w:hAnsi="Calibri" w:cs="Arial"/>
                <w:sz w:val="22"/>
                <w:szCs w:val="20"/>
              </w:rPr>
            </w:pPr>
            <w:r w:rsidRPr="00AC2347">
              <w:rPr>
                <w:rFonts w:ascii="Calibri" w:hAnsi="Calibri" w:cs="Arial"/>
                <w:sz w:val="22"/>
                <w:szCs w:val="20"/>
              </w:rPr>
              <w:t xml:space="preserve">Γ1. Να προσφερθεί </w:t>
            </w:r>
            <w:r w:rsidRPr="00AC2347">
              <w:rPr>
                <w:rFonts w:ascii="Calibri" w:hAnsi="Calibri" w:cs="Arial"/>
                <w:b/>
                <w:sz w:val="22"/>
                <w:szCs w:val="20"/>
              </w:rPr>
              <w:t>εγγύηση</w:t>
            </w:r>
            <w:r w:rsidRPr="00AC2347">
              <w:rPr>
                <w:rFonts w:ascii="Calibri" w:hAnsi="Calibri" w:cs="Arial"/>
                <w:sz w:val="22"/>
                <w:szCs w:val="20"/>
              </w:rPr>
              <w:t xml:space="preserve"> καλής λειτουργίας τουλάχιστον για </w:t>
            </w:r>
            <w:r w:rsidRPr="00AC2347">
              <w:rPr>
                <w:rFonts w:ascii="Calibri" w:hAnsi="Calibri" w:cs="Arial"/>
                <w:b/>
                <w:sz w:val="22"/>
                <w:szCs w:val="20"/>
              </w:rPr>
              <w:t>τρία (3)</w:t>
            </w:r>
            <w:r w:rsidRPr="00AC2347">
              <w:rPr>
                <w:rFonts w:ascii="Calibri" w:hAnsi="Calibri" w:cs="Arial"/>
                <w:sz w:val="22"/>
                <w:szCs w:val="20"/>
              </w:rPr>
              <w:t xml:space="preserve"> </w:t>
            </w:r>
            <w:r w:rsidRPr="00AC2347">
              <w:rPr>
                <w:rFonts w:ascii="Calibri" w:hAnsi="Calibri" w:cs="Arial"/>
                <w:b/>
                <w:sz w:val="22"/>
                <w:szCs w:val="20"/>
              </w:rPr>
              <w:t>χρόνια</w:t>
            </w:r>
            <w:r w:rsidRPr="00AC2347">
              <w:rPr>
                <w:rFonts w:ascii="Calibri" w:hAnsi="Calibri" w:cs="Arial"/>
                <w:sz w:val="22"/>
                <w:szCs w:val="20"/>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από/στο το χώρο της Υπηρεσίας, τη μεταφορά των συσκευών και την </w:t>
            </w:r>
            <w:proofErr w:type="spellStart"/>
            <w:r w:rsidRPr="00AC2347">
              <w:rPr>
                <w:rFonts w:ascii="Calibri" w:hAnsi="Calibri" w:cs="Arial"/>
                <w:sz w:val="22"/>
                <w:szCs w:val="20"/>
              </w:rPr>
              <w:t>onsite</w:t>
            </w:r>
            <w:proofErr w:type="spellEnd"/>
            <w:r w:rsidRPr="00AC2347">
              <w:rPr>
                <w:rFonts w:ascii="Calibri" w:hAnsi="Calibri" w:cs="Arial"/>
                <w:sz w:val="22"/>
                <w:szCs w:val="20"/>
              </w:rPr>
              <w:t xml:space="preserve"> υποστήριξη.</w:t>
            </w:r>
          </w:p>
          <w:p w:rsidR="00072979" w:rsidRDefault="00072979" w:rsidP="004F29B0">
            <w:pPr>
              <w:widowControl w:val="0"/>
              <w:autoSpaceDE w:val="0"/>
              <w:autoSpaceDN w:val="0"/>
              <w:adjustRightInd w:val="0"/>
              <w:ind w:left="125" w:right="90"/>
              <w:jc w:val="both"/>
              <w:rPr>
                <w:rFonts w:ascii="Calibri" w:hAnsi="Calibri"/>
                <w:sz w:val="22"/>
                <w:szCs w:val="20"/>
              </w:rPr>
            </w:pPr>
            <w:r w:rsidRPr="00AC2347">
              <w:rPr>
                <w:rFonts w:ascii="Calibri" w:hAnsi="Calibri"/>
                <w:sz w:val="22"/>
                <w:szCs w:val="20"/>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p w:rsidR="00072979" w:rsidRDefault="00072979" w:rsidP="004F29B0">
            <w:pPr>
              <w:widowControl w:val="0"/>
              <w:autoSpaceDE w:val="0"/>
              <w:autoSpaceDN w:val="0"/>
              <w:adjustRightInd w:val="0"/>
              <w:ind w:left="125" w:right="90"/>
              <w:jc w:val="both"/>
              <w:rPr>
                <w:rFonts w:ascii="Calibri" w:hAnsi="Calibri"/>
                <w:sz w:val="22"/>
                <w:szCs w:val="20"/>
              </w:rPr>
            </w:pPr>
          </w:p>
          <w:p w:rsidR="00072979" w:rsidRPr="00AC2347" w:rsidRDefault="00072979" w:rsidP="004F29B0">
            <w:pPr>
              <w:widowControl w:val="0"/>
              <w:autoSpaceDE w:val="0"/>
              <w:autoSpaceDN w:val="0"/>
              <w:adjustRightInd w:val="0"/>
              <w:ind w:left="125" w:right="90"/>
              <w:jc w:val="both"/>
              <w:rPr>
                <w:rFonts w:ascii="Calibri" w:hAnsi="Calibri" w:cs="Arial"/>
                <w:sz w:val="22"/>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ind w:left="126" w:right="71"/>
              <w:jc w:val="center"/>
              <w:rPr>
                <w:rFonts w:ascii="Calibri" w:hAnsi="Calibri" w:cs="Arial"/>
                <w:color w:val="000000"/>
                <w:sz w:val="22"/>
                <w:szCs w:val="20"/>
              </w:rPr>
            </w:pPr>
            <w:r w:rsidRPr="00AC2347">
              <w:rPr>
                <w:rFonts w:ascii="Calibri" w:hAnsi="Calibri" w:cs="Arial"/>
                <w:color w:val="000000"/>
                <w:sz w:val="22"/>
                <w:szCs w:val="20"/>
              </w:rPr>
              <w:t>ΝΑΙ</w:t>
            </w:r>
          </w:p>
        </w:tc>
        <w:tc>
          <w:tcPr>
            <w:tcW w:w="17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72979" w:rsidRPr="00AC2347" w:rsidRDefault="00072979" w:rsidP="004F29B0">
            <w:pPr>
              <w:widowControl w:val="0"/>
              <w:rPr>
                <w:rFonts w:ascii="Calibri" w:hAnsi="Calibri" w:cs="Arial"/>
                <w:b/>
                <w:sz w:val="22"/>
                <w:szCs w:val="20"/>
              </w:rPr>
            </w:pPr>
          </w:p>
        </w:tc>
      </w:tr>
    </w:tbl>
    <w:p w:rsidR="001120C5" w:rsidRPr="00A13A77" w:rsidRDefault="001120C5" w:rsidP="001120C5">
      <w:pPr>
        <w:widowControl w:val="0"/>
        <w:autoSpaceDE w:val="0"/>
        <w:autoSpaceDN w:val="0"/>
        <w:adjustRightInd w:val="0"/>
        <w:spacing w:before="240"/>
        <w:ind w:left="108" w:right="102"/>
        <w:jc w:val="center"/>
        <w:rPr>
          <w:rFonts w:ascii="Calibri" w:hAnsi="Calibri" w:cs="Arial"/>
          <w:b/>
          <w:bCs/>
          <w:color w:val="000000"/>
          <w:sz w:val="22"/>
          <w:szCs w:val="22"/>
        </w:rPr>
      </w:pPr>
      <w:r>
        <w:rPr>
          <w:rFonts w:ascii="Calibri" w:hAnsi="Calibri" w:cs="Arial"/>
          <w:b/>
          <w:bCs/>
          <w:color w:val="000000"/>
          <w:sz w:val="22"/>
          <w:szCs w:val="22"/>
        </w:rPr>
        <w:t>2</w:t>
      </w:r>
      <w:r w:rsidR="00561FD1">
        <w:rPr>
          <w:rFonts w:ascii="Calibri" w:hAnsi="Calibri" w:cs="Arial"/>
          <w:b/>
          <w:bCs/>
          <w:color w:val="000000"/>
          <w:sz w:val="22"/>
          <w:szCs w:val="22"/>
        </w:rPr>
        <w:t>.</w:t>
      </w:r>
      <w:r>
        <w:rPr>
          <w:rFonts w:ascii="Calibri" w:hAnsi="Calibri" w:cs="Arial"/>
          <w:b/>
          <w:bCs/>
          <w:color w:val="000000"/>
          <w:sz w:val="22"/>
          <w:szCs w:val="22"/>
        </w:rPr>
        <w:t xml:space="preserve"> </w:t>
      </w:r>
      <w:r w:rsidRPr="00A13A77">
        <w:rPr>
          <w:rFonts w:ascii="Calibri" w:hAnsi="Calibri" w:cs="Arial"/>
          <w:b/>
          <w:bCs/>
          <w:color w:val="000000"/>
          <w:sz w:val="22"/>
          <w:szCs w:val="22"/>
        </w:rPr>
        <w:t>ΜΟΝΑΔΑ ΦΟΡΗΤΟΥ Η/Υ (</w:t>
      </w:r>
      <w:r w:rsidRPr="00A13A77">
        <w:rPr>
          <w:rFonts w:ascii="Calibri" w:hAnsi="Calibri" w:cs="Arial"/>
          <w:b/>
          <w:bCs/>
          <w:color w:val="000000"/>
          <w:sz w:val="22"/>
          <w:szCs w:val="22"/>
          <w:lang w:val="en-US"/>
        </w:rPr>
        <w:t>LAPTOP</w:t>
      </w:r>
      <w:r w:rsidRPr="00A13A77">
        <w:rPr>
          <w:rFonts w:ascii="Calibri" w:hAnsi="Calibri" w:cs="Arial"/>
          <w:b/>
          <w:bCs/>
          <w:color w:val="000000"/>
          <w:sz w:val="22"/>
          <w:szCs w:val="22"/>
        </w:rPr>
        <w:t>)</w:t>
      </w:r>
    </w:p>
    <w:p w:rsidR="00072979" w:rsidRPr="00561FD1" w:rsidRDefault="001120C5" w:rsidP="00E830BA">
      <w:pPr>
        <w:widowControl w:val="0"/>
        <w:autoSpaceDE w:val="0"/>
        <w:autoSpaceDN w:val="0"/>
        <w:adjustRightInd w:val="0"/>
        <w:spacing w:after="240"/>
        <w:ind w:left="108" w:right="102"/>
        <w:jc w:val="center"/>
        <w:rPr>
          <w:rFonts w:ascii="Calibri" w:hAnsi="Calibri" w:cs="Arial"/>
          <w:b/>
          <w:bCs/>
          <w:color w:val="000000"/>
          <w:sz w:val="22"/>
          <w:szCs w:val="22"/>
        </w:rPr>
      </w:pPr>
      <w:r w:rsidRPr="00A13A77">
        <w:rPr>
          <w:rFonts w:ascii="Calibri" w:hAnsi="Calibri" w:cs="Arial"/>
          <w:b/>
          <w:bCs/>
          <w:color w:val="000000"/>
          <w:sz w:val="22"/>
          <w:szCs w:val="22"/>
        </w:rPr>
        <w:t>ΜΕ ΠΡΟΕΓΚΑΤΕΣΤΗΜΕΝΟ ΛΕΙΤΟΥΡΓΙΚΟ ΣΥΣΤΗΜΑ</w:t>
      </w:r>
    </w:p>
    <w:tbl>
      <w:tblPr>
        <w:tblW w:w="10046" w:type="dxa"/>
        <w:tblInd w:w="165" w:type="dxa"/>
        <w:tblLayout w:type="fixed"/>
        <w:tblCellMar>
          <w:left w:w="0" w:type="dxa"/>
          <w:right w:w="0" w:type="dxa"/>
        </w:tblCellMar>
        <w:tblLook w:val="0000"/>
      </w:tblPr>
      <w:tblGrid>
        <w:gridCol w:w="7491"/>
        <w:gridCol w:w="1417"/>
        <w:gridCol w:w="1138"/>
      </w:tblGrid>
      <w:tr w:rsidR="00A13A77" w:rsidRPr="00636DF6" w:rsidTr="00335A41">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FA47B8">
            <w:pPr>
              <w:widowControl w:val="0"/>
              <w:jc w:val="center"/>
              <w:rPr>
                <w:rFonts w:ascii="Calibri" w:hAnsi="Calibri" w:cs="Arial"/>
                <w:b/>
                <w:sz w:val="22"/>
                <w:szCs w:val="22"/>
              </w:rPr>
            </w:pPr>
            <w:r w:rsidRPr="008228A4">
              <w:rPr>
                <w:rFonts w:ascii="Calibri" w:hAnsi="Calibri" w:cs="Arial"/>
                <w:b/>
                <w:color w:val="000000"/>
                <w:sz w:val="22"/>
                <w:szCs w:val="22"/>
              </w:rPr>
              <w:t>ΕΝΔΕΙΚΤΙΚΟΣ ΑΡΙΘΜΟΣ ΜΟΝΑΔΩΝ</w:t>
            </w:r>
            <w:r w:rsidRPr="00561FD1">
              <w:rPr>
                <w:rFonts w:ascii="Calibri" w:hAnsi="Calibri" w:cs="Arial"/>
                <w:b/>
                <w:color w:val="000000"/>
                <w:sz w:val="22"/>
                <w:szCs w:val="22"/>
              </w:rPr>
              <w:t>:</w:t>
            </w:r>
            <w:r w:rsidRPr="008228A4">
              <w:rPr>
                <w:rFonts w:ascii="Calibri" w:hAnsi="Calibri" w:cs="Arial"/>
                <w:b/>
                <w:color w:val="000000"/>
                <w:sz w:val="22"/>
                <w:szCs w:val="22"/>
              </w:rPr>
              <w:t xml:space="preserve"> </w:t>
            </w:r>
            <w:r w:rsidR="00FA47B8">
              <w:rPr>
                <w:rFonts w:ascii="Calibri" w:hAnsi="Calibri" w:cs="Arial"/>
                <w:b/>
                <w:color w:val="000000"/>
                <w:sz w:val="22"/>
                <w:szCs w:val="22"/>
              </w:rPr>
              <w:t>ΕΞΙ</w:t>
            </w:r>
            <w:r w:rsidRPr="008228A4">
              <w:rPr>
                <w:rFonts w:ascii="Calibri" w:hAnsi="Calibri" w:cs="Arial"/>
                <w:b/>
                <w:color w:val="000000"/>
                <w:sz w:val="22"/>
                <w:szCs w:val="22"/>
              </w:rPr>
              <w:t xml:space="preserve"> (</w:t>
            </w:r>
            <w:r w:rsidR="00FA47B8">
              <w:rPr>
                <w:rFonts w:ascii="Calibri" w:hAnsi="Calibri" w:cs="Arial"/>
                <w:b/>
                <w:color w:val="000000"/>
                <w:sz w:val="22"/>
                <w:szCs w:val="22"/>
              </w:rPr>
              <w:t>6</w:t>
            </w:r>
            <w:r w:rsidRPr="008228A4">
              <w:rPr>
                <w:rFonts w:ascii="Calibri" w:hAnsi="Calibri" w:cs="Arial"/>
                <w:b/>
                <w:color w:val="000000"/>
                <w:sz w:val="22"/>
                <w:szCs w:val="22"/>
              </w:rPr>
              <w:t>)</w:t>
            </w:r>
          </w:p>
        </w:tc>
      </w:tr>
      <w:tr w:rsidR="00A13A77" w:rsidRPr="00636DF6" w:rsidTr="00335A41">
        <w:trPr>
          <w:trHeight w:val="493"/>
          <w:tblHeader/>
        </w:trPr>
        <w:tc>
          <w:tcPr>
            <w:tcW w:w="74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13A77" w:rsidRPr="008228A4" w:rsidRDefault="00A13A77" w:rsidP="00A13A77">
            <w:pPr>
              <w:widowControl w:val="0"/>
              <w:autoSpaceDE w:val="0"/>
              <w:autoSpaceDN w:val="0"/>
              <w:adjustRightInd w:val="0"/>
              <w:ind w:left="108" w:right="90"/>
              <w:jc w:val="both"/>
              <w:rPr>
                <w:rFonts w:ascii="Calibri" w:hAnsi="Calibri" w:cs="Arial"/>
                <w:sz w:val="22"/>
                <w:szCs w:val="22"/>
              </w:rPr>
            </w:pPr>
            <w:r w:rsidRPr="008228A4">
              <w:rPr>
                <w:rFonts w:ascii="Calibri" w:hAnsi="Calibri" w:cs="Arial"/>
                <w:b/>
                <w:bCs/>
                <w:color w:val="000080"/>
                <w:sz w:val="22"/>
                <w:szCs w:val="22"/>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13A77" w:rsidRPr="00636DF6" w:rsidRDefault="00A13A77" w:rsidP="00A13A77">
            <w:pPr>
              <w:widowControl w:val="0"/>
              <w:autoSpaceDE w:val="0"/>
              <w:autoSpaceDN w:val="0"/>
              <w:adjustRightInd w:val="0"/>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13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13A77" w:rsidRPr="00636DF6" w:rsidRDefault="00A13A77" w:rsidP="00A13A77">
            <w:pPr>
              <w:widowControl w:val="0"/>
              <w:autoSpaceDE w:val="0"/>
              <w:autoSpaceDN w:val="0"/>
              <w:adjustRightInd w:val="0"/>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A13A77" w:rsidRPr="00636DF6" w:rsidTr="00335A41">
        <w:trPr>
          <w:trHeight w:val="287"/>
        </w:trPr>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rPr>
                <w:rFonts w:ascii="Calibri" w:hAnsi="Calibri" w:cs="Arial"/>
                <w:b/>
                <w:sz w:val="22"/>
                <w:szCs w:val="22"/>
              </w:rPr>
            </w:pPr>
            <w:r w:rsidRPr="008228A4">
              <w:rPr>
                <w:rFonts w:ascii="Calibri" w:hAnsi="Calibri" w:cs="Arial"/>
                <w:b/>
                <w:color w:val="000000"/>
                <w:sz w:val="22"/>
                <w:szCs w:val="22"/>
              </w:rPr>
              <w:t>Α. ΓΕΝΙΚΗ ΑΠΑΙΤΗΣΗ</w:t>
            </w: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ind w:left="125" w:right="95"/>
              <w:jc w:val="both"/>
              <w:rPr>
                <w:rFonts w:ascii="Calibri" w:hAnsi="Calibri" w:cs="Arial"/>
                <w:sz w:val="22"/>
                <w:szCs w:val="22"/>
              </w:rPr>
            </w:pPr>
            <w:r w:rsidRPr="008228A4">
              <w:rPr>
                <w:rFonts w:ascii="Calibri" w:hAnsi="Calibri" w:cs="Arial"/>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w:t>
            </w:r>
            <w:r w:rsidRPr="008228A4">
              <w:rPr>
                <w:rFonts w:ascii="Calibri" w:hAnsi="Calibri" w:cs="Arial"/>
                <w:color w:val="000000"/>
                <w:sz w:val="22"/>
                <w:szCs w:val="22"/>
              </w:rPr>
              <w:lastRenderedPageBreak/>
              <w:t xml:space="preserve">αντίστοιχες </w:t>
            </w:r>
            <w:r w:rsidRPr="008228A4">
              <w:rPr>
                <w:rFonts w:ascii="Calibri" w:hAnsi="Calibri" w:cs="Arial"/>
                <w:b/>
                <w:color w:val="000000"/>
                <w:sz w:val="22"/>
                <w:szCs w:val="22"/>
              </w:rPr>
              <w:t xml:space="preserve">υποχρεωτικές παραπομπές σε τεχνικά φυλλάδια (ενδεικτικά: </w:t>
            </w:r>
            <w:proofErr w:type="spellStart"/>
            <w:r w:rsidRPr="008228A4">
              <w:rPr>
                <w:rFonts w:ascii="Calibri" w:hAnsi="Calibri" w:cs="Arial"/>
                <w:b/>
                <w:color w:val="000000"/>
                <w:sz w:val="22"/>
                <w:szCs w:val="22"/>
              </w:rPr>
              <w:t>prospectus</w:t>
            </w:r>
            <w:proofErr w:type="spellEnd"/>
            <w:r w:rsidRPr="008228A4">
              <w:rPr>
                <w:rFonts w:ascii="Calibri" w:hAnsi="Calibri" w:cs="Arial"/>
                <w:b/>
                <w:color w:val="000000"/>
                <w:sz w:val="22"/>
                <w:szCs w:val="22"/>
              </w:rPr>
              <w:t xml:space="preserve">, </w:t>
            </w:r>
            <w:r w:rsidRPr="008228A4">
              <w:rPr>
                <w:rFonts w:ascii="Calibri" w:hAnsi="Calibri" w:cs="Arial"/>
                <w:b/>
                <w:color w:val="000000"/>
                <w:sz w:val="22"/>
                <w:szCs w:val="22"/>
                <w:lang w:val="en-US"/>
              </w:rPr>
              <w:t>manuals</w:t>
            </w:r>
            <w:r w:rsidRPr="008228A4">
              <w:rPr>
                <w:rFonts w:ascii="Calibri" w:hAnsi="Calibri" w:cs="Arial"/>
                <w:b/>
                <w:color w:val="000000"/>
                <w:sz w:val="22"/>
                <w:szCs w:val="22"/>
              </w:rPr>
              <w:t xml:space="preserve"> κλπ) στην ελληνική ή στην αγγλική γλώσσα, τα οποία θα συνυποβάλλονται με την τεχνική προσφορά. </w:t>
            </w:r>
            <w:r w:rsidRPr="008228A4">
              <w:rPr>
                <w:rFonts w:ascii="Calibri" w:hAnsi="Calibri" w:cs="Arial"/>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8228A4">
              <w:rPr>
                <w:rFonts w:ascii="Calibri" w:hAnsi="Calibri" w:cs="Arial"/>
                <w:b/>
                <w:color w:val="000000"/>
                <w:sz w:val="22"/>
                <w:szCs w:val="22"/>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ind w:left="126" w:right="71"/>
              <w:jc w:val="center"/>
              <w:rPr>
                <w:rFonts w:asciiTheme="minorHAnsi" w:hAnsiTheme="minorHAnsi" w:cs="Arial"/>
                <w:b/>
                <w:color w:val="000000"/>
                <w:sz w:val="22"/>
                <w:szCs w:val="22"/>
              </w:rPr>
            </w:pPr>
            <w:r w:rsidRPr="008228A4">
              <w:rPr>
                <w:rFonts w:asciiTheme="minorHAnsi" w:hAnsiTheme="minorHAnsi" w:cs="Arial"/>
                <w:color w:val="000000"/>
                <w:sz w:val="22"/>
                <w:szCs w:val="22"/>
              </w:rPr>
              <w:lastRenderedPageBreak/>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jc w:val="center"/>
              <w:rPr>
                <w:rFonts w:asciiTheme="minorHAnsi" w:hAnsiTheme="minorHAnsi" w:cs="Arial"/>
                <w:b/>
                <w:sz w:val="22"/>
                <w:szCs w:val="22"/>
              </w:rPr>
            </w:pPr>
          </w:p>
        </w:tc>
      </w:tr>
      <w:tr w:rsidR="00A13A77" w:rsidRPr="00636DF6" w:rsidTr="00335A41">
        <w:trPr>
          <w:trHeight w:val="291"/>
        </w:trPr>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rPr>
                <w:rFonts w:asciiTheme="minorHAnsi" w:hAnsiTheme="minorHAnsi" w:cs="Arial"/>
                <w:b/>
                <w:sz w:val="22"/>
                <w:szCs w:val="22"/>
              </w:rPr>
            </w:pPr>
            <w:r w:rsidRPr="008228A4">
              <w:rPr>
                <w:rFonts w:asciiTheme="minorHAnsi" w:hAnsiTheme="minorHAnsi" w:cs="Arial"/>
                <w:b/>
                <w:color w:val="000000"/>
                <w:sz w:val="22"/>
                <w:szCs w:val="22"/>
              </w:rPr>
              <w:lastRenderedPageBreak/>
              <w:t>Β. ΓΕΝΙΚΑ ΧΑΡΑΚΤΗΡΙΣΤΙΚΑ</w:t>
            </w: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color w:val="000000"/>
                <w:sz w:val="22"/>
                <w:szCs w:val="22"/>
              </w:rPr>
              <w:t xml:space="preserve">Β1. </w:t>
            </w:r>
            <w:r w:rsidRPr="008228A4">
              <w:rPr>
                <w:rFonts w:asciiTheme="minorHAnsi" w:hAnsiTheme="minorHAnsi" w:cs="Arial"/>
                <w:sz w:val="22"/>
                <w:szCs w:val="22"/>
              </w:rPr>
              <w:t xml:space="preserve">Ο προσφερόμενος Η/Υ θα πρέπει να είναι </w:t>
            </w:r>
            <w:r w:rsidRPr="00145ED5">
              <w:rPr>
                <w:rFonts w:asciiTheme="minorHAnsi" w:hAnsiTheme="minorHAnsi" w:cs="Arial"/>
                <w:b/>
                <w:sz w:val="22"/>
                <w:szCs w:val="22"/>
              </w:rPr>
              <w:t>καινούργιος</w:t>
            </w:r>
            <w:r w:rsidRPr="008228A4">
              <w:rPr>
                <w:rFonts w:asciiTheme="minorHAnsi" w:hAnsiTheme="minorHAnsi" w:cs="Arial"/>
                <w:sz w:val="22"/>
                <w:szCs w:val="22"/>
              </w:rPr>
              <w:t>. Πρέπει να είναι κατάλληλος για τυπική χρήση εφαρμογών αυτοματισμού γραφείου και περιήγησης διαδικτύου.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6" w:right="71"/>
              <w:jc w:val="center"/>
              <w:rPr>
                <w:rFonts w:asciiTheme="minorHAnsi" w:hAnsiTheme="minorHAnsi" w:cs="Arial"/>
                <w:sz w:val="22"/>
                <w:szCs w:val="22"/>
              </w:rPr>
            </w:pPr>
            <w:r w:rsidRPr="008228A4">
              <w:rPr>
                <w:rFonts w:asciiTheme="minorHAnsi" w:hAnsiTheme="minorHAnsi" w:cs="Arial"/>
                <w:color w:val="000000"/>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sz w:val="22"/>
                <w:szCs w:val="22"/>
                <w:lang w:val="en-US"/>
              </w:rPr>
            </w:pPr>
            <w:r w:rsidRPr="008228A4">
              <w:rPr>
                <w:rFonts w:asciiTheme="minorHAnsi" w:hAnsiTheme="minorHAnsi" w:cs="Arial"/>
                <w:color w:val="000000"/>
                <w:sz w:val="22"/>
                <w:szCs w:val="22"/>
                <w:lang w:val="en-US"/>
              </w:rPr>
              <w:t xml:space="preserve">B2. </w:t>
            </w:r>
            <w:r w:rsidRPr="008228A4">
              <w:rPr>
                <w:rFonts w:asciiTheme="minorHAnsi" w:hAnsiTheme="minorHAnsi" w:cs="Arial"/>
                <w:sz w:val="22"/>
                <w:szCs w:val="22"/>
              </w:rPr>
              <w:t>Επεξεργαστής</w:t>
            </w:r>
            <w:r w:rsidRPr="008228A4">
              <w:rPr>
                <w:rFonts w:asciiTheme="minorHAnsi" w:hAnsiTheme="minorHAnsi" w:cs="Arial"/>
                <w:sz w:val="22"/>
                <w:szCs w:val="22"/>
                <w:lang w:val="en-US"/>
              </w:rPr>
              <w:t xml:space="preserve"> Intel Core i3-1005G1 (1.20GHz).</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6" w:right="71"/>
              <w:jc w:val="center"/>
              <w:rPr>
                <w:rFonts w:asciiTheme="minorHAnsi" w:hAnsiTheme="minorHAnsi" w:cs="Arial"/>
                <w:sz w:val="22"/>
                <w:szCs w:val="22"/>
              </w:rPr>
            </w:pPr>
            <w:r w:rsidRPr="008228A4">
              <w:rPr>
                <w:rFonts w:asciiTheme="minorHAnsi" w:hAnsiTheme="minorHAnsi" w:cs="Arial"/>
                <w:color w:val="000000"/>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Β3. Συνολικός αριθμός θυρών USB 2.0 και 3.0 τουλάχιστον τρεις (3).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lang w:val="en-US"/>
              </w:rPr>
            </w:pPr>
            <w:r w:rsidRPr="008228A4">
              <w:rPr>
                <w:rFonts w:asciiTheme="minorHAnsi" w:hAnsiTheme="minorHAnsi" w:cs="Arial"/>
                <w:sz w:val="22"/>
                <w:szCs w:val="22"/>
              </w:rPr>
              <w:t xml:space="preserve">≥ </w:t>
            </w:r>
            <w:r w:rsidRPr="008228A4">
              <w:rPr>
                <w:rFonts w:asciiTheme="minorHAnsi" w:hAnsiTheme="minorHAnsi" w:cs="Arial"/>
                <w:sz w:val="22"/>
                <w:szCs w:val="22"/>
                <w:lang w:val="en-US"/>
              </w:rPr>
              <w:t>3</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B4. Ελάχιστος αριθμός θυρών USB 3.0.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A77" w:rsidRPr="008228A4" w:rsidRDefault="00A13A77" w:rsidP="00A13A77">
            <w:pPr>
              <w:widowControl w:val="0"/>
              <w:autoSpaceDE w:val="0"/>
              <w:autoSpaceDN w:val="0"/>
              <w:adjustRightInd w:val="0"/>
              <w:ind w:left="126" w:right="71"/>
              <w:jc w:val="center"/>
              <w:rPr>
                <w:rFonts w:asciiTheme="minorHAnsi" w:hAnsiTheme="minorHAnsi" w:cs="Arial"/>
                <w:sz w:val="22"/>
                <w:szCs w:val="22"/>
              </w:rPr>
            </w:pPr>
            <w:r w:rsidRPr="008228A4">
              <w:rPr>
                <w:rFonts w:asciiTheme="minorHAnsi" w:hAnsiTheme="minorHAnsi" w:cs="Arial"/>
                <w:sz w:val="22"/>
                <w:szCs w:val="22"/>
              </w:rPr>
              <w:t>2</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 xml:space="preserve">B5. Εγκατεστημένη μνήμη RAM τύπου DDR4, 2666 </w:t>
            </w:r>
            <w:r w:rsidRPr="008228A4">
              <w:rPr>
                <w:rFonts w:asciiTheme="minorHAnsi" w:hAnsiTheme="minorHAnsi" w:cs="Arial"/>
                <w:sz w:val="22"/>
                <w:szCs w:val="22"/>
                <w:lang w:val="en-US"/>
              </w:rPr>
              <w:t>MHz</w:t>
            </w:r>
            <w:r w:rsidRPr="008228A4">
              <w:rPr>
                <w:rFonts w:asciiTheme="minorHAnsi" w:hAnsiTheme="minorHAnsi" w:cs="Arial"/>
                <w:sz w:val="22"/>
                <w:szCs w:val="22"/>
              </w:rPr>
              <w:t xml:space="preserve"> ή νεότερη</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6" w:right="71"/>
              <w:jc w:val="center"/>
              <w:rPr>
                <w:rFonts w:asciiTheme="minorHAnsi" w:hAnsiTheme="minorHAnsi" w:cs="Arial"/>
                <w:sz w:val="22"/>
                <w:szCs w:val="22"/>
              </w:rPr>
            </w:pPr>
            <w:r w:rsidRPr="008228A4">
              <w:rPr>
                <w:rFonts w:asciiTheme="minorHAnsi" w:hAnsiTheme="minorHAnsi" w:cs="Arial"/>
                <w:sz w:val="22"/>
                <w:szCs w:val="22"/>
              </w:rPr>
              <w:t xml:space="preserve">≥ </w:t>
            </w:r>
            <w:r w:rsidRPr="008228A4">
              <w:rPr>
                <w:rFonts w:asciiTheme="minorHAnsi" w:hAnsiTheme="minorHAnsi" w:cs="Arial"/>
                <w:sz w:val="22"/>
                <w:szCs w:val="22"/>
                <w:lang w:val="en-US"/>
              </w:rPr>
              <w:t>8</w:t>
            </w:r>
            <w:r w:rsidRPr="008228A4">
              <w:rPr>
                <w:rFonts w:asciiTheme="minorHAnsi" w:hAnsiTheme="minorHAnsi" w:cs="Arial"/>
                <w:sz w:val="22"/>
                <w:szCs w:val="22"/>
              </w:rPr>
              <w:t xml:space="preserve"> GΒ</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highlight w:val="yellow"/>
              </w:rPr>
            </w:pPr>
            <w:r w:rsidRPr="008228A4">
              <w:rPr>
                <w:rFonts w:asciiTheme="minorHAnsi" w:hAnsiTheme="minorHAnsi" w:cs="Arial"/>
                <w:sz w:val="22"/>
                <w:szCs w:val="22"/>
              </w:rPr>
              <w:t xml:space="preserve">Β6. Σκληρός δίσκος </w:t>
            </w:r>
            <w:r w:rsidRPr="008228A4">
              <w:rPr>
                <w:rFonts w:asciiTheme="minorHAnsi" w:hAnsiTheme="minorHAnsi" w:cs="Arial"/>
                <w:sz w:val="22"/>
                <w:szCs w:val="22"/>
                <w:lang w:val="en-US"/>
              </w:rPr>
              <w:t>SSD</w:t>
            </w:r>
            <w:r w:rsidR="003E109D" w:rsidRPr="003E109D">
              <w:rPr>
                <w:rFonts w:asciiTheme="minorHAnsi" w:hAnsiTheme="minorHAnsi" w:cs="Arial"/>
                <w:sz w:val="22"/>
                <w:szCs w:val="22"/>
              </w:rPr>
              <w:t xml:space="preserve"> </w:t>
            </w:r>
            <w:r w:rsidR="003E109D" w:rsidRPr="006641A6">
              <w:rPr>
                <w:rFonts w:asciiTheme="minorHAnsi" w:hAnsiTheme="minorHAnsi" w:cs="Arial"/>
                <w:sz w:val="22"/>
                <w:szCs w:val="22"/>
              </w:rPr>
              <w:t>(</w:t>
            </w:r>
            <w:r w:rsidR="003E109D">
              <w:rPr>
                <w:rFonts w:asciiTheme="minorHAnsi" w:hAnsiTheme="minorHAnsi" w:cs="Arial"/>
                <w:sz w:val="22"/>
                <w:szCs w:val="22"/>
              </w:rPr>
              <w:t xml:space="preserve">ή </w:t>
            </w:r>
            <w:r w:rsidR="003E109D">
              <w:rPr>
                <w:rFonts w:ascii="Verdana" w:hAnsi="Verdana"/>
                <w:color w:val="000000"/>
                <w:sz w:val="18"/>
                <w:szCs w:val="18"/>
                <w:shd w:val="clear" w:color="auto" w:fill="FFFFFF"/>
              </w:rPr>
              <w:t>M.2</w:t>
            </w:r>
            <w:r w:rsidR="003E109D" w:rsidRPr="006641A6">
              <w:rPr>
                <w:rFonts w:ascii="Verdana" w:hAnsi="Verdana"/>
                <w:color w:val="000000"/>
                <w:sz w:val="18"/>
                <w:szCs w:val="18"/>
                <w:shd w:val="clear" w:color="auto" w:fill="FFFFFF"/>
              </w:rPr>
              <w:t>)</w:t>
            </w:r>
            <w:r w:rsidRPr="008228A4">
              <w:rPr>
                <w:rFonts w:asciiTheme="minorHAnsi" w:hAnsiTheme="minorHAnsi" w:cs="Arial"/>
                <w:sz w:val="22"/>
                <w:szCs w:val="22"/>
              </w:rPr>
              <w:t xml:space="preserve"> τουλάχιστον 256 </w:t>
            </w:r>
            <w:r w:rsidRPr="008228A4">
              <w:rPr>
                <w:rFonts w:asciiTheme="minorHAnsi" w:hAnsiTheme="minorHAnsi" w:cs="Arial"/>
                <w:sz w:val="22"/>
                <w:szCs w:val="22"/>
                <w:lang w:val="en-US"/>
              </w:rPr>
              <w:t>GB</w:t>
            </w:r>
            <w:r w:rsidRPr="008228A4">
              <w:rPr>
                <w:rFonts w:asciiTheme="minorHAnsi" w:hAnsiTheme="minorHAnsi" w:cs="Aria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highlight w:val="yellow"/>
              </w:rPr>
            </w:pPr>
            <w:r w:rsidRPr="008228A4">
              <w:rPr>
                <w:rFonts w:asciiTheme="minorHAnsi" w:hAnsiTheme="minorHAnsi" w:cs="Arial"/>
                <w:sz w:val="22"/>
                <w:szCs w:val="22"/>
              </w:rPr>
              <w:t>≥ 25</w:t>
            </w:r>
            <w:r w:rsidRPr="008228A4">
              <w:rPr>
                <w:rFonts w:asciiTheme="minorHAnsi" w:hAnsiTheme="minorHAnsi" w:cs="Arial"/>
                <w:sz w:val="22"/>
                <w:szCs w:val="22"/>
                <w:lang w:val="en-US"/>
              </w:rPr>
              <w:t>6 GB</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 xml:space="preserve">Β7. Κάρτα δικτύου τουλάχιστον 10/100 </w:t>
            </w:r>
            <w:proofErr w:type="spellStart"/>
            <w:r w:rsidRPr="008228A4">
              <w:rPr>
                <w:rFonts w:asciiTheme="minorHAnsi" w:hAnsiTheme="minorHAnsi" w:cs="Arial"/>
                <w:sz w:val="22"/>
                <w:szCs w:val="22"/>
              </w:rPr>
              <w:t>Mbps</w:t>
            </w:r>
            <w:proofErr w:type="spellEnd"/>
            <w:r w:rsidRPr="008228A4">
              <w:rPr>
                <w:rFonts w:asciiTheme="minorHAnsi" w:hAnsiTheme="minorHAnsi" w:cs="Arial"/>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Β8. Οθόνη με μέγεθος διαγωνίου ≥15’’ και βέλτιστη ανάλυση τουλάχιστον 1920x1080</w:t>
            </w:r>
            <w:r w:rsidR="004C2A2D">
              <w:rPr>
                <w:rFonts w:asciiTheme="minorHAnsi" w:hAnsiTheme="minorHAnsi" w:cs="Aria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Β9. Κάρτα ή κύκλωμα ήχου με κανάλια ήχου.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 xml:space="preserve">Β10. </w:t>
            </w:r>
            <w:r w:rsidRPr="008228A4">
              <w:rPr>
                <w:rFonts w:asciiTheme="minorHAnsi" w:hAnsiTheme="minorHAnsi" w:cs="Arial"/>
                <w:sz w:val="22"/>
                <w:szCs w:val="22"/>
                <w:lang w:val="en-US"/>
              </w:rPr>
              <w:t>Web</w:t>
            </w:r>
            <w:r w:rsidRPr="008228A4">
              <w:rPr>
                <w:rFonts w:asciiTheme="minorHAnsi" w:hAnsiTheme="minorHAnsi" w:cs="Arial"/>
                <w:sz w:val="22"/>
                <w:szCs w:val="22"/>
              </w:rPr>
              <w:t xml:space="preserve"> </w:t>
            </w:r>
            <w:r w:rsidRPr="008228A4">
              <w:rPr>
                <w:rFonts w:asciiTheme="minorHAnsi" w:hAnsiTheme="minorHAnsi" w:cs="Arial"/>
                <w:sz w:val="22"/>
                <w:szCs w:val="22"/>
                <w:lang w:val="en-US"/>
              </w:rPr>
              <w:t>camera</w:t>
            </w:r>
            <w:r w:rsidRPr="008228A4">
              <w:rPr>
                <w:rFonts w:asciiTheme="minorHAnsi" w:hAnsiTheme="minorHAnsi" w:cs="Arial"/>
                <w:sz w:val="22"/>
                <w:szCs w:val="22"/>
              </w:rPr>
              <w:t xml:space="preserve"> ανάλυσης τουλάχιστον 1.0 </w:t>
            </w:r>
            <w:r w:rsidRPr="008228A4">
              <w:rPr>
                <w:rFonts w:asciiTheme="minorHAnsi" w:hAnsiTheme="minorHAnsi" w:cs="Arial"/>
                <w:sz w:val="22"/>
                <w:szCs w:val="22"/>
                <w:lang w:val="en-US"/>
              </w:rPr>
              <w:t>Megapixels</w:t>
            </w:r>
            <w:r w:rsidRPr="008228A4">
              <w:rPr>
                <w:rFonts w:asciiTheme="minorHAnsi" w:hAnsiTheme="minorHAnsi" w:cs="Aria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 xml:space="preserve">Β11. Τύπος μπαταρίας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 xml:space="preserve">≥3 </w:t>
            </w:r>
            <w:proofErr w:type="spellStart"/>
            <w:r w:rsidRPr="008228A4">
              <w:rPr>
                <w:rFonts w:asciiTheme="minorHAnsi" w:hAnsiTheme="minorHAnsi" w:cs="Arial"/>
                <w:sz w:val="22"/>
                <w:szCs w:val="22"/>
              </w:rPr>
              <w:t>Cell</w:t>
            </w:r>
            <w:proofErr w:type="spellEnd"/>
            <w:r w:rsidRPr="008228A4">
              <w:rPr>
                <w:rFonts w:asciiTheme="minorHAnsi" w:hAnsiTheme="minorHAnsi" w:cs="Arial"/>
                <w:sz w:val="22"/>
                <w:szCs w:val="22"/>
              </w:rPr>
              <w:t xml:space="preserve"> Li-</w:t>
            </w:r>
            <w:proofErr w:type="spellStart"/>
            <w:r w:rsidRPr="008228A4">
              <w:rPr>
                <w:rFonts w:asciiTheme="minorHAnsi" w:hAnsiTheme="minorHAnsi" w:cs="Arial"/>
                <w:sz w:val="22"/>
                <w:szCs w:val="22"/>
              </w:rPr>
              <w:t>Ion</w:t>
            </w:r>
            <w:proofErr w:type="spellEnd"/>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327C7E"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lang w:val="en-US"/>
              </w:rPr>
            </w:pPr>
            <w:r w:rsidRPr="008228A4">
              <w:rPr>
                <w:rFonts w:asciiTheme="minorHAnsi" w:hAnsiTheme="minorHAnsi" w:cs="Arial"/>
                <w:sz w:val="22"/>
                <w:szCs w:val="22"/>
              </w:rPr>
              <w:t>Β</w:t>
            </w:r>
            <w:r w:rsidRPr="008228A4">
              <w:rPr>
                <w:rFonts w:asciiTheme="minorHAnsi" w:hAnsiTheme="minorHAnsi" w:cs="Arial"/>
                <w:sz w:val="22"/>
                <w:szCs w:val="22"/>
                <w:lang w:val="en-US"/>
              </w:rPr>
              <w:t>12. Audio Headset (Headphone and Microphone Combo) port.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lang w:val="en-US"/>
              </w:rPr>
            </w:pPr>
          </w:p>
        </w:tc>
      </w:tr>
      <w:tr w:rsidR="00A13A77" w:rsidRPr="00E958E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lang w:val="en-US"/>
              </w:rPr>
            </w:pPr>
            <w:r w:rsidRPr="008228A4">
              <w:rPr>
                <w:rFonts w:asciiTheme="minorHAnsi" w:hAnsiTheme="minorHAnsi" w:cs="Arial"/>
                <w:sz w:val="22"/>
                <w:szCs w:val="22"/>
              </w:rPr>
              <w:t>Β</w:t>
            </w:r>
            <w:r w:rsidRPr="008228A4">
              <w:rPr>
                <w:rFonts w:asciiTheme="minorHAnsi" w:hAnsiTheme="minorHAnsi" w:cs="Arial"/>
                <w:sz w:val="22"/>
                <w:szCs w:val="22"/>
                <w:lang w:val="en-US"/>
              </w:rPr>
              <w:t xml:space="preserve">13. </w:t>
            </w:r>
            <w:r w:rsidRPr="008228A4">
              <w:rPr>
                <w:rFonts w:asciiTheme="minorHAnsi" w:hAnsiTheme="minorHAnsi"/>
                <w:color w:val="000000"/>
                <w:sz w:val="22"/>
                <w:szCs w:val="22"/>
                <w:shd w:val="clear" w:color="auto" w:fill="FFFFFF"/>
                <w:lang w:val="en-US"/>
              </w:rPr>
              <w:t>SD-Card Reader slot.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lang w:val="en-US"/>
              </w:rPr>
            </w:pPr>
          </w:p>
        </w:tc>
      </w:tr>
      <w:tr w:rsidR="00A13A77" w:rsidRPr="00E958E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lang w:val="en-US"/>
              </w:rPr>
            </w:pPr>
            <w:r w:rsidRPr="008228A4">
              <w:rPr>
                <w:rFonts w:asciiTheme="minorHAnsi" w:hAnsiTheme="minorHAnsi" w:cs="Arial"/>
                <w:sz w:val="22"/>
                <w:szCs w:val="22"/>
              </w:rPr>
              <w:t>Β</w:t>
            </w:r>
            <w:r w:rsidRPr="008228A4">
              <w:rPr>
                <w:rFonts w:asciiTheme="minorHAnsi" w:hAnsiTheme="minorHAnsi" w:cs="Arial"/>
                <w:sz w:val="22"/>
                <w:szCs w:val="22"/>
                <w:lang w:val="en-US"/>
              </w:rPr>
              <w:t>14. S</w:t>
            </w:r>
            <w:r w:rsidRPr="008228A4">
              <w:rPr>
                <w:rFonts w:asciiTheme="minorHAnsi" w:hAnsiTheme="minorHAnsi"/>
                <w:color w:val="000000"/>
                <w:sz w:val="22"/>
                <w:szCs w:val="22"/>
                <w:shd w:val="clear" w:color="auto" w:fill="FFFFFF"/>
                <w:lang w:val="en-US"/>
              </w:rPr>
              <w:t>ecurity-Cable slot (Wedge-Shaped).</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E958E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Β15. Βάρος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lang w:val="en-US"/>
              </w:rPr>
            </w:pPr>
            <w:r w:rsidRPr="008228A4">
              <w:rPr>
                <w:rFonts w:asciiTheme="minorHAnsi" w:hAnsiTheme="minorHAnsi" w:cs="Calibri"/>
                <w:sz w:val="22"/>
                <w:szCs w:val="22"/>
              </w:rPr>
              <w:t>≤</w:t>
            </w:r>
            <w:r w:rsidRPr="008228A4">
              <w:rPr>
                <w:rFonts w:asciiTheme="minorHAnsi" w:hAnsiTheme="minorHAnsi" w:cs="Arial"/>
                <w:sz w:val="22"/>
                <w:szCs w:val="22"/>
              </w:rPr>
              <w:t>2</w:t>
            </w:r>
            <w:r w:rsidRPr="008228A4">
              <w:rPr>
                <w:rFonts w:asciiTheme="minorHAnsi" w:hAnsiTheme="minorHAnsi" w:cs="Arial"/>
                <w:sz w:val="22"/>
                <w:szCs w:val="22"/>
                <w:lang w:val="en-US"/>
              </w:rPr>
              <w:t>.5</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Β16. Τροφοδοτικό Η/Υ ικανό να υποστηρίζει τόσο την προσφερόμενη σύνθεση όσο και τη μέγιστη που προβλέπει ο κατασκευαστής. Να αναφερθεί η ισχύς του τροφοδοτικού.</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lang w:val="en-US"/>
              </w:rPr>
              <w:t>B</w:t>
            </w:r>
            <w:r w:rsidRPr="008228A4">
              <w:rPr>
                <w:rFonts w:asciiTheme="minorHAnsi" w:hAnsiTheme="minorHAnsi" w:cs="Arial"/>
                <w:sz w:val="22"/>
                <w:szCs w:val="22"/>
              </w:rPr>
              <w:t xml:space="preserve">17. Ο προσφερόμενος Η/Υ να διαθέτει κάρτα γραφικών και να έχει δυνατότητα να συνδέεται με τις υπάρχουσες οθόνες του φορέα (σύνδεση </w:t>
            </w:r>
            <w:r w:rsidRPr="008228A4">
              <w:rPr>
                <w:rFonts w:asciiTheme="minorHAnsi" w:hAnsiTheme="minorHAnsi" w:cs="Arial"/>
                <w:sz w:val="22"/>
                <w:szCs w:val="22"/>
                <w:lang w:val="en-US"/>
              </w:rPr>
              <w:t>HDMI</w:t>
            </w:r>
            <w:r w:rsidRPr="008228A4">
              <w:rPr>
                <w:rFonts w:asciiTheme="minorHAnsi" w:hAnsiTheme="minorHAnsi" w:cs="Aria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 xml:space="preserve">Β18. </w:t>
            </w:r>
            <w:proofErr w:type="spellStart"/>
            <w:r w:rsidRPr="008228A4">
              <w:rPr>
                <w:rFonts w:asciiTheme="minorHAnsi" w:hAnsiTheme="minorHAnsi"/>
                <w:sz w:val="22"/>
                <w:szCs w:val="22"/>
              </w:rPr>
              <w:t>Προεγκατεστημένο</w:t>
            </w:r>
            <w:proofErr w:type="spellEnd"/>
            <w:r w:rsidRPr="008228A4">
              <w:rPr>
                <w:rFonts w:asciiTheme="minorHAnsi" w:hAnsiTheme="minorHAnsi"/>
                <w:sz w:val="22"/>
                <w:szCs w:val="22"/>
              </w:rPr>
              <w:t xml:space="preserve"> λειτουργικό σύστημα Windows 10 Professional GR 64bit ή νεότερο.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 xml:space="preserve">Β19. O H/Y πρέπει να φέρει σήμανση CE. Με την τεχνική προσφορά να υποβληθεί και η σχετική </w:t>
            </w:r>
            <w:r w:rsidRPr="00145ED5">
              <w:rPr>
                <w:rFonts w:asciiTheme="minorHAnsi" w:hAnsiTheme="minorHAnsi" w:cs="Arial"/>
                <w:sz w:val="22"/>
                <w:szCs w:val="22"/>
              </w:rPr>
              <w:t>δήλωση συμμόρφωσης.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 xml:space="preserve">B20. O H/Y πρέπει να διαθέτει πιστοποίηση σύμφωνα με την Οδηγία </w:t>
            </w:r>
            <w:proofErr w:type="spellStart"/>
            <w:r w:rsidRPr="008228A4">
              <w:rPr>
                <w:rFonts w:asciiTheme="minorHAnsi" w:hAnsiTheme="minorHAnsi" w:cs="Arial"/>
                <w:sz w:val="22"/>
                <w:szCs w:val="22"/>
              </w:rPr>
              <w:t>RoHS</w:t>
            </w:r>
            <w:proofErr w:type="spellEnd"/>
            <w:r w:rsidRPr="008228A4">
              <w:rPr>
                <w:rFonts w:asciiTheme="minorHAnsi" w:hAnsiTheme="minorHAnsi" w:cs="Aria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p>
        </w:tc>
      </w:tr>
      <w:tr w:rsidR="00A13A77" w:rsidRPr="00636DF6" w:rsidTr="00335A41">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rPr>
                <w:rFonts w:asciiTheme="minorHAnsi" w:hAnsiTheme="minorHAnsi" w:cs="Arial"/>
                <w:sz w:val="22"/>
                <w:szCs w:val="22"/>
              </w:rPr>
            </w:pPr>
            <w:r w:rsidRPr="008228A4">
              <w:rPr>
                <w:rFonts w:asciiTheme="minorHAnsi" w:hAnsiTheme="minorHAnsi" w:cs="Arial"/>
                <w:b/>
                <w:sz w:val="22"/>
                <w:szCs w:val="22"/>
              </w:rPr>
              <w:t>Γ. ΕΙΔΙΚΟΙ ΟΡΟΙ</w:t>
            </w: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Γ1. Ο κατασκευαστής πρέπει να διαθέτει ισχύοντα πιστοποιητικά συστήματος διαχείρισης ποιότητας ISO 9001 και περιβαλλοντικής διαχείρισης κατά EMAS ή ΙSO14001, τα οποία υποβάλλονται με την τεχνική προσφορά.</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r w:rsidRPr="008228A4">
              <w:rPr>
                <w:rFonts w:asciiTheme="minorHAnsi" w:hAnsiTheme="minorHAnsi" w:cs="Arial"/>
                <w:sz w:val="22"/>
                <w:szCs w:val="22"/>
              </w:rPr>
              <w:t>NAI</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Γ2. Όλα τα ζητούμενα είδη να παραδοθούν στην Υπηρεσία έτοιμα προς λειτουργία και σύνδεση στο δίκτυο της Υπηρεσίας μαζί με όλα τα απαραίτητα για τη λειτουργία και τη διασύνδεσή τους, ήτοι καλώδια δικτύου και καλώδια συνδέσεων, εγχειρίδια λειτουργίας, όποια άλλα βοηθητικά προγράμματα δίνουν οι κατασκευαστές αυτών καθώς και τις απαραίτητες άδειες χρήσης του λειτουργικού συστήματος.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sz w:val="22"/>
                <w:szCs w:val="22"/>
              </w:rPr>
              <w:t>Γ3. Ο ανάδοχος αναλαμβάνει να παραδώσει και να εγκαταστήσει τους H/Y έτοιμους προς λειτουργία.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p>
        </w:tc>
      </w:tr>
      <w:tr w:rsidR="00A13A77" w:rsidRPr="00636DF6"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 xml:space="preserve">Γ4. Να προσφερθεί εγγύηση καλής λειτουργίας για τουλάχιστον </w:t>
            </w:r>
            <w:r w:rsidR="00E850DE">
              <w:rPr>
                <w:rFonts w:asciiTheme="minorHAnsi" w:hAnsiTheme="minorHAnsi" w:cs="Arial"/>
                <w:sz w:val="22"/>
                <w:szCs w:val="22"/>
              </w:rPr>
              <w:t>δύο</w:t>
            </w:r>
            <w:r w:rsidRPr="008228A4">
              <w:rPr>
                <w:rFonts w:asciiTheme="minorHAnsi" w:hAnsiTheme="minorHAnsi" w:cs="Arial"/>
                <w:sz w:val="22"/>
                <w:szCs w:val="22"/>
              </w:rPr>
              <w:t xml:space="preserve"> (</w:t>
            </w:r>
            <w:r w:rsidR="00E850DE">
              <w:rPr>
                <w:rFonts w:asciiTheme="minorHAnsi" w:hAnsiTheme="minorHAnsi" w:cs="Arial"/>
                <w:sz w:val="22"/>
                <w:szCs w:val="22"/>
              </w:rPr>
              <w:t>2</w:t>
            </w:r>
            <w:r w:rsidRPr="008228A4">
              <w:rPr>
                <w:rFonts w:asciiTheme="minorHAnsi" w:hAnsiTheme="minorHAnsi" w:cs="Arial"/>
                <w:sz w:val="22"/>
                <w:szCs w:val="22"/>
              </w:rPr>
              <w:t>) έτ</w:t>
            </w:r>
            <w:r w:rsidR="00314D84">
              <w:rPr>
                <w:rFonts w:asciiTheme="minorHAnsi" w:hAnsiTheme="minorHAnsi" w:cs="Arial"/>
                <w:sz w:val="22"/>
                <w:szCs w:val="22"/>
              </w:rPr>
              <w:t>η</w:t>
            </w:r>
            <w:r w:rsidRPr="008228A4">
              <w:rPr>
                <w:rFonts w:asciiTheme="minorHAnsi" w:hAnsiTheme="minorHAnsi" w:cs="Arial"/>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8228A4">
              <w:rPr>
                <w:rFonts w:asciiTheme="minorHAnsi" w:hAnsiTheme="minorHAnsi" w:cs="Arial"/>
                <w:sz w:val="22"/>
                <w:szCs w:val="22"/>
              </w:rPr>
              <w:t>onsite</w:t>
            </w:r>
            <w:proofErr w:type="spellEnd"/>
            <w:r w:rsidRPr="008228A4">
              <w:rPr>
                <w:rFonts w:asciiTheme="minorHAnsi" w:hAnsiTheme="minorHAnsi" w:cs="Arial"/>
                <w:sz w:val="22"/>
                <w:szCs w:val="22"/>
              </w:rPr>
              <w:t xml:space="preserve"> υποστήριξη.</w:t>
            </w:r>
          </w:p>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sz w:val="22"/>
                <w:szCs w:val="22"/>
              </w:rPr>
              <w:t xml:space="preserve">Στην περίπτωση που στην Υπηρεσία εφαρμόζονται ιδιαίτεροι όροι διαχείρισης του ηλεκτρονικού εξοπλισμού κατά την παροχή των ανωτέρω υπηρεσιών </w:t>
            </w:r>
            <w:r w:rsidRPr="008228A4">
              <w:rPr>
                <w:rFonts w:asciiTheme="minorHAnsi" w:hAnsiTheme="minorHAnsi"/>
                <w:sz w:val="22"/>
                <w:szCs w:val="22"/>
              </w:rPr>
              <w:lastRenderedPageBreak/>
              <w:t>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r w:rsidRPr="008228A4">
              <w:rPr>
                <w:rFonts w:asciiTheme="minorHAnsi" w:hAnsiTheme="minorHAnsi" w:cs="Arial"/>
                <w:sz w:val="22"/>
                <w:szCs w:val="22"/>
              </w:rPr>
              <w:lastRenderedPageBreak/>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p>
        </w:tc>
      </w:tr>
      <w:tr w:rsidR="00A13A77" w:rsidRPr="00636DF6" w:rsidTr="00335A41">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rPr>
                <w:rFonts w:asciiTheme="minorHAnsi" w:hAnsiTheme="minorHAnsi" w:cs="Arial"/>
                <w:sz w:val="22"/>
                <w:szCs w:val="22"/>
              </w:rPr>
            </w:pPr>
            <w:r w:rsidRPr="008228A4">
              <w:rPr>
                <w:rFonts w:asciiTheme="minorHAnsi" w:hAnsiTheme="minorHAnsi" w:cs="Arial"/>
                <w:b/>
                <w:sz w:val="22"/>
                <w:szCs w:val="22"/>
              </w:rPr>
              <w:lastRenderedPageBreak/>
              <w:t>Δ. ΣΗΜΕΙΩΣΗ</w:t>
            </w:r>
          </w:p>
        </w:tc>
      </w:tr>
      <w:tr w:rsidR="00A13A77" w:rsidRPr="00636DF6" w:rsidTr="00335A41">
        <w:trPr>
          <w:trHeight w:val="1002"/>
        </w:trPr>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both"/>
              <w:rPr>
                <w:rFonts w:asciiTheme="minorHAnsi" w:hAnsiTheme="minorHAnsi" w:cs="Arial"/>
                <w:sz w:val="22"/>
                <w:szCs w:val="22"/>
              </w:rPr>
            </w:pPr>
            <w:r w:rsidRPr="008228A4">
              <w:rPr>
                <w:rFonts w:asciiTheme="minorHAnsi" w:hAnsiTheme="minorHAnsi" w:cs="Arial"/>
                <w:sz w:val="22"/>
                <w:szCs w:val="22"/>
              </w:rPr>
              <w:t xml:space="preserve">Όπου γίνεται παραπομπή σε πρότυπα, αναφορά σε πιστοποιητικά, σήματα, διπλώματα ευρεσιτεχνίας ή τύπους, ή αναφορά σε ορισμένη παραγωγή ή προέλευση </w:t>
            </w:r>
            <w:proofErr w:type="spellStart"/>
            <w:r w:rsidRPr="008228A4">
              <w:rPr>
                <w:rFonts w:asciiTheme="minorHAnsi" w:hAnsiTheme="minorHAnsi" w:cs="Arial"/>
                <w:sz w:val="22"/>
                <w:szCs w:val="22"/>
              </w:rPr>
              <w:t>κ.λ.π</w:t>
            </w:r>
            <w:proofErr w:type="spellEnd"/>
            <w:r w:rsidRPr="008228A4">
              <w:rPr>
                <w:rFonts w:asciiTheme="minorHAnsi" w:hAnsiTheme="minorHAnsi" w:cs="Arial"/>
                <w:sz w:val="22"/>
                <w:szCs w:val="22"/>
              </w:rPr>
              <w:t>.  κατά τις διατάξεις των άρθρων 54, 55 και 56 του ν. 4412/2016 νοούνται και τα «ισοδύναμα».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r w:rsidRPr="008228A4">
              <w:rPr>
                <w:rFonts w:asciiTheme="minorHAnsi" w:hAnsiTheme="minorHAnsi" w:cs="Arial"/>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13A77" w:rsidRPr="008228A4" w:rsidRDefault="00A13A77" w:rsidP="00A13A77">
            <w:pPr>
              <w:widowControl w:val="0"/>
              <w:autoSpaceDE w:val="0"/>
              <w:autoSpaceDN w:val="0"/>
              <w:adjustRightInd w:val="0"/>
              <w:ind w:left="125" w:right="90"/>
              <w:jc w:val="center"/>
              <w:rPr>
                <w:rFonts w:asciiTheme="minorHAnsi" w:hAnsiTheme="minorHAnsi" w:cs="Arial"/>
                <w:sz w:val="22"/>
                <w:szCs w:val="22"/>
              </w:rPr>
            </w:pPr>
          </w:p>
        </w:tc>
      </w:tr>
    </w:tbl>
    <w:p w:rsidR="00D54742" w:rsidRPr="00D54742" w:rsidRDefault="00E830BA" w:rsidP="0091584A">
      <w:pPr>
        <w:widowControl w:val="0"/>
        <w:autoSpaceDE w:val="0"/>
        <w:autoSpaceDN w:val="0"/>
        <w:adjustRightInd w:val="0"/>
        <w:spacing w:before="240" w:after="240"/>
        <w:ind w:left="108" w:right="102"/>
        <w:jc w:val="center"/>
        <w:rPr>
          <w:rFonts w:ascii="Calibri" w:hAnsi="Calibri" w:cs="Arial"/>
          <w:b/>
          <w:bCs/>
          <w:color w:val="000000"/>
          <w:sz w:val="22"/>
          <w:szCs w:val="22"/>
        </w:rPr>
      </w:pPr>
      <w:r>
        <w:rPr>
          <w:rFonts w:ascii="Calibri" w:hAnsi="Calibri" w:cs="Arial"/>
          <w:b/>
          <w:bCs/>
          <w:color w:val="000000"/>
          <w:sz w:val="22"/>
          <w:szCs w:val="22"/>
        </w:rPr>
        <w:t>3</w:t>
      </w:r>
      <w:r w:rsidR="00D54742" w:rsidRPr="00D54742">
        <w:rPr>
          <w:rFonts w:ascii="Calibri" w:hAnsi="Calibri" w:cs="Arial"/>
          <w:b/>
          <w:bCs/>
          <w:color w:val="000000"/>
          <w:sz w:val="22"/>
          <w:szCs w:val="22"/>
        </w:rPr>
        <w:t>. ΓΙΑ ΗΧΕΙΑ ΠΟΛΥΜΕΣΩΝ ΗΛΕΚΤΡΟΝΙΚΟΥ ΥΠΟΛΟΓΙΣΤΗ (</w:t>
      </w:r>
      <w:r w:rsidR="00D54742" w:rsidRPr="00D54742">
        <w:rPr>
          <w:rFonts w:ascii="Calibri" w:hAnsi="Calibri" w:cs="Arial"/>
          <w:b/>
          <w:bCs/>
          <w:color w:val="000000"/>
          <w:sz w:val="22"/>
          <w:szCs w:val="22"/>
          <w:lang w:val="en-US"/>
        </w:rPr>
        <w:t>DESKTOP</w:t>
      </w:r>
      <w:r w:rsidR="00D54742" w:rsidRPr="00D54742">
        <w:rPr>
          <w:rFonts w:ascii="Calibri" w:hAnsi="Calibri" w:cs="Arial"/>
          <w:b/>
          <w:bCs/>
          <w:color w:val="000000"/>
          <w:sz w:val="22"/>
          <w:szCs w:val="22"/>
        </w:rPr>
        <w:t>)</w:t>
      </w:r>
    </w:p>
    <w:tbl>
      <w:tblPr>
        <w:tblW w:w="10046" w:type="dxa"/>
        <w:tblInd w:w="165" w:type="dxa"/>
        <w:tblLayout w:type="fixed"/>
        <w:tblCellMar>
          <w:left w:w="0" w:type="dxa"/>
          <w:right w:w="0" w:type="dxa"/>
        </w:tblCellMar>
        <w:tblLook w:val="0000"/>
      </w:tblPr>
      <w:tblGrid>
        <w:gridCol w:w="7491"/>
        <w:gridCol w:w="1417"/>
        <w:gridCol w:w="1138"/>
      </w:tblGrid>
      <w:tr w:rsidR="00D54742" w:rsidRPr="008228A4" w:rsidTr="00335A41">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jc w:val="center"/>
              <w:rPr>
                <w:rFonts w:ascii="Calibri" w:hAnsi="Calibri" w:cs="Arial"/>
                <w:b/>
                <w:sz w:val="22"/>
                <w:szCs w:val="22"/>
              </w:rPr>
            </w:pPr>
            <w:r w:rsidRPr="008228A4">
              <w:rPr>
                <w:rFonts w:ascii="Calibri" w:hAnsi="Calibri" w:cs="Arial"/>
                <w:b/>
                <w:color w:val="000000"/>
                <w:sz w:val="22"/>
                <w:szCs w:val="22"/>
              </w:rPr>
              <w:t>ΕΝΔΕΙΚΤΙΚΟΣ ΑΡΙΘΜΟΣ ΜΟΝΑΔΩΝ</w:t>
            </w:r>
            <w:r w:rsidRPr="008228A4">
              <w:rPr>
                <w:rFonts w:ascii="Calibri" w:hAnsi="Calibri" w:cs="Arial"/>
                <w:b/>
                <w:color w:val="000000"/>
                <w:sz w:val="22"/>
                <w:szCs w:val="22"/>
                <w:lang w:val="en-US"/>
              </w:rPr>
              <w:t>:</w:t>
            </w:r>
            <w:r w:rsidRPr="008228A4">
              <w:rPr>
                <w:rFonts w:ascii="Calibri" w:hAnsi="Calibri" w:cs="Arial"/>
                <w:b/>
                <w:color w:val="000000"/>
                <w:sz w:val="22"/>
                <w:szCs w:val="22"/>
              </w:rPr>
              <w:t xml:space="preserve"> </w:t>
            </w:r>
            <w:r>
              <w:rPr>
                <w:rFonts w:ascii="Calibri" w:hAnsi="Calibri" w:cs="Arial"/>
                <w:b/>
                <w:color w:val="000000"/>
                <w:sz w:val="22"/>
                <w:szCs w:val="22"/>
              </w:rPr>
              <w:t>ΤΕΣΣΕΡΑ</w:t>
            </w:r>
            <w:r w:rsidRPr="008228A4">
              <w:rPr>
                <w:rFonts w:ascii="Calibri" w:hAnsi="Calibri" w:cs="Arial"/>
                <w:b/>
                <w:color w:val="000000"/>
                <w:sz w:val="22"/>
                <w:szCs w:val="22"/>
              </w:rPr>
              <w:t xml:space="preserve"> (</w:t>
            </w:r>
            <w:r>
              <w:rPr>
                <w:rFonts w:ascii="Calibri" w:hAnsi="Calibri" w:cs="Arial"/>
                <w:b/>
                <w:color w:val="000000"/>
                <w:sz w:val="22"/>
                <w:szCs w:val="22"/>
              </w:rPr>
              <w:t>4</w:t>
            </w:r>
            <w:r w:rsidRPr="008228A4">
              <w:rPr>
                <w:rFonts w:ascii="Calibri" w:hAnsi="Calibri" w:cs="Arial"/>
                <w:b/>
                <w:color w:val="000000"/>
                <w:sz w:val="22"/>
                <w:szCs w:val="22"/>
              </w:rPr>
              <w:t>)</w:t>
            </w:r>
          </w:p>
        </w:tc>
      </w:tr>
      <w:tr w:rsidR="00D54742" w:rsidRPr="00636DF6" w:rsidTr="00335A41">
        <w:trPr>
          <w:trHeight w:val="493"/>
          <w:tblHeader/>
        </w:trPr>
        <w:tc>
          <w:tcPr>
            <w:tcW w:w="74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54742" w:rsidRPr="008228A4" w:rsidRDefault="00D54742" w:rsidP="00D54742">
            <w:pPr>
              <w:widowControl w:val="0"/>
              <w:autoSpaceDE w:val="0"/>
              <w:autoSpaceDN w:val="0"/>
              <w:adjustRightInd w:val="0"/>
              <w:ind w:left="108" w:right="90"/>
              <w:jc w:val="both"/>
              <w:rPr>
                <w:rFonts w:ascii="Calibri" w:hAnsi="Calibri" w:cs="Arial"/>
                <w:sz w:val="22"/>
                <w:szCs w:val="22"/>
              </w:rPr>
            </w:pPr>
            <w:r w:rsidRPr="008228A4">
              <w:rPr>
                <w:rFonts w:ascii="Calibri" w:hAnsi="Calibri" w:cs="Arial"/>
                <w:b/>
                <w:bCs/>
                <w:color w:val="000080"/>
                <w:sz w:val="22"/>
                <w:szCs w:val="22"/>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54742" w:rsidRPr="00636DF6" w:rsidRDefault="00D54742" w:rsidP="00D54742">
            <w:pPr>
              <w:widowControl w:val="0"/>
              <w:autoSpaceDE w:val="0"/>
              <w:autoSpaceDN w:val="0"/>
              <w:adjustRightInd w:val="0"/>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13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54742" w:rsidRPr="00636DF6" w:rsidRDefault="00D54742" w:rsidP="00D54742">
            <w:pPr>
              <w:widowControl w:val="0"/>
              <w:autoSpaceDE w:val="0"/>
              <w:autoSpaceDN w:val="0"/>
              <w:adjustRightInd w:val="0"/>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D54742" w:rsidRPr="008228A4" w:rsidTr="00335A41">
        <w:trPr>
          <w:trHeight w:val="287"/>
        </w:trPr>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rPr>
                <w:rFonts w:ascii="Calibri" w:hAnsi="Calibri" w:cs="Arial"/>
                <w:b/>
                <w:sz w:val="22"/>
                <w:szCs w:val="22"/>
              </w:rPr>
            </w:pPr>
            <w:r w:rsidRPr="008228A4">
              <w:rPr>
                <w:rFonts w:ascii="Calibri" w:hAnsi="Calibri" w:cs="Arial"/>
                <w:b/>
                <w:color w:val="000000"/>
                <w:sz w:val="22"/>
                <w:szCs w:val="22"/>
              </w:rPr>
              <w:t>Α. ΓΕΝΙΚΗ ΑΠΑΙΤΗΣΗ</w:t>
            </w:r>
          </w:p>
        </w:tc>
      </w:tr>
      <w:tr w:rsidR="00D54742"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ind w:left="125" w:right="95"/>
              <w:jc w:val="both"/>
              <w:rPr>
                <w:rFonts w:ascii="Calibri" w:hAnsi="Calibri" w:cs="Arial"/>
                <w:sz w:val="22"/>
                <w:szCs w:val="22"/>
              </w:rPr>
            </w:pPr>
            <w:r w:rsidRPr="00D54742">
              <w:rPr>
                <w:rFonts w:ascii="Calibri" w:hAnsi="Calibri" w:cs="Arial"/>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D54742">
              <w:rPr>
                <w:rFonts w:ascii="Calibri" w:hAnsi="Calibri" w:cs="Arial"/>
                <w:b/>
                <w:color w:val="000000"/>
                <w:sz w:val="22"/>
                <w:szCs w:val="22"/>
              </w:rPr>
              <w:t xml:space="preserve">υποχρεωτικές παραπομπές σε τεχνικά φυλλάδια (ενδεικτικά: </w:t>
            </w:r>
            <w:proofErr w:type="spellStart"/>
            <w:r w:rsidRPr="00D54742">
              <w:rPr>
                <w:rFonts w:ascii="Calibri" w:hAnsi="Calibri" w:cs="Arial"/>
                <w:b/>
                <w:color w:val="000000"/>
                <w:sz w:val="22"/>
                <w:szCs w:val="22"/>
              </w:rPr>
              <w:t>prospectus</w:t>
            </w:r>
            <w:proofErr w:type="spellEnd"/>
            <w:r w:rsidRPr="00D54742">
              <w:rPr>
                <w:rFonts w:ascii="Calibri" w:hAnsi="Calibri" w:cs="Arial"/>
                <w:b/>
                <w:color w:val="000000"/>
                <w:sz w:val="22"/>
                <w:szCs w:val="22"/>
              </w:rPr>
              <w:t xml:space="preserve">, </w:t>
            </w:r>
            <w:r w:rsidRPr="00D54742">
              <w:rPr>
                <w:rFonts w:ascii="Calibri" w:hAnsi="Calibri" w:cs="Arial"/>
                <w:b/>
                <w:color w:val="000000"/>
                <w:sz w:val="22"/>
                <w:szCs w:val="22"/>
                <w:lang w:val="en-US"/>
              </w:rPr>
              <w:t>manuals</w:t>
            </w:r>
            <w:r w:rsidRPr="00D54742">
              <w:rPr>
                <w:rFonts w:ascii="Calibri" w:hAnsi="Calibri" w:cs="Arial"/>
                <w:b/>
                <w:color w:val="000000"/>
                <w:sz w:val="22"/>
                <w:szCs w:val="22"/>
              </w:rPr>
              <w:t xml:space="preserve"> κλπ) στην ελληνική ή στην αγγλική γλώσσα, τα οποία θα συνυποβάλλονται με την τεχνική προσφορά. </w:t>
            </w:r>
            <w:r w:rsidRPr="00D54742">
              <w:rPr>
                <w:rFonts w:ascii="Calibri" w:hAnsi="Calibri" w:cs="Arial"/>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D54742">
              <w:rPr>
                <w:rFonts w:ascii="Calibri" w:hAnsi="Calibri" w:cs="Arial"/>
                <w:b/>
                <w:color w:val="000000"/>
                <w:sz w:val="22"/>
                <w:szCs w:val="22"/>
              </w:rPr>
              <w:t>με παραπομπή σε σχετικές βεβαιώσεις της κατασκευάστριας εταιρίας</w:t>
            </w:r>
            <w:r w:rsidRPr="00636DF6">
              <w:rPr>
                <w:rFonts w:ascii="Calibri" w:hAnsi="Calibri" w:cs="Arial"/>
                <w:b/>
                <w:color w:val="000000"/>
                <w:sz w:val="20"/>
                <w:szCs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ind w:left="126" w:right="71"/>
              <w:jc w:val="center"/>
              <w:rPr>
                <w:rFonts w:asciiTheme="minorHAnsi" w:hAnsiTheme="minorHAnsi" w:cs="Arial"/>
                <w:b/>
                <w:color w:val="000000"/>
                <w:sz w:val="22"/>
                <w:szCs w:val="22"/>
              </w:rPr>
            </w:pPr>
            <w:r w:rsidRPr="008228A4">
              <w:rPr>
                <w:rFonts w:asciiTheme="minorHAnsi" w:hAnsiTheme="minorHAnsi" w:cs="Arial"/>
                <w:color w:val="000000"/>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jc w:val="center"/>
              <w:rPr>
                <w:rFonts w:asciiTheme="minorHAnsi" w:hAnsiTheme="minorHAnsi" w:cs="Arial"/>
                <w:b/>
                <w:sz w:val="22"/>
                <w:szCs w:val="22"/>
              </w:rPr>
            </w:pPr>
          </w:p>
        </w:tc>
      </w:tr>
      <w:tr w:rsidR="00D54742" w:rsidRPr="008228A4" w:rsidTr="00335A41">
        <w:trPr>
          <w:trHeight w:val="291"/>
        </w:trPr>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rPr>
                <w:rFonts w:asciiTheme="minorHAnsi" w:hAnsiTheme="minorHAnsi" w:cs="Arial"/>
                <w:b/>
                <w:sz w:val="22"/>
                <w:szCs w:val="22"/>
              </w:rPr>
            </w:pPr>
            <w:r w:rsidRPr="008228A4">
              <w:rPr>
                <w:rFonts w:asciiTheme="minorHAnsi" w:hAnsiTheme="minorHAnsi" w:cs="Arial"/>
                <w:b/>
                <w:color w:val="000000"/>
                <w:sz w:val="22"/>
                <w:szCs w:val="22"/>
              </w:rPr>
              <w:t>Β. ΓΕΝΙΚΑ ΧΑΡΑΚΤΗΡΙΣΤΙΚΑ</w:t>
            </w:r>
          </w:p>
        </w:tc>
      </w:tr>
      <w:tr w:rsidR="00D54742"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color w:val="000000"/>
                <w:sz w:val="22"/>
                <w:szCs w:val="22"/>
              </w:rPr>
              <w:t>Β1. Τα ηχεία να είναι καινούργια</w:t>
            </w:r>
            <w:r w:rsidRPr="00D54742">
              <w:rPr>
                <w:rFonts w:ascii="Calibri" w:hAnsi="Calibri" w:cs="Arial"/>
                <w:sz w:val="22"/>
                <w:szCs w:val="22"/>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6" w:right="71"/>
              <w:jc w:val="center"/>
              <w:rPr>
                <w:rFonts w:ascii="Calibri" w:hAnsi="Calibri" w:cs="Arial"/>
                <w:sz w:val="22"/>
                <w:szCs w:val="22"/>
              </w:rPr>
            </w:pPr>
            <w:r w:rsidRPr="00D54742">
              <w:rPr>
                <w:rFonts w:ascii="Calibri" w:hAnsi="Calibri" w:cs="Arial"/>
                <w:color w:val="000000"/>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ind w:left="125" w:right="95"/>
              <w:jc w:val="both"/>
              <w:rPr>
                <w:rFonts w:ascii="Calibri" w:hAnsi="Calibri" w:cs="Arial"/>
                <w:color w:val="000000"/>
                <w:sz w:val="22"/>
                <w:szCs w:val="22"/>
              </w:rPr>
            </w:pPr>
            <w:r w:rsidRPr="00D54742">
              <w:rPr>
                <w:rFonts w:ascii="Calibri" w:hAnsi="Calibri" w:cs="Arial"/>
                <w:color w:val="000000"/>
                <w:sz w:val="22"/>
                <w:szCs w:val="22"/>
              </w:rPr>
              <w:t xml:space="preserve">Β2. </w:t>
            </w:r>
            <w:r w:rsidRPr="00D54742">
              <w:rPr>
                <w:rFonts w:ascii="Calibri" w:hAnsi="Calibri" w:cs="Arial"/>
                <w:sz w:val="22"/>
                <w:szCs w:val="22"/>
              </w:rPr>
              <w:t xml:space="preserve">Ο τύπος τους να είναι ηχεία πολυμέσων υπολογιστή. Προτεινόμενη χρήση </w:t>
            </w:r>
            <w:r w:rsidRPr="00D54742">
              <w:rPr>
                <w:rFonts w:ascii="Calibri" w:hAnsi="Calibri" w:cs="Arial"/>
                <w:sz w:val="22"/>
                <w:szCs w:val="22"/>
                <w:lang w:val="en-US"/>
              </w:rPr>
              <w:t>PC</w:t>
            </w:r>
            <w:r w:rsidRPr="00D54742">
              <w:rPr>
                <w:rFonts w:ascii="Calibri" w:hAnsi="Calibri" w:cs="Arial"/>
                <w:sz w:val="22"/>
                <w:szCs w:val="22"/>
              </w:rPr>
              <w:t>/</w:t>
            </w:r>
            <w:r w:rsidRPr="00D54742">
              <w:rPr>
                <w:rFonts w:ascii="Calibri" w:hAnsi="Calibri" w:cs="Arial"/>
                <w:sz w:val="22"/>
                <w:szCs w:val="22"/>
                <w:lang w:val="en-US"/>
              </w:rPr>
              <w:t>Laptop</w:t>
            </w:r>
            <w:r w:rsidRPr="00D54742">
              <w:rPr>
                <w:rFonts w:ascii="Calibri" w:hAnsi="Calibri" w:cs="Arial"/>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ind w:left="126" w:right="71"/>
              <w:jc w:val="center"/>
              <w:rPr>
                <w:rFonts w:ascii="Calibri" w:hAnsi="Calibri" w:cs="Arial"/>
                <w:color w:val="000000"/>
                <w:sz w:val="22"/>
                <w:szCs w:val="22"/>
              </w:rPr>
            </w:pPr>
            <w:r w:rsidRPr="00D54742">
              <w:rPr>
                <w:rFonts w:ascii="Calibri" w:hAnsi="Calibri" w:cs="Arial"/>
                <w:color w:val="000000"/>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color w:val="000000"/>
                <w:sz w:val="22"/>
                <w:szCs w:val="22"/>
              </w:rPr>
            </w:pPr>
            <w:r w:rsidRPr="00D54742">
              <w:rPr>
                <w:rFonts w:ascii="Calibri" w:hAnsi="Calibri" w:cs="Arial"/>
                <w:sz w:val="22"/>
                <w:szCs w:val="22"/>
              </w:rPr>
              <w:t>Β3. Ζεύγος ηχείων (αριστερό, δεξί).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ind w:left="126" w:right="71"/>
              <w:jc w:val="center"/>
              <w:rPr>
                <w:rFonts w:ascii="Calibri" w:hAnsi="Calibri" w:cs="Arial"/>
                <w:color w:val="000000"/>
                <w:sz w:val="22"/>
                <w:szCs w:val="22"/>
                <w:lang w:val="en-US"/>
              </w:rPr>
            </w:pPr>
            <w:r w:rsidRPr="00D54742">
              <w:rPr>
                <w:rFonts w:ascii="Calibri" w:hAnsi="Calibri" w:cs="Arial"/>
                <w:color w:val="000000"/>
                <w:sz w:val="22"/>
                <w:szCs w:val="22"/>
                <w:lang w:val="en-US"/>
              </w:rPr>
              <w:t>NAI</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sz w:val="22"/>
                <w:szCs w:val="22"/>
              </w:rPr>
              <w:t>Β4. Ισχύς ηχείων.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742" w:rsidRPr="00D54742" w:rsidRDefault="00D54742" w:rsidP="00D54742">
            <w:pPr>
              <w:widowControl w:val="0"/>
              <w:ind w:left="126" w:right="71"/>
              <w:jc w:val="center"/>
              <w:rPr>
                <w:rFonts w:ascii="Calibri" w:hAnsi="Calibri" w:cs="Arial"/>
                <w:color w:val="000000"/>
                <w:sz w:val="22"/>
                <w:szCs w:val="22"/>
              </w:rPr>
            </w:pPr>
            <w:r w:rsidRPr="00D54742">
              <w:rPr>
                <w:rFonts w:ascii="Calibri" w:hAnsi="Calibri" w:cs="Arial"/>
                <w:color w:val="000000"/>
                <w:sz w:val="22"/>
                <w:szCs w:val="22"/>
              </w:rPr>
              <w:t xml:space="preserve">6 </w:t>
            </w:r>
            <w:r w:rsidRPr="00D54742">
              <w:rPr>
                <w:rFonts w:ascii="Calibri" w:hAnsi="Calibri" w:cs="Arial"/>
                <w:color w:val="000000"/>
                <w:sz w:val="22"/>
                <w:szCs w:val="22"/>
                <w:lang w:val="en-US"/>
              </w:rPr>
              <w:t>Watt</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sz w:val="22"/>
                <w:szCs w:val="22"/>
              </w:rPr>
              <w:t>Β5. Τεχνολογία σύνδεσης.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ind w:left="126" w:right="71"/>
              <w:jc w:val="center"/>
              <w:rPr>
                <w:rFonts w:ascii="Calibri" w:hAnsi="Calibri" w:cs="Arial"/>
                <w:color w:val="000000"/>
                <w:sz w:val="22"/>
                <w:szCs w:val="22"/>
                <w:lang w:val="en-US"/>
              </w:rPr>
            </w:pPr>
            <w:r w:rsidRPr="00D54742">
              <w:rPr>
                <w:rFonts w:ascii="Calibri" w:hAnsi="Calibri" w:cs="Arial"/>
                <w:color w:val="000000"/>
                <w:sz w:val="22"/>
                <w:szCs w:val="22"/>
              </w:rPr>
              <w:t xml:space="preserve">Ενσύρματο </w:t>
            </w:r>
            <w:r w:rsidRPr="00D54742">
              <w:rPr>
                <w:rFonts w:ascii="Calibri" w:hAnsi="Calibri" w:cs="Arial"/>
                <w:color w:val="000000"/>
                <w:sz w:val="22"/>
                <w:szCs w:val="22"/>
                <w:lang w:val="en-US"/>
              </w:rPr>
              <w:t>(Jack)</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sz w:val="22"/>
                <w:szCs w:val="22"/>
                <w:lang w:val="en-US"/>
              </w:rPr>
              <w:t>B</w:t>
            </w:r>
            <w:r w:rsidRPr="00D54742">
              <w:rPr>
                <w:rFonts w:ascii="Calibri" w:hAnsi="Calibri" w:cs="Arial"/>
                <w:sz w:val="22"/>
                <w:szCs w:val="22"/>
              </w:rPr>
              <w:t>6. Ενσωματωμένος ενισχυτής ήχου.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ind w:left="126" w:right="71"/>
              <w:jc w:val="center"/>
              <w:rPr>
                <w:rFonts w:ascii="Calibri" w:hAnsi="Calibri" w:cs="Arial"/>
                <w:color w:val="000000"/>
                <w:sz w:val="22"/>
                <w:szCs w:val="22"/>
              </w:rPr>
            </w:pPr>
            <w:r w:rsidRPr="00D54742">
              <w:rPr>
                <w:rFonts w:ascii="Calibri" w:hAnsi="Calibri" w:cs="Arial"/>
                <w:color w:val="000000"/>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8228A4" w:rsidTr="00335A41">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autoSpaceDE w:val="0"/>
              <w:autoSpaceDN w:val="0"/>
              <w:adjustRightInd w:val="0"/>
              <w:ind w:left="125" w:right="90"/>
              <w:rPr>
                <w:rFonts w:asciiTheme="minorHAnsi" w:hAnsiTheme="minorHAnsi" w:cs="Arial"/>
                <w:sz w:val="22"/>
                <w:szCs w:val="22"/>
              </w:rPr>
            </w:pPr>
            <w:r w:rsidRPr="008228A4">
              <w:rPr>
                <w:rFonts w:asciiTheme="minorHAnsi" w:hAnsiTheme="minorHAnsi" w:cs="Arial"/>
                <w:b/>
                <w:sz w:val="22"/>
                <w:szCs w:val="22"/>
              </w:rPr>
              <w:t>Γ. ΕΙΔΙΚΟΙ ΟΡΟΙ</w:t>
            </w:r>
          </w:p>
        </w:tc>
      </w:tr>
      <w:tr w:rsidR="00D54742"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sz w:val="22"/>
                <w:szCs w:val="22"/>
              </w:rPr>
              <w:t xml:space="preserve">Γ1. Να προσφερθεί εγγύηση καλής λειτουργίας για </w:t>
            </w:r>
            <w:r w:rsidRPr="00D54742">
              <w:rPr>
                <w:rFonts w:ascii="Calibri" w:hAnsi="Calibri" w:cs="Arial"/>
                <w:b/>
                <w:sz w:val="22"/>
                <w:szCs w:val="22"/>
              </w:rPr>
              <w:t>τουλάχιστον δύο (2) έτη</w:t>
            </w:r>
            <w:r w:rsidRPr="00D54742">
              <w:rPr>
                <w:rFonts w:ascii="Calibri" w:hAnsi="Calibri" w:cs="Arial"/>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D54742">
              <w:rPr>
                <w:rFonts w:ascii="Calibri" w:hAnsi="Calibri" w:cs="Arial"/>
                <w:sz w:val="22"/>
                <w:szCs w:val="22"/>
              </w:rPr>
              <w:t>onsite</w:t>
            </w:r>
            <w:proofErr w:type="spellEnd"/>
            <w:r w:rsidRPr="00D54742">
              <w:rPr>
                <w:rFonts w:ascii="Calibri" w:hAnsi="Calibri" w:cs="Arial"/>
                <w:sz w:val="22"/>
                <w:szCs w:val="22"/>
              </w:rPr>
              <w:t xml:space="preserve"> υποστήριξη.</w:t>
            </w:r>
          </w:p>
          <w:p w:rsidR="00D54742" w:rsidRPr="008228A4" w:rsidRDefault="00D54742" w:rsidP="00D54742">
            <w:pPr>
              <w:widowControl w:val="0"/>
              <w:autoSpaceDE w:val="0"/>
              <w:autoSpaceDN w:val="0"/>
              <w:adjustRightInd w:val="0"/>
              <w:ind w:left="125" w:right="90"/>
              <w:jc w:val="both"/>
              <w:rPr>
                <w:rFonts w:asciiTheme="minorHAnsi" w:hAnsiTheme="minorHAnsi" w:cs="Arial"/>
                <w:sz w:val="22"/>
                <w:szCs w:val="22"/>
              </w:rPr>
            </w:pPr>
            <w:r w:rsidRPr="00D54742">
              <w:rPr>
                <w:rFonts w:ascii="Calibri" w:hAnsi="Calibri"/>
                <w:sz w:val="22"/>
                <w:szCs w:val="22"/>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r>
              <w:rPr>
                <w:rFonts w:ascii="Calibri" w:hAnsi="Calibri"/>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autoSpaceDE w:val="0"/>
              <w:autoSpaceDN w:val="0"/>
              <w:adjustRightInd w:val="0"/>
              <w:ind w:left="125" w:right="90"/>
              <w:jc w:val="center"/>
              <w:rPr>
                <w:rFonts w:asciiTheme="minorHAnsi" w:hAnsiTheme="minorHAnsi" w:cs="Arial"/>
                <w:sz w:val="22"/>
                <w:szCs w:val="22"/>
              </w:rPr>
            </w:pPr>
            <w:r w:rsidRPr="008228A4">
              <w:rPr>
                <w:rFonts w:asciiTheme="minorHAnsi" w:hAnsiTheme="minorHAnsi" w:cs="Arial"/>
                <w:sz w:val="22"/>
                <w:szCs w:val="22"/>
              </w:rPr>
              <w:t>NAI</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autoSpaceDE w:val="0"/>
              <w:autoSpaceDN w:val="0"/>
              <w:adjustRightInd w:val="0"/>
              <w:ind w:left="125" w:right="90"/>
              <w:jc w:val="center"/>
              <w:rPr>
                <w:rFonts w:asciiTheme="minorHAnsi" w:hAnsiTheme="minorHAnsi" w:cs="Arial"/>
                <w:sz w:val="22"/>
                <w:szCs w:val="22"/>
              </w:rPr>
            </w:pPr>
          </w:p>
        </w:tc>
      </w:tr>
    </w:tbl>
    <w:p w:rsidR="00335A41" w:rsidRPr="00D54742" w:rsidRDefault="00E830BA" w:rsidP="00335A41">
      <w:pPr>
        <w:widowControl w:val="0"/>
        <w:autoSpaceDE w:val="0"/>
        <w:autoSpaceDN w:val="0"/>
        <w:adjustRightInd w:val="0"/>
        <w:spacing w:before="240" w:after="240"/>
        <w:ind w:left="108" w:right="102"/>
        <w:jc w:val="center"/>
        <w:rPr>
          <w:rFonts w:ascii="Calibri" w:hAnsi="Calibri" w:cs="Arial"/>
          <w:b/>
          <w:bCs/>
          <w:color w:val="000000"/>
          <w:sz w:val="22"/>
          <w:szCs w:val="22"/>
        </w:rPr>
      </w:pPr>
      <w:r>
        <w:rPr>
          <w:rFonts w:ascii="Calibri" w:hAnsi="Calibri" w:cs="Arial"/>
          <w:b/>
          <w:bCs/>
          <w:color w:val="000000"/>
          <w:sz w:val="22"/>
          <w:szCs w:val="22"/>
        </w:rPr>
        <w:t>4</w:t>
      </w:r>
      <w:r w:rsidR="00D54742" w:rsidRPr="00D54742">
        <w:rPr>
          <w:rFonts w:ascii="Calibri" w:hAnsi="Calibri" w:cs="Arial"/>
          <w:b/>
          <w:bCs/>
          <w:color w:val="000000"/>
          <w:sz w:val="22"/>
          <w:szCs w:val="22"/>
        </w:rPr>
        <w:t xml:space="preserve">. ΓΙΑ ΜΝΗΜΕΣ </w:t>
      </w:r>
      <w:r w:rsidR="00D54742" w:rsidRPr="00335A41">
        <w:rPr>
          <w:rFonts w:ascii="Calibri" w:hAnsi="Calibri" w:cs="Arial"/>
          <w:b/>
          <w:bCs/>
          <w:color w:val="000000"/>
          <w:sz w:val="22"/>
          <w:szCs w:val="22"/>
        </w:rPr>
        <w:t>FLASH</w:t>
      </w:r>
      <w:r w:rsidR="00D54742" w:rsidRPr="00D54742">
        <w:rPr>
          <w:rFonts w:ascii="Calibri" w:hAnsi="Calibri" w:cs="Arial"/>
          <w:b/>
          <w:bCs/>
          <w:color w:val="000000"/>
          <w:sz w:val="22"/>
          <w:szCs w:val="22"/>
        </w:rPr>
        <w:t xml:space="preserve"> </w:t>
      </w:r>
      <w:r w:rsidR="00D54742" w:rsidRPr="00335A41">
        <w:rPr>
          <w:rFonts w:ascii="Calibri" w:hAnsi="Calibri" w:cs="Arial"/>
          <w:b/>
          <w:bCs/>
          <w:color w:val="000000"/>
          <w:sz w:val="22"/>
          <w:szCs w:val="22"/>
        </w:rPr>
        <w:t>USB</w:t>
      </w:r>
      <w:r w:rsidR="00D54742" w:rsidRPr="00D54742">
        <w:rPr>
          <w:rFonts w:ascii="Calibri" w:hAnsi="Calibri" w:cs="Arial"/>
          <w:b/>
          <w:bCs/>
          <w:color w:val="000000"/>
          <w:sz w:val="22"/>
          <w:szCs w:val="22"/>
        </w:rPr>
        <w:t xml:space="preserve"> 32</w:t>
      </w:r>
      <w:r w:rsidR="00D54742" w:rsidRPr="00335A41">
        <w:rPr>
          <w:rFonts w:ascii="Calibri" w:hAnsi="Calibri" w:cs="Arial"/>
          <w:b/>
          <w:bCs/>
          <w:color w:val="000000"/>
          <w:sz w:val="22"/>
          <w:szCs w:val="22"/>
        </w:rPr>
        <w:t>GB</w:t>
      </w:r>
    </w:p>
    <w:tbl>
      <w:tblPr>
        <w:tblW w:w="9639" w:type="dxa"/>
        <w:tblInd w:w="165" w:type="dxa"/>
        <w:tblLayout w:type="fixed"/>
        <w:tblCellMar>
          <w:left w:w="0" w:type="dxa"/>
          <w:right w:w="0" w:type="dxa"/>
        </w:tblCellMar>
        <w:tblLook w:val="0000"/>
      </w:tblPr>
      <w:tblGrid>
        <w:gridCol w:w="6333"/>
        <w:gridCol w:w="1417"/>
        <w:gridCol w:w="1889"/>
      </w:tblGrid>
      <w:tr w:rsidR="00D54742" w:rsidRPr="008228A4" w:rsidTr="00D54742">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jc w:val="center"/>
              <w:rPr>
                <w:rFonts w:ascii="Calibri" w:hAnsi="Calibri" w:cs="Arial"/>
                <w:b/>
                <w:sz w:val="22"/>
                <w:szCs w:val="22"/>
              </w:rPr>
            </w:pPr>
            <w:r w:rsidRPr="00FF57E8">
              <w:rPr>
                <w:rFonts w:asciiTheme="minorHAnsi" w:hAnsiTheme="minorHAnsi" w:cstheme="minorHAnsi"/>
                <w:b/>
                <w:color w:val="000000"/>
                <w:sz w:val="22"/>
                <w:szCs w:val="22"/>
              </w:rPr>
              <w:t xml:space="preserve">ΕΝΔΕΙΚΤΙΚΟΣ ΑΡΙΘΜΟΣ ΜΟΝΑΔΩΝ:  </w:t>
            </w:r>
            <w:r>
              <w:rPr>
                <w:rFonts w:asciiTheme="minorHAnsi" w:hAnsiTheme="minorHAnsi" w:cstheme="minorHAnsi"/>
                <w:b/>
                <w:color w:val="000000"/>
                <w:sz w:val="22"/>
                <w:szCs w:val="22"/>
              </w:rPr>
              <w:t>ΔΥΟ</w:t>
            </w:r>
            <w:r w:rsidRPr="00FF57E8">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w:t>
            </w:r>
            <w:r w:rsidRPr="00FF57E8">
              <w:rPr>
                <w:rFonts w:asciiTheme="minorHAnsi" w:hAnsiTheme="minorHAnsi" w:cstheme="minorHAnsi"/>
                <w:b/>
                <w:color w:val="000000"/>
                <w:sz w:val="22"/>
                <w:szCs w:val="22"/>
              </w:rPr>
              <w:t>)</w:t>
            </w:r>
          </w:p>
        </w:tc>
      </w:tr>
      <w:tr w:rsidR="00D54742" w:rsidRPr="00636DF6" w:rsidTr="00D54742">
        <w:trPr>
          <w:trHeight w:val="493"/>
          <w:tblHeader/>
        </w:trPr>
        <w:tc>
          <w:tcPr>
            <w:tcW w:w="633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54742" w:rsidRPr="008228A4" w:rsidRDefault="00D54742" w:rsidP="00D54742">
            <w:pPr>
              <w:widowControl w:val="0"/>
              <w:autoSpaceDE w:val="0"/>
              <w:autoSpaceDN w:val="0"/>
              <w:adjustRightInd w:val="0"/>
              <w:ind w:left="108" w:right="90"/>
              <w:jc w:val="both"/>
              <w:rPr>
                <w:rFonts w:ascii="Calibri" w:hAnsi="Calibri" w:cs="Arial"/>
                <w:sz w:val="22"/>
                <w:szCs w:val="22"/>
              </w:rPr>
            </w:pPr>
            <w:r w:rsidRPr="008228A4">
              <w:rPr>
                <w:rFonts w:ascii="Calibri" w:hAnsi="Calibri" w:cs="Arial"/>
                <w:b/>
                <w:bCs/>
                <w:color w:val="000080"/>
                <w:sz w:val="22"/>
                <w:szCs w:val="22"/>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54742" w:rsidRPr="00636DF6" w:rsidRDefault="00D54742" w:rsidP="00D54742">
            <w:pPr>
              <w:widowControl w:val="0"/>
              <w:autoSpaceDE w:val="0"/>
              <w:autoSpaceDN w:val="0"/>
              <w:adjustRightInd w:val="0"/>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8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54742" w:rsidRPr="00636DF6" w:rsidRDefault="00D54742" w:rsidP="00D54742">
            <w:pPr>
              <w:widowControl w:val="0"/>
              <w:autoSpaceDE w:val="0"/>
              <w:autoSpaceDN w:val="0"/>
              <w:adjustRightInd w:val="0"/>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D54742" w:rsidRPr="008228A4" w:rsidTr="00D54742">
        <w:trPr>
          <w:trHeight w:val="28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rPr>
                <w:rFonts w:ascii="Calibri" w:hAnsi="Calibri" w:cs="Arial"/>
                <w:b/>
                <w:sz w:val="22"/>
                <w:szCs w:val="22"/>
              </w:rPr>
            </w:pPr>
            <w:r w:rsidRPr="008228A4">
              <w:rPr>
                <w:rFonts w:ascii="Calibri" w:hAnsi="Calibri" w:cs="Arial"/>
                <w:b/>
                <w:color w:val="000000"/>
                <w:sz w:val="22"/>
                <w:szCs w:val="22"/>
              </w:rPr>
              <w:t>Α. ΓΕΝΙΚΗ ΑΠΑΙΤΗΣΗ</w:t>
            </w:r>
          </w:p>
        </w:tc>
      </w:tr>
      <w:tr w:rsidR="00D54742" w:rsidRPr="008228A4" w:rsidTr="00D54742">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ind w:left="125" w:right="95"/>
              <w:jc w:val="both"/>
              <w:rPr>
                <w:rFonts w:ascii="Calibri" w:hAnsi="Calibri" w:cs="Arial"/>
                <w:sz w:val="22"/>
                <w:szCs w:val="22"/>
              </w:rPr>
            </w:pPr>
            <w:r w:rsidRPr="00D54742">
              <w:rPr>
                <w:rFonts w:ascii="Calibri" w:hAnsi="Calibri" w:cs="Arial"/>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D54742">
              <w:rPr>
                <w:rFonts w:ascii="Calibri" w:hAnsi="Calibri" w:cs="Arial"/>
                <w:b/>
                <w:color w:val="000000"/>
                <w:sz w:val="22"/>
                <w:szCs w:val="22"/>
              </w:rPr>
              <w:t xml:space="preserve">υποχρεωτικές παραπομπές σε τεχνικά φυλλάδια (ενδεικτικά: </w:t>
            </w:r>
            <w:proofErr w:type="spellStart"/>
            <w:r w:rsidRPr="00D54742">
              <w:rPr>
                <w:rFonts w:ascii="Calibri" w:hAnsi="Calibri" w:cs="Arial"/>
                <w:b/>
                <w:color w:val="000000"/>
                <w:sz w:val="22"/>
                <w:szCs w:val="22"/>
              </w:rPr>
              <w:t>prospectus</w:t>
            </w:r>
            <w:proofErr w:type="spellEnd"/>
            <w:r w:rsidRPr="00D54742">
              <w:rPr>
                <w:rFonts w:ascii="Calibri" w:hAnsi="Calibri" w:cs="Arial"/>
                <w:b/>
                <w:color w:val="000000"/>
                <w:sz w:val="22"/>
                <w:szCs w:val="22"/>
              </w:rPr>
              <w:t xml:space="preserve">, </w:t>
            </w:r>
            <w:r w:rsidRPr="00D54742">
              <w:rPr>
                <w:rFonts w:ascii="Calibri" w:hAnsi="Calibri" w:cs="Arial"/>
                <w:b/>
                <w:color w:val="000000"/>
                <w:sz w:val="22"/>
                <w:szCs w:val="22"/>
                <w:lang w:val="en-US"/>
              </w:rPr>
              <w:t>manuals</w:t>
            </w:r>
            <w:r w:rsidRPr="00D54742">
              <w:rPr>
                <w:rFonts w:ascii="Calibri" w:hAnsi="Calibri" w:cs="Arial"/>
                <w:b/>
                <w:color w:val="000000"/>
                <w:sz w:val="22"/>
                <w:szCs w:val="22"/>
              </w:rPr>
              <w:t xml:space="preserve"> κλπ) στην ελληνική ή στην αγγλική γλώσσα, τα οποία θα συνυποβάλλονται </w:t>
            </w:r>
            <w:r w:rsidRPr="00D54742">
              <w:rPr>
                <w:rFonts w:ascii="Calibri" w:hAnsi="Calibri" w:cs="Arial"/>
                <w:b/>
                <w:color w:val="000000"/>
                <w:sz w:val="22"/>
                <w:szCs w:val="22"/>
              </w:rPr>
              <w:lastRenderedPageBreak/>
              <w:t xml:space="preserve">με την τεχνική προσφορά. </w:t>
            </w:r>
            <w:r w:rsidRPr="00D54742">
              <w:rPr>
                <w:rFonts w:ascii="Calibri" w:hAnsi="Calibri" w:cs="Arial"/>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D54742">
              <w:rPr>
                <w:rFonts w:ascii="Calibri" w:hAnsi="Calibri" w:cs="Arial"/>
                <w:b/>
                <w:color w:val="000000"/>
                <w:sz w:val="22"/>
                <w:szCs w:val="22"/>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ind w:left="126" w:right="71"/>
              <w:jc w:val="center"/>
              <w:rPr>
                <w:rFonts w:asciiTheme="minorHAnsi" w:hAnsiTheme="minorHAnsi" w:cs="Arial"/>
                <w:b/>
                <w:color w:val="000000"/>
                <w:sz w:val="22"/>
                <w:szCs w:val="22"/>
              </w:rPr>
            </w:pPr>
            <w:r w:rsidRPr="008228A4">
              <w:rPr>
                <w:rFonts w:asciiTheme="minorHAnsi" w:hAnsiTheme="minorHAnsi" w:cs="Arial"/>
                <w:color w:val="000000"/>
                <w:sz w:val="22"/>
                <w:szCs w:val="22"/>
              </w:rPr>
              <w:lastRenderedPageBreak/>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jc w:val="center"/>
              <w:rPr>
                <w:rFonts w:asciiTheme="minorHAnsi" w:hAnsiTheme="minorHAnsi" w:cs="Arial"/>
                <w:b/>
                <w:sz w:val="22"/>
                <w:szCs w:val="22"/>
              </w:rPr>
            </w:pPr>
          </w:p>
        </w:tc>
      </w:tr>
      <w:tr w:rsidR="00D54742" w:rsidRPr="008228A4" w:rsidTr="00D54742">
        <w:trPr>
          <w:trHeight w:val="29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rPr>
                <w:rFonts w:asciiTheme="minorHAnsi" w:hAnsiTheme="minorHAnsi" w:cs="Arial"/>
                <w:b/>
                <w:sz w:val="22"/>
                <w:szCs w:val="22"/>
              </w:rPr>
            </w:pPr>
            <w:r w:rsidRPr="008228A4">
              <w:rPr>
                <w:rFonts w:asciiTheme="minorHAnsi" w:hAnsiTheme="minorHAnsi" w:cs="Arial"/>
                <w:b/>
                <w:color w:val="000000"/>
                <w:sz w:val="22"/>
                <w:szCs w:val="22"/>
              </w:rPr>
              <w:lastRenderedPageBreak/>
              <w:t>Β. ΓΕΝΙΚΑ ΧΑΡΑΚΤΗΡΙΣΤΙΚΑ</w:t>
            </w:r>
          </w:p>
        </w:tc>
      </w:tr>
      <w:tr w:rsidR="00D54742" w:rsidRPr="00D54742" w:rsidTr="00D54742">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color w:val="000000"/>
                <w:sz w:val="22"/>
                <w:szCs w:val="22"/>
              </w:rPr>
              <w:t xml:space="preserve">Β1. Οι μνήμες </w:t>
            </w:r>
            <w:r w:rsidRPr="00D54742">
              <w:rPr>
                <w:rFonts w:ascii="Calibri" w:hAnsi="Calibri" w:cs="Arial"/>
                <w:color w:val="000000"/>
                <w:sz w:val="22"/>
                <w:szCs w:val="22"/>
                <w:lang w:val="en-US"/>
              </w:rPr>
              <w:t>Flash</w:t>
            </w:r>
            <w:r w:rsidRPr="00D54742">
              <w:rPr>
                <w:rFonts w:ascii="Calibri" w:hAnsi="Calibri" w:cs="Arial"/>
                <w:color w:val="000000"/>
                <w:sz w:val="22"/>
                <w:szCs w:val="22"/>
              </w:rPr>
              <w:t xml:space="preserve"> </w:t>
            </w:r>
            <w:r w:rsidRPr="00D54742">
              <w:rPr>
                <w:rFonts w:ascii="Calibri" w:hAnsi="Calibri" w:cs="Arial"/>
                <w:color w:val="000000"/>
                <w:sz w:val="22"/>
                <w:szCs w:val="22"/>
                <w:lang w:val="en-US"/>
              </w:rPr>
              <w:t>USB</w:t>
            </w:r>
            <w:r w:rsidRPr="00D54742">
              <w:rPr>
                <w:rFonts w:ascii="Calibri" w:hAnsi="Calibri" w:cs="Arial"/>
                <w:color w:val="000000"/>
                <w:sz w:val="22"/>
                <w:szCs w:val="22"/>
              </w:rPr>
              <w:t xml:space="preserve"> να είναι καινούργιες</w:t>
            </w:r>
            <w:r w:rsidRPr="00D54742">
              <w:rPr>
                <w:rFonts w:ascii="Calibri" w:hAnsi="Calibri" w:cs="Arial"/>
                <w:sz w:val="22"/>
                <w:szCs w:val="22"/>
              </w:rPr>
              <w:t>. Προτεινόμενη χρήση για αποθήκευση δεδομένων.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6" w:right="71"/>
              <w:jc w:val="center"/>
              <w:rPr>
                <w:rFonts w:ascii="Calibri" w:hAnsi="Calibri" w:cs="Arial"/>
                <w:sz w:val="22"/>
                <w:szCs w:val="22"/>
              </w:rPr>
            </w:pPr>
            <w:r w:rsidRPr="00D54742">
              <w:rPr>
                <w:rFonts w:ascii="Calibri" w:hAnsi="Calibri" w:cs="Arial"/>
                <w:color w:val="000000"/>
                <w:sz w:val="22"/>
                <w:szCs w:val="22"/>
              </w:rPr>
              <w:t>ΝΑΙ</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D54742" w:rsidTr="00D54742">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ind w:left="125" w:right="95"/>
              <w:jc w:val="both"/>
              <w:rPr>
                <w:rFonts w:ascii="Calibri" w:hAnsi="Calibri" w:cs="Arial"/>
                <w:color w:val="000000"/>
                <w:sz w:val="22"/>
                <w:szCs w:val="22"/>
                <w:lang w:val="en-US"/>
              </w:rPr>
            </w:pPr>
            <w:r w:rsidRPr="00D54742">
              <w:rPr>
                <w:rFonts w:ascii="Calibri" w:hAnsi="Calibri" w:cs="Arial"/>
                <w:color w:val="000000"/>
                <w:sz w:val="22"/>
                <w:szCs w:val="22"/>
              </w:rPr>
              <w:t>Β2. Χ</w:t>
            </w:r>
            <w:r w:rsidRPr="00D54742">
              <w:rPr>
                <w:rFonts w:ascii="Calibri" w:hAnsi="Calibri" w:cs="Arial"/>
                <w:sz w:val="22"/>
                <w:szCs w:val="22"/>
              </w:rPr>
              <w:t>ωρητικότητα</w:t>
            </w:r>
            <w:r w:rsidRPr="00D54742">
              <w:rPr>
                <w:rFonts w:ascii="Calibri" w:hAnsi="Calibri" w:cs="Arial"/>
                <w:sz w:val="22"/>
                <w:szCs w:val="22"/>
                <w:lang w:val="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ind w:left="126" w:right="71"/>
              <w:jc w:val="center"/>
              <w:rPr>
                <w:rFonts w:ascii="Calibri" w:hAnsi="Calibri" w:cs="Arial"/>
                <w:color w:val="000000"/>
                <w:sz w:val="22"/>
                <w:szCs w:val="22"/>
                <w:lang w:val="en-US"/>
              </w:rPr>
            </w:pPr>
            <w:r w:rsidRPr="00D54742">
              <w:rPr>
                <w:rFonts w:ascii="Calibri" w:hAnsi="Calibri" w:cs="Arial"/>
                <w:color w:val="000000"/>
                <w:sz w:val="22"/>
                <w:szCs w:val="22"/>
                <w:lang w:val="en-US"/>
              </w:rPr>
              <w:t>3</w:t>
            </w:r>
            <w:r w:rsidRPr="00D54742">
              <w:rPr>
                <w:rFonts w:ascii="Calibri" w:hAnsi="Calibri" w:cs="Arial"/>
                <w:color w:val="000000"/>
                <w:sz w:val="22"/>
                <w:szCs w:val="22"/>
              </w:rPr>
              <w:t>2</w:t>
            </w:r>
            <w:r w:rsidRPr="00D54742">
              <w:rPr>
                <w:rFonts w:ascii="Calibri" w:hAnsi="Calibri" w:cs="Arial"/>
                <w:color w:val="000000"/>
                <w:sz w:val="22"/>
                <w:szCs w:val="22"/>
                <w:lang w:val="en-US"/>
              </w:rPr>
              <w:t>GB</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D54742" w:rsidTr="00D54742">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color w:val="000000"/>
                <w:sz w:val="22"/>
                <w:szCs w:val="22"/>
              </w:rPr>
            </w:pPr>
            <w:r w:rsidRPr="00D54742">
              <w:rPr>
                <w:rFonts w:ascii="Calibri" w:hAnsi="Calibri" w:cs="Arial"/>
                <w:sz w:val="22"/>
                <w:szCs w:val="22"/>
              </w:rPr>
              <w:t>Β3. Μέγιστη ταχύτητα ανάγνωσης.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ind w:left="126" w:right="71"/>
              <w:jc w:val="center"/>
              <w:rPr>
                <w:rFonts w:ascii="Calibri" w:hAnsi="Calibri" w:cs="Arial"/>
                <w:color w:val="000000"/>
                <w:sz w:val="22"/>
                <w:szCs w:val="22"/>
                <w:lang w:val="en-US"/>
              </w:rPr>
            </w:pPr>
            <w:r w:rsidRPr="00D54742">
              <w:rPr>
                <w:rFonts w:ascii="Calibri" w:hAnsi="Calibri" w:cs="Arial"/>
                <w:sz w:val="22"/>
                <w:szCs w:val="22"/>
              </w:rPr>
              <w:t>≥80</w:t>
            </w:r>
            <w:r w:rsidRPr="00D54742">
              <w:rPr>
                <w:rFonts w:ascii="Calibri" w:hAnsi="Calibri" w:cs="Arial"/>
                <w:sz w:val="22"/>
                <w:szCs w:val="22"/>
                <w:lang w:val="en-US"/>
              </w:rPr>
              <w:t>MB/s</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D54742" w:rsidTr="00D54742">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sz w:val="22"/>
                <w:szCs w:val="22"/>
              </w:rPr>
              <w:t>Β4. Τύπος διασύνδεσης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742" w:rsidRPr="00D54742" w:rsidRDefault="00D54742" w:rsidP="00D54742">
            <w:pPr>
              <w:widowControl w:val="0"/>
              <w:ind w:left="126" w:right="71"/>
              <w:jc w:val="center"/>
              <w:rPr>
                <w:rFonts w:ascii="Calibri" w:hAnsi="Calibri" w:cs="Arial"/>
                <w:color w:val="000000"/>
                <w:sz w:val="22"/>
                <w:szCs w:val="22"/>
              </w:rPr>
            </w:pPr>
            <w:r w:rsidRPr="00D54742">
              <w:rPr>
                <w:rFonts w:ascii="Calibri" w:hAnsi="Calibri" w:cs="Arial"/>
                <w:color w:val="000000"/>
                <w:sz w:val="22"/>
                <w:szCs w:val="22"/>
              </w:rPr>
              <w:t>USB 3.0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D54742" w:rsidTr="00D54742">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sz w:val="22"/>
                <w:szCs w:val="22"/>
              </w:rPr>
              <w:t>Β5. Έκδοση USB.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ind w:left="126" w:right="71"/>
              <w:jc w:val="center"/>
              <w:rPr>
                <w:rFonts w:ascii="Calibri" w:hAnsi="Calibri" w:cs="Arial"/>
                <w:color w:val="000000"/>
                <w:sz w:val="22"/>
                <w:szCs w:val="22"/>
              </w:rPr>
            </w:pPr>
            <w:r w:rsidRPr="00D54742">
              <w:rPr>
                <w:rFonts w:ascii="Calibri" w:hAnsi="Calibri" w:cs="Arial"/>
                <w:color w:val="000000"/>
                <w:sz w:val="22"/>
                <w:szCs w:val="22"/>
              </w:rPr>
              <w:t>USB 3.0</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rPr>
            </w:pPr>
          </w:p>
        </w:tc>
      </w:tr>
      <w:tr w:rsidR="00D54742" w:rsidRPr="008C5B57" w:rsidTr="00D54742">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sz w:val="22"/>
                <w:szCs w:val="22"/>
                <w:lang w:val="en-US"/>
              </w:rPr>
              <w:t>B</w:t>
            </w:r>
            <w:r w:rsidRPr="00D54742">
              <w:rPr>
                <w:rFonts w:ascii="Calibri" w:hAnsi="Calibri" w:cs="Arial"/>
                <w:sz w:val="22"/>
                <w:szCs w:val="22"/>
              </w:rPr>
              <w:t>6. Υποστηριζόμενα λειτουργικά συστήματα.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ind w:left="126" w:right="71"/>
              <w:jc w:val="center"/>
              <w:rPr>
                <w:rFonts w:ascii="Calibri" w:hAnsi="Calibri" w:cs="Arial"/>
                <w:color w:val="000000"/>
                <w:sz w:val="22"/>
                <w:szCs w:val="22"/>
                <w:lang w:val="en-US"/>
              </w:rPr>
            </w:pPr>
            <w:r w:rsidRPr="00D54742">
              <w:rPr>
                <w:rFonts w:ascii="Calibri" w:hAnsi="Calibri" w:cs="Arial"/>
                <w:color w:val="000000"/>
                <w:sz w:val="22"/>
                <w:szCs w:val="22"/>
                <w:lang w:val="en-US"/>
              </w:rPr>
              <w:t>Microsoft Windows 7/8/8.1/10 | Mac OS 10.x</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jc w:val="center"/>
              <w:rPr>
                <w:rFonts w:asciiTheme="minorHAnsi" w:hAnsiTheme="minorHAnsi" w:cs="Arial"/>
                <w:sz w:val="22"/>
                <w:szCs w:val="22"/>
                <w:lang w:val="en-US"/>
              </w:rPr>
            </w:pPr>
          </w:p>
        </w:tc>
      </w:tr>
      <w:tr w:rsidR="00D54742" w:rsidRPr="008228A4" w:rsidTr="00D54742">
        <w:tc>
          <w:tcPr>
            <w:tcW w:w="963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autoSpaceDE w:val="0"/>
              <w:autoSpaceDN w:val="0"/>
              <w:adjustRightInd w:val="0"/>
              <w:ind w:left="125" w:right="90"/>
              <w:rPr>
                <w:rFonts w:asciiTheme="minorHAnsi" w:hAnsiTheme="minorHAnsi" w:cs="Arial"/>
                <w:sz w:val="22"/>
                <w:szCs w:val="22"/>
              </w:rPr>
            </w:pPr>
            <w:r w:rsidRPr="008228A4">
              <w:rPr>
                <w:rFonts w:asciiTheme="minorHAnsi" w:hAnsiTheme="minorHAnsi" w:cs="Arial"/>
                <w:b/>
                <w:sz w:val="22"/>
                <w:szCs w:val="22"/>
              </w:rPr>
              <w:t>Γ. ΕΙΔΙΚΟΙ ΟΡΟΙ</w:t>
            </w:r>
          </w:p>
        </w:tc>
      </w:tr>
      <w:tr w:rsidR="00D54742" w:rsidRPr="008228A4" w:rsidTr="00D54742">
        <w:tc>
          <w:tcPr>
            <w:tcW w:w="63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D54742" w:rsidRDefault="00D54742" w:rsidP="00D54742">
            <w:pPr>
              <w:widowControl w:val="0"/>
              <w:autoSpaceDE w:val="0"/>
              <w:autoSpaceDN w:val="0"/>
              <w:adjustRightInd w:val="0"/>
              <w:ind w:left="125" w:right="90"/>
              <w:jc w:val="both"/>
              <w:rPr>
                <w:rFonts w:ascii="Calibri" w:hAnsi="Calibri" w:cs="Arial"/>
                <w:sz w:val="22"/>
                <w:szCs w:val="22"/>
              </w:rPr>
            </w:pPr>
            <w:r w:rsidRPr="00D54742">
              <w:rPr>
                <w:rFonts w:ascii="Calibri" w:hAnsi="Calibri" w:cs="Arial"/>
                <w:sz w:val="22"/>
                <w:szCs w:val="22"/>
              </w:rPr>
              <w:t xml:space="preserve">Γ1. Να προσφερθεί εγγύηση καλής λειτουργίας για </w:t>
            </w:r>
            <w:r w:rsidRPr="00D54742">
              <w:rPr>
                <w:rFonts w:ascii="Calibri" w:hAnsi="Calibri" w:cs="Arial"/>
                <w:b/>
                <w:sz w:val="22"/>
                <w:szCs w:val="22"/>
              </w:rPr>
              <w:t>τουλάχιστον δύο (2) έτη</w:t>
            </w:r>
            <w:r w:rsidRPr="00D54742">
              <w:rPr>
                <w:rFonts w:ascii="Calibri" w:hAnsi="Calibri" w:cs="Arial"/>
                <w:sz w:val="22"/>
                <w:szCs w:val="22"/>
              </w:rPr>
              <w:t xml:space="preserve">. Η 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D54742">
              <w:rPr>
                <w:rFonts w:ascii="Calibri" w:hAnsi="Calibri" w:cs="Arial"/>
                <w:sz w:val="22"/>
                <w:szCs w:val="22"/>
              </w:rPr>
              <w:t>onsite</w:t>
            </w:r>
            <w:proofErr w:type="spellEnd"/>
            <w:r w:rsidRPr="00D54742">
              <w:rPr>
                <w:rFonts w:ascii="Calibri" w:hAnsi="Calibri" w:cs="Arial"/>
                <w:sz w:val="22"/>
                <w:szCs w:val="22"/>
              </w:rPr>
              <w:t xml:space="preserve"> υποστήριξη.</w:t>
            </w:r>
          </w:p>
          <w:p w:rsidR="00D54742" w:rsidRPr="008228A4" w:rsidRDefault="00D54742" w:rsidP="00D54742">
            <w:pPr>
              <w:widowControl w:val="0"/>
              <w:autoSpaceDE w:val="0"/>
              <w:autoSpaceDN w:val="0"/>
              <w:adjustRightInd w:val="0"/>
              <w:ind w:left="125" w:right="90"/>
              <w:jc w:val="both"/>
              <w:rPr>
                <w:rFonts w:asciiTheme="minorHAnsi" w:hAnsiTheme="minorHAnsi" w:cs="Arial"/>
                <w:sz w:val="22"/>
                <w:szCs w:val="22"/>
              </w:rPr>
            </w:pPr>
            <w:r w:rsidRPr="00D54742">
              <w:rPr>
                <w:rFonts w:ascii="Calibri" w:hAnsi="Calibri"/>
                <w:sz w:val="22"/>
                <w:szCs w:val="22"/>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autoSpaceDE w:val="0"/>
              <w:autoSpaceDN w:val="0"/>
              <w:adjustRightInd w:val="0"/>
              <w:ind w:left="125" w:right="90"/>
              <w:jc w:val="center"/>
              <w:rPr>
                <w:rFonts w:asciiTheme="minorHAnsi" w:hAnsiTheme="minorHAnsi" w:cs="Arial"/>
                <w:sz w:val="22"/>
                <w:szCs w:val="22"/>
              </w:rPr>
            </w:pPr>
            <w:r w:rsidRPr="008228A4">
              <w:rPr>
                <w:rFonts w:asciiTheme="minorHAnsi" w:hAnsiTheme="minorHAnsi" w:cs="Arial"/>
                <w:sz w:val="22"/>
                <w:szCs w:val="22"/>
              </w:rPr>
              <w:t>NAI</w:t>
            </w:r>
          </w:p>
        </w:tc>
        <w:tc>
          <w:tcPr>
            <w:tcW w:w="18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4742" w:rsidRPr="008228A4" w:rsidRDefault="00D54742" w:rsidP="00D54742">
            <w:pPr>
              <w:widowControl w:val="0"/>
              <w:autoSpaceDE w:val="0"/>
              <w:autoSpaceDN w:val="0"/>
              <w:adjustRightInd w:val="0"/>
              <w:ind w:left="125" w:right="90"/>
              <w:jc w:val="center"/>
              <w:rPr>
                <w:rFonts w:asciiTheme="minorHAnsi" w:hAnsiTheme="minorHAnsi" w:cs="Arial"/>
                <w:sz w:val="22"/>
                <w:szCs w:val="22"/>
              </w:rPr>
            </w:pPr>
          </w:p>
        </w:tc>
      </w:tr>
    </w:tbl>
    <w:p w:rsidR="00D54742" w:rsidRDefault="00E830BA" w:rsidP="00335A41">
      <w:pPr>
        <w:widowControl w:val="0"/>
        <w:autoSpaceDE w:val="0"/>
        <w:autoSpaceDN w:val="0"/>
        <w:adjustRightInd w:val="0"/>
        <w:spacing w:before="240" w:after="240"/>
        <w:ind w:left="108" w:right="102"/>
        <w:jc w:val="center"/>
      </w:pPr>
      <w:r>
        <w:rPr>
          <w:rFonts w:ascii="Calibri" w:hAnsi="Calibri" w:cs="Arial"/>
          <w:b/>
          <w:bCs/>
          <w:color w:val="000000"/>
          <w:sz w:val="22"/>
          <w:szCs w:val="22"/>
        </w:rPr>
        <w:t>5</w:t>
      </w:r>
      <w:r w:rsidR="00172A21" w:rsidRPr="00172A21">
        <w:rPr>
          <w:rFonts w:ascii="Calibri" w:hAnsi="Calibri" w:cs="Arial"/>
          <w:b/>
          <w:bCs/>
          <w:color w:val="000000"/>
          <w:sz w:val="22"/>
          <w:szCs w:val="22"/>
        </w:rPr>
        <w:t xml:space="preserve">. ΓΙΑ ΜΝΗΜΕΣ </w:t>
      </w:r>
      <w:r w:rsidR="00172A21" w:rsidRPr="00172A21">
        <w:rPr>
          <w:rFonts w:ascii="Calibri" w:hAnsi="Calibri" w:cs="Arial"/>
          <w:b/>
          <w:bCs/>
          <w:color w:val="000000"/>
          <w:sz w:val="22"/>
          <w:szCs w:val="22"/>
          <w:lang w:val="en-US"/>
        </w:rPr>
        <w:t>FLASH</w:t>
      </w:r>
      <w:r w:rsidR="00172A21" w:rsidRPr="00172A21">
        <w:rPr>
          <w:rFonts w:ascii="Calibri" w:hAnsi="Calibri" w:cs="Arial"/>
          <w:b/>
          <w:bCs/>
          <w:color w:val="000000"/>
          <w:sz w:val="22"/>
          <w:szCs w:val="22"/>
        </w:rPr>
        <w:t xml:space="preserve"> </w:t>
      </w:r>
      <w:r w:rsidR="00172A21" w:rsidRPr="00172A21">
        <w:rPr>
          <w:rFonts w:ascii="Calibri" w:hAnsi="Calibri" w:cs="Arial"/>
          <w:b/>
          <w:bCs/>
          <w:color w:val="000000"/>
          <w:sz w:val="22"/>
          <w:szCs w:val="22"/>
          <w:lang w:val="en-US"/>
        </w:rPr>
        <w:t>USB</w:t>
      </w:r>
      <w:r w:rsidR="00172A21" w:rsidRPr="00172A21">
        <w:rPr>
          <w:rFonts w:ascii="Calibri" w:hAnsi="Calibri" w:cs="Arial"/>
          <w:b/>
          <w:bCs/>
          <w:color w:val="000000"/>
          <w:sz w:val="22"/>
          <w:szCs w:val="22"/>
        </w:rPr>
        <w:t xml:space="preserve"> 64</w:t>
      </w:r>
      <w:r w:rsidR="00172A21" w:rsidRPr="00172A21">
        <w:rPr>
          <w:rFonts w:ascii="Calibri" w:hAnsi="Calibri" w:cs="Arial"/>
          <w:b/>
          <w:bCs/>
          <w:color w:val="000000"/>
          <w:sz w:val="22"/>
          <w:szCs w:val="22"/>
          <w:lang w:val="en-US"/>
        </w:rPr>
        <w:t>GB</w:t>
      </w:r>
    </w:p>
    <w:tbl>
      <w:tblPr>
        <w:tblW w:w="10046" w:type="dxa"/>
        <w:tblInd w:w="165" w:type="dxa"/>
        <w:tblLayout w:type="fixed"/>
        <w:tblCellMar>
          <w:left w:w="0" w:type="dxa"/>
          <w:right w:w="0" w:type="dxa"/>
        </w:tblCellMar>
        <w:tblLook w:val="0000"/>
      </w:tblPr>
      <w:tblGrid>
        <w:gridCol w:w="7491"/>
        <w:gridCol w:w="1417"/>
        <w:gridCol w:w="1138"/>
      </w:tblGrid>
      <w:tr w:rsidR="00172A21" w:rsidRPr="008228A4" w:rsidTr="00335A41">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8228A4" w:rsidRDefault="00172A21" w:rsidP="00172A21">
            <w:pPr>
              <w:widowControl w:val="0"/>
              <w:jc w:val="center"/>
              <w:rPr>
                <w:rFonts w:ascii="Calibri" w:hAnsi="Calibri" w:cs="Arial"/>
                <w:b/>
                <w:sz w:val="22"/>
                <w:szCs w:val="22"/>
              </w:rPr>
            </w:pPr>
            <w:r w:rsidRPr="00FF57E8">
              <w:rPr>
                <w:rFonts w:asciiTheme="minorHAnsi" w:hAnsiTheme="minorHAnsi" w:cstheme="minorHAnsi"/>
                <w:b/>
                <w:color w:val="000000"/>
                <w:sz w:val="22"/>
                <w:szCs w:val="22"/>
              </w:rPr>
              <w:t xml:space="preserve">ΕΝΔΕΙΚΤΙΚΟΣ ΑΡΙΘΜΟΣ ΜΟΝΑΔΩΝ:  </w:t>
            </w:r>
            <w:r>
              <w:rPr>
                <w:rFonts w:asciiTheme="minorHAnsi" w:hAnsiTheme="minorHAnsi" w:cstheme="minorHAnsi"/>
                <w:b/>
                <w:color w:val="000000"/>
                <w:sz w:val="22"/>
                <w:szCs w:val="22"/>
              </w:rPr>
              <w:t>ΜΙΑ</w:t>
            </w:r>
            <w:r w:rsidRPr="00FF57E8">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1</w:t>
            </w:r>
            <w:r w:rsidRPr="00FF57E8">
              <w:rPr>
                <w:rFonts w:asciiTheme="minorHAnsi" w:hAnsiTheme="minorHAnsi" w:cstheme="minorHAnsi"/>
                <w:b/>
                <w:color w:val="000000"/>
                <w:sz w:val="22"/>
                <w:szCs w:val="22"/>
              </w:rPr>
              <w:t>)</w:t>
            </w:r>
          </w:p>
        </w:tc>
      </w:tr>
      <w:tr w:rsidR="00172A21" w:rsidRPr="00636DF6" w:rsidTr="00335A41">
        <w:trPr>
          <w:trHeight w:val="493"/>
          <w:tblHeader/>
        </w:trPr>
        <w:tc>
          <w:tcPr>
            <w:tcW w:w="74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72A21" w:rsidRPr="008228A4" w:rsidRDefault="00172A21" w:rsidP="00172A21">
            <w:pPr>
              <w:widowControl w:val="0"/>
              <w:autoSpaceDE w:val="0"/>
              <w:autoSpaceDN w:val="0"/>
              <w:adjustRightInd w:val="0"/>
              <w:ind w:left="108" w:right="90"/>
              <w:jc w:val="both"/>
              <w:rPr>
                <w:rFonts w:ascii="Calibri" w:hAnsi="Calibri" w:cs="Arial"/>
                <w:sz w:val="22"/>
                <w:szCs w:val="22"/>
              </w:rPr>
            </w:pPr>
            <w:r w:rsidRPr="008228A4">
              <w:rPr>
                <w:rFonts w:ascii="Calibri" w:hAnsi="Calibri" w:cs="Arial"/>
                <w:b/>
                <w:bCs/>
                <w:color w:val="000080"/>
                <w:sz w:val="22"/>
                <w:szCs w:val="22"/>
              </w:rPr>
              <w:t>ΧΑΡΑΚΤHΡΙΣΤΙΚΑ</w:t>
            </w:r>
          </w:p>
        </w:tc>
        <w:tc>
          <w:tcPr>
            <w:tcW w:w="14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72A21" w:rsidRPr="00636DF6" w:rsidRDefault="00172A21" w:rsidP="00172A21">
            <w:pPr>
              <w:widowControl w:val="0"/>
              <w:autoSpaceDE w:val="0"/>
              <w:autoSpaceDN w:val="0"/>
              <w:adjustRightInd w:val="0"/>
              <w:ind w:left="126" w:right="71"/>
              <w:jc w:val="center"/>
              <w:rPr>
                <w:rFonts w:ascii="Calibri" w:hAnsi="Calibri" w:cs="Arial"/>
                <w:sz w:val="18"/>
                <w:szCs w:val="20"/>
              </w:rPr>
            </w:pPr>
            <w:r w:rsidRPr="00636DF6">
              <w:rPr>
                <w:rFonts w:ascii="Calibri" w:hAnsi="Calibri" w:cs="Arial"/>
                <w:b/>
                <w:bCs/>
                <w:color w:val="000080"/>
                <w:sz w:val="18"/>
                <w:szCs w:val="20"/>
              </w:rPr>
              <w:t>ΑΠΑΙΤΗΣΗ</w:t>
            </w:r>
          </w:p>
        </w:tc>
        <w:tc>
          <w:tcPr>
            <w:tcW w:w="113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72A21" w:rsidRPr="00636DF6" w:rsidRDefault="00172A21" w:rsidP="00172A21">
            <w:pPr>
              <w:widowControl w:val="0"/>
              <w:autoSpaceDE w:val="0"/>
              <w:autoSpaceDN w:val="0"/>
              <w:adjustRightInd w:val="0"/>
              <w:ind w:left="124" w:right="73"/>
              <w:jc w:val="center"/>
              <w:rPr>
                <w:rFonts w:ascii="Calibri" w:hAnsi="Calibri" w:cs="Arial"/>
                <w:sz w:val="18"/>
                <w:szCs w:val="20"/>
              </w:rPr>
            </w:pPr>
            <w:r w:rsidRPr="00636DF6">
              <w:rPr>
                <w:rFonts w:ascii="Calibri" w:hAnsi="Calibri" w:cs="Arial"/>
                <w:b/>
                <w:bCs/>
                <w:color w:val="000080"/>
                <w:sz w:val="18"/>
                <w:szCs w:val="20"/>
              </w:rPr>
              <w:t>ΑΠΑΝΤΗΣΗ</w:t>
            </w:r>
          </w:p>
        </w:tc>
      </w:tr>
      <w:tr w:rsidR="00172A21" w:rsidRPr="008228A4" w:rsidTr="00335A41">
        <w:trPr>
          <w:trHeight w:val="287"/>
        </w:trPr>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8228A4" w:rsidRDefault="00172A21" w:rsidP="00172A21">
            <w:pPr>
              <w:widowControl w:val="0"/>
              <w:rPr>
                <w:rFonts w:ascii="Calibri" w:hAnsi="Calibri" w:cs="Arial"/>
                <w:b/>
                <w:sz w:val="22"/>
                <w:szCs w:val="22"/>
              </w:rPr>
            </w:pPr>
            <w:r w:rsidRPr="008228A4">
              <w:rPr>
                <w:rFonts w:ascii="Calibri" w:hAnsi="Calibri" w:cs="Arial"/>
                <w:b/>
                <w:color w:val="000000"/>
                <w:sz w:val="22"/>
                <w:szCs w:val="22"/>
              </w:rPr>
              <w:t>Α. ΓΕΝΙΚΗ ΑΠΑΙΤΗΣΗ</w:t>
            </w:r>
          </w:p>
        </w:tc>
      </w:tr>
      <w:tr w:rsidR="00172A21"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ind w:left="125" w:right="95"/>
              <w:jc w:val="both"/>
              <w:rPr>
                <w:rFonts w:ascii="Calibri" w:hAnsi="Calibri" w:cs="Arial"/>
                <w:sz w:val="22"/>
                <w:szCs w:val="22"/>
              </w:rPr>
            </w:pPr>
            <w:r w:rsidRPr="00172A21">
              <w:rPr>
                <w:rFonts w:ascii="Calibri" w:hAnsi="Calibri" w:cs="Arial"/>
                <w:color w:val="000000"/>
                <w:sz w:val="22"/>
                <w:szCs w:val="22"/>
              </w:rPr>
              <w:t xml:space="preserve">Όλοι οι όροι των τεχνικών προδιαγραφών του παρόντος πίνακα είναι απαράβατοι επί ποινή αποκλεισμού και πρέπει να τεκμηριώνονται με αντίστοιχες </w:t>
            </w:r>
            <w:r w:rsidRPr="00172A21">
              <w:rPr>
                <w:rFonts w:ascii="Calibri" w:hAnsi="Calibri" w:cs="Arial"/>
                <w:b/>
                <w:color w:val="000000"/>
                <w:sz w:val="22"/>
                <w:szCs w:val="22"/>
              </w:rPr>
              <w:t xml:space="preserve">υποχρεωτικές παραπομπές σε τεχνικά φυλλάδια (ενδεικτικά: </w:t>
            </w:r>
            <w:proofErr w:type="spellStart"/>
            <w:r w:rsidRPr="00172A21">
              <w:rPr>
                <w:rFonts w:ascii="Calibri" w:hAnsi="Calibri" w:cs="Arial"/>
                <w:b/>
                <w:color w:val="000000"/>
                <w:sz w:val="22"/>
                <w:szCs w:val="22"/>
              </w:rPr>
              <w:t>prospectus</w:t>
            </w:r>
            <w:proofErr w:type="spellEnd"/>
            <w:r w:rsidRPr="00172A21">
              <w:rPr>
                <w:rFonts w:ascii="Calibri" w:hAnsi="Calibri" w:cs="Arial"/>
                <w:b/>
                <w:color w:val="000000"/>
                <w:sz w:val="22"/>
                <w:szCs w:val="22"/>
              </w:rPr>
              <w:t xml:space="preserve">, </w:t>
            </w:r>
            <w:r w:rsidRPr="00172A21">
              <w:rPr>
                <w:rFonts w:ascii="Calibri" w:hAnsi="Calibri" w:cs="Arial"/>
                <w:b/>
                <w:color w:val="000000"/>
                <w:sz w:val="22"/>
                <w:szCs w:val="22"/>
                <w:lang w:val="en-US"/>
              </w:rPr>
              <w:t>manuals</w:t>
            </w:r>
            <w:r w:rsidRPr="00172A21">
              <w:rPr>
                <w:rFonts w:ascii="Calibri" w:hAnsi="Calibri" w:cs="Arial"/>
                <w:b/>
                <w:color w:val="000000"/>
                <w:sz w:val="22"/>
                <w:szCs w:val="22"/>
              </w:rPr>
              <w:t xml:space="preserve"> κλπ) στην ελληνική ή στην αγγλική γλώσσα, τα οποία θα συνυποβάλλονται με την τεχνική προσφορά. </w:t>
            </w:r>
            <w:r w:rsidRPr="00172A21">
              <w:rPr>
                <w:rFonts w:ascii="Calibri" w:hAnsi="Calibri" w:cs="Arial"/>
                <w:color w:val="000000"/>
                <w:sz w:val="22"/>
                <w:szCs w:val="22"/>
              </w:rPr>
              <w:t xml:space="preserve">Στην περίπτωση που ορισμένα από τα ζητούμενα τεχνικά χαρακτηριστικά δεν αναφέρονται σε τεχνικά φυλλάδια, η τεκμηρίωση θα γίνεται </w:t>
            </w:r>
            <w:r w:rsidRPr="00172A21">
              <w:rPr>
                <w:rFonts w:ascii="Calibri" w:hAnsi="Calibri" w:cs="Arial"/>
                <w:b/>
                <w:color w:val="000000"/>
                <w:sz w:val="22"/>
                <w:szCs w:val="22"/>
              </w:rPr>
              <w:t>με παραπομπή σε σχετικές βεβαιώσεις της κατασκευάστριας εταιρίας.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8228A4" w:rsidRDefault="00172A21" w:rsidP="00172A21">
            <w:pPr>
              <w:widowControl w:val="0"/>
              <w:ind w:left="126" w:right="71"/>
              <w:jc w:val="center"/>
              <w:rPr>
                <w:rFonts w:asciiTheme="minorHAnsi" w:hAnsiTheme="minorHAnsi" w:cs="Arial"/>
                <w:b/>
                <w:color w:val="000000"/>
                <w:sz w:val="22"/>
                <w:szCs w:val="22"/>
              </w:rPr>
            </w:pPr>
            <w:r w:rsidRPr="008228A4">
              <w:rPr>
                <w:rFonts w:asciiTheme="minorHAnsi" w:hAnsiTheme="minorHAnsi" w:cs="Arial"/>
                <w:color w:val="000000"/>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8228A4" w:rsidRDefault="00172A21" w:rsidP="00172A21">
            <w:pPr>
              <w:widowControl w:val="0"/>
              <w:jc w:val="center"/>
              <w:rPr>
                <w:rFonts w:asciiTheme="minorHAnsi" w:hAnsiTheme="minorHAnsi" w:cs="Arial"/>
                <w:b/>
                <w:sz w:val="22"/>
                <w:szCs w:val="22"/>
              </w:rPr>
            </w:pPr>
          </w:p>
        </w:tc>
      </w:tr>
      <w:tr w:rsidR="00172A21" w:rsidRPr="008228A4" w:rsidTr="00335A41">
        <w:trPr>
          <w:trHeight w:val="291"/>
        </w:trPr>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8228A4" w:rsidRDefault="00172A21" w:rsidP="00172A21">
            <w:pPr>
              <w:widowControl w:val="0"/>
              <w:rPr>
                <w:rFonts w:asciiTheme="minorHAnsi" w:hAnsiTheme="minorHAnsi" w:cs="Arial"/>
                <w:b/>
                <w:sz w:val="22"/>
                <w:szCs w:val="22"/>
              </w:rPr>
            </w:pPr>
            <w:r w:rsidRPr="008228A4">
              <w:rPr>
                <w:rFonts w:asciiTheme="minorHAnsi" w:hAnsiTheme="minorHAnsi" w:cs="Arial"/>
                <w:b/>
                <w:color w:val="000000"/>
                <w:sz w:val="22"/>
                <w:szCs w:val="22"/>
              </w:rPr>
              <w:t>Β. ΓΕΝΙΚΑ ΧΑΡΑΚΤΗΡΙΣΤΙΚΑ</w:t>
            </w:r>
          </w:p>
        </w:tc>
      </w:tr>
      <w:tr w:rsidR="00172A21" w:rsidRPr="00D54742"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ind w:left="125" w:right="90"/>
              <w:jc w:val="both"/>
              <w:rPr>
                <w:rFonts w:ascii="Calibri" w:hAnsi="Calibri" w:cs="Arial"/>
                <w:sz w:val="22"/>
                <w:szCs w:val="22"/>
              </w:rPr>
            </w:pPr>
            <w:r w:rsidRPr="00172A21">
              <w:rPr>
                <w:rFonts w:ascii="Calibri" w:hAnsi="Calibri" w:cs="Arial"/>
                <w:color w:val="000000"/>
                <w:sz w:val="22"/>
                <w:szCs w:val="22"/>
              </w:rPr>
              <w:t xml:space="preserve">Β1. Οι μνήμες </w:t>
            </w:r>
            <w:r w:rsidRPr="00172A21">
              <w:rPr>
                <w:rFonts w:ascii="Calibri" w:hAnsi="Calibri" w:cs="Arial"/>
                <w:color w:val="000000"/>
                <w:sz w:val="22"/>
                <w:szCs w:val="22"/>
                <w:lang w:val="en-US"/>
              </w:rPr>
              <w:t>Flash</w:t>
            </w:r>
            <w:r w:rsidRPr="00172A21">
              <w:rPr>
                <w:rFonts w:ascii="Calibri" w:hAnsi="Calibri" w:cs="Arial"/>
                <w:color w:val="000000"/>
                <w:sz w:val="22"/>
                <w:szCs w:val="22"/>
              </w:rPr>
              <w:t xml:space="preserve"> </w:t>
            </w:r>
            <w:r w:rsidRPr="00172A21">
              <w:rPr>
                <w:rFonts w:ascii="Calibri" w:hAnsi="Calibri" w:cs="Arial"/>
                <w:color w:val="000000"/>
                <w:sz w:val="22"/>
                <w:szCs w:val="22"/>
                <w:lang w:val="en-US"/>
              </w:rPr>
              <w:t>USB</w:t>
            </w:r>
            <w:r w:rsidRPr="00172A21">
              <w:rPr>
                <w:rFonts w:ascii="Calibri" w:hAnsi="Calibri" w:cs="Arial"/>
                <w:color w:val="000000"/>
                <w:sz w:val="22"/>
                <w:szCs w:val="22"/>
              </w:rPr>
              <w:t xml:space="preserve"> να είναι καινούργιες</w:t>
            </w:r>
            <w:r w:rsidRPr="00172A21">
              <w:rPr>
                <w:rFonts w:ascii="Calibri" w:hAnsi="Calibri" w:cs="Arial"/>
                <w:sz w:val="22"/>
                <w:szCs w:val="22"/>
              </w:rPr>
              <w:t>. Προτεινόμενη χρήση για αποθήκευση δεδομένων.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ind w:left="126" w:right="71"/>
              <w:jc w:val="center"/>
              <w:rPr>
                <w:rFonts w:ascii="Calibri" w:hAnsi="Calibri" w:cs="Arial"/>
                <w:sz w:val="22"/>
                <w:szCs w:val="22"/>
              </w:rPr>
            </w:pPr>
            <w:r w:rsidRPr="00172A21">
              <w:rPr>
                <w:rFonts w:ascii="Calibri" w:hAnsi="Calibri" w:cs="Arial"/>
                <w:color w:val="000000"/>
                <w:sz w:val="22"/>
                <w:szCs w:val="22"/>
              </w:rPr>
              <w:t>ΝΑΙ</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jc w:val="center"/>
              <w:rPr>
                <w:rFonts w:asciiTheme="minorHAnsi" w:hAnsiTheme="minorHAnsi" w:cs="Arial"/>
                <w:sz w:val="22"/>
                <w:szCs w:val="22"/>
              </w:rPr>
            </w:pPr>
          </w:p>
        </w:tc>
      </w:tr>
      <w:tr w:rsidR="00172A21" w:rsidRPr="00D54742"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ind w:left="125" w:right="95"/>
              <w:jc w:val="both"/>
              <w:rPr>
                <w:rFonts w:ascii="Calibri" w:hAnsi="Calibri" w:cs="Arial"/>
                <w:color w:val="000000"/>
                <w:sz w:val="22"/>
                <w:szCs w:val="22"/>
              </w:rPr>
            </w:pPr>
            <w:r w:rsidRPr="00172A21">
              <w:rPr>
                <w:rFonts w:ascii="Calibri" w:hAnsi="Calibri" w:cs="Arial"/>
                <w:color w:val="000000"/>
                <w:sz w:val="22"/>
                <w:szCs w:val="22"/>
              </w:rPr>
              <w:t>Β2. Χ</w:t>
            </w:r>
            <w:r w:rsidRPr="00172A21">
              <w:rPr>
                <w:rFonts w:ascii="Calibri" w:hAnsi="Calibri" w:cs="Arial"/>
                <w:sz w:val="22"/>
                <w:szCs w:val="22"/>
              </w:rPr>
              <w:t>ωρητικότητα.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ind w:left="126" w:right="71"/>
              <w:jc w:val="center"/>
              <w:rPr>
                <w:rFonts w:ascii="Calibri" w:hAnsi="Calibri" w:cs="Arial"/>
                <w:color w:val="000000"/>
                <w:sz w:val="22"/>
                <w:szCs w:val="22"/>
              </w:rPr>
            </w:pPr>
            <w:r w:rsidRPr="00172A21">
              <w:rPr>
                <w:rFonts w:ascii="Calibri" w:hAnsi="Calibri" w:cs="Arial"/>
                <w:color w:val="000000"/>
                <w:sz w:val="22"/>
                <w:szCs w:val="22"/>
              </w:rPr>
              <w:t>64</w:t>
            </w:r>
            <w:r w:rsidRPr="00172A21">
              <w:rPr>
                <w:rFonts w:ascii="Calibri" w:hAnsi="Calibri" w:cs="Arial"/>
                <w:color w:val="000000"/>
                <w:sz w:val="22"/>
                <w:szCs w:val="22"/>
                <w:lang w:val="en-US"/>
              </w:rPr>
              <w:t>GB</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jc w:val="center"/>
              <w:rPr>
                <w:rFonts w:asciiTheme="minorHAnsi" w:hAnsiTheme="minorHAnsi" w:cs="Arial"/>
                <w:sz w:val="22"/>
                <w:szCs w:val="22"/>
              </w:rPr>
            </w:pPr>
          </w:p>
        </w:tc>
      </w:tr>
      <w:tr w:rsidR="00172A21" w:rsidRPr="00D54742"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ind w:left="125" w:right="90"/>
              <w:jc w:val="both"/>
              <w:rPr>
                <w:rFonts w:ascii="Calibri" w:hAnsi="Calibri" w:cs="Arial"/>
                <w:color w:val="000000"/>
                <w:sz w:val="22"/>
                <w:szCs w:val="22"/>
              </w:rPr>
            </w:pPr>
            <w:r w:rsidRPr="00172A21">
              <w:rPr>
                <w:rFonts w:ascii="Calibri" w:hAnsi="Calibri" w:cs="Arial"/>
                <w:sz w:val="22"/>
                <w:szCs w:val="22"/>
              </w:rPr>
              <w:t>Β3. Μέγιστη ταχύτητα ανάγνωσης.</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ind w:left="126" w:right="71"/>
              <w:jc w:val="center"/>
              <w:rPr>
                <w:rFonts w:ascii="Calibri" w:hAnsi="Calibri" w:cs="Arial"/>
                <w:color w:val="000000"/>
                <w:sz w:val="22"/>
                <w:szCs w:val="22"/>
              </w:rPr>
            </w:pPr>
            <w:r w:rsidRPr="00172A21">
              <w:rPr>
                <w:rFonts w:ascii="Calibri" w:hAnsi="Calibri" w:cs="Arial"/>
                <w:sz w:val="22"/>
                <w:szCs w:val="22"/>
              </w:rPr>
              <w:t>≥80</w:t>
            </w:r>
            <w:r w:rsidRPr="00172A21">
              <w:rPr>
                <w:rFonts w:ascii="Calibri" w:hAnsi="Calibri" w:cs="Arial"/>
                <w:sz w:val="22"/>
                <w:szCs w:val="22"/>
                <w:lang w:val="en-US"/>
              </w:rPr>
              <w:t>MB</w:t>
            </w:r>
            <w:r w:rsidRPr="00172A21">
              <w:rPr>
                <w:rFonts w:ascii="Calibri" w:hAnsi="Calibri" w:cs="Arial"/>
                <w:sz w:val="22"/>
                <w:szCs w:val="22"/>
              </w:rPr>
              <w:t>/</w:t>
            </w:r>
            <w:r w:rsidRPr="00172A21">
              <w:rPr>
                <w:rFonts w:ascii="Calibri" w:hAnsi="Calibri" w:cs="Arial"/>
                <w:sz w:val="22"/>
                <w:szCs w:val="22"/>
                <w:lang w:val="en-US"/>
              </w:rPr>
              <w:t>s</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jc w:val="center"/>
              <w:rPr>
                <w:rFonts w:asciiTheme="minorHAnsi" w:hAnsiTheme="minorHAnsi" w:cs="Arial"/>
                <w:sz w:val="22"/>
                <w:szCs w:val="22"/>
              </w:rPr>
            </w:pPr>
          </w:p>
        </w:tc>
      </w:tr>
      <w:tr w:rsidR="00172A21" w:rsidRPr="00D54742"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ind w:left="125" w:right="90"/>
              <w:jc w:val="both"/>
              <w:rPr>
                <w:rFonts w:ascii="Calibri" w:hAnsi="Calibri" w:cs="Arial"/>
                <w:sz w:val="22"/>
                <w:szCs w:val="22"/>
              </w:rPr>
            </w:pPr>
            <w:r w:rsidRPr="00172A21">
              <w:rPr>
                <w:rFonts w:ascii="Calibri" w:hAnsi="Calibri" w:cs="Arial"/>
                <w:sz w:val="22"/>
                <w:szCs w:val="22"/>
              </w:rPr>
              <w:t>Β4. Τύπος διασύνδεσης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2A21" w:rsidRPr="00172A21" w:rsidRDefault="00172A21" w:rsidP="00172A21">
            <w:pPr>
              <w:widowControl w:val="0"/>
              <w:ind w:left="126" w:right="71"/>
              <w:jc w:val="center"/>
              <w:rPr>
                <w:rFonts w:ascii="Calibri" w:hAnsi="Calibri" w:cs="Arial"/>
                <w:color w:val="000000"/>
                <w:sz w:val="22"/>
                <w:szCs w:val="22"/>
              </w:rPr>
            </w:pPr>
            <w:r w:rsidRPr="00172A21">
              <w:rPr>
                <w:rFonts w:ascii="Calibri" w:hAnsi="Calibri" w:cs="Arial"/>
                <w:color w:val="000000"/>
                <w:sz w:val="22"/>
                <w:szCs w:val="22"/>
              </w:rPr>
              <w:t>USB 3.0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jc w:val="center"/>
              <w:rPr>
                <w:rFonts w:asciiTheme="minorHAnsi" w:hAnsiTheme="minorHAnsi" w:cs="Arial"/>
                <w:sz w:val="22"/>
                <w:szCs w:val="22"/>
              </w:rPr>
            </w:pPr>
          </w:p>
        </w:tc>
      </w:tr>
      <w:tr w:rsidR="00172A21" w:rsidRPr="00D54742"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ind w:left="125" w:right="90"/>
              <w:jc w:val="both"/>
              <w:rPr>
                <w:rFonts w:ascii="Calibri" w:hAnsi="Calibri" w:cs="Arial"/>
                <w:sz w:val="22"/>
                <w:szCs w:val="22"/>
              </w:rPr>
            </w:pPr>
            <w:r w:rsidRPr="00172A21">
              <w:rPr>
                <w:rFonts w:ascii="Calibri" w:hAnsi="Calibri" w:cs="Arial"/>
                <w:sz w:val="22"/>
                <w:szCs w:val="22"/>
              </w:rPr>
              <w:t>Β5. Έκδοση USB.</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ind w:left="126" w:right="71"/>
              <w:jc w:val="center"/>
              <w:rPr>
                <w:rFonts w:ascii="Calibri" w:hAnsi="Calibri" w:cs="Arial"/>
                <w:color w:val="000000"/>
                <w:sz w:val="22"/>
                <w:szCs w:val="22"/>
              </w:rPr>
            </w:pPr>
            <w:r w:rsidRPr="00172A21">
              <w:rPr>
                <w:rFonts w:ascii="Calibri" w:hAnsi="Calibri" w:cs="Arial"/>
                <w:color w:val="000000"/>
                <w:sz w:val="22"/>
                <w:szCs w:val="22"/>
              </w:rPr>
              <w:t>USB 3.0</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jc w:val="center"/>
              <w:rPr>
                <w:rFonts w:asciiTheme="minorHAnsi" w:hAnsiTheme="minorHAnsi" w:cs="Arial"/>
                <w:sz w:val="22"/>
                <w:szCs w:val="22"/>
              </w:rPr>
            </w:pPr>
          </w:p>
        </w:tc>
      </w:tr>
      <w:tr w:rsidR="00172A21" w:rsidRPr="008C5B57"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ind w:left="125" w:right="90"/>
              <w:jc w:val="both"/>
              <w:rPr>
                <w:rFonts w:ascii="Calibri" w:hAnsi="Calibri" w:cs="Arial"/>
                <w:sz w:val="22"/>
                <w:szCs w:val="22"/>
              </w:rPr>
            </w:pPr>
            <w:r w:rsidRPr="00172A21">
              <w:rPr>
                <w:rFonts w:ascii="Calibri" w:hAnsi="Calibri" w:cs="Arial"/>
                <w:sz w:val="22"/>
                <w:szCs w:val="22"/>
                <w:lang w:val="en-US"/>
              </w:rPr>
              <w:t>B</w:t>
            </w:r>
            <w:r w:rsidRPr="00172A21">
              <w:rPr>
                <w:rFonts w:ascii="Calibri" w:hAnsi="Calibri" w:cs="Arial"/>
                <w:sz w:val="22"/>
                <w:szCs w:val="22"/>
              </w:rPr>
              <w:t>6. Υποστηριζόμενα λειτουργικά συστήματα.</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ind w:left="126" w:right="71"/>
              <w:jc w:val="center"/>
              <w:rPr>
                <w:rFonts w:ascii="Calibri" w:hAnsi="Calibri" w:cs="Arial"/>
                <w:color w:val="000000"/>
                <w:sz w:val="22"/>
                <w:szCs w:val="22"/>
                <w:lang w:val="en-US"/>
              </w:rPr>
            </w:pPr>
            <w:r w:rsidRPr="00172A21">
              <w:rPr>
                <w:rFonts w:ascii="Calibri" w:hAnsi="Calibri" w:cs="Arial"/>
                <w:color w:val="000000"/>
                <w:sz w:val="22"/>
                <w:szCs w:val="22"/>
                <w:lang w:val="en-US"/>
              </w:rPr>
              <w:t>Microsoft Windows 7/8/8.1/10 | Mac OS 10.x</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jc w:val="center"/>
              <w:rPr>
                <w:rFonts w:asciiTheme="minorHAnsi" w:hAnsiTheme="minorHAnsi" w:cs="Arial"/>
                <w:sz w:val="22"/>
                <w:szCs w:val="22"/>
                <w:lang w:val="en-US"/>
              </w:rPr>
            </w:pPr>
          </w:p>
        </w:tc>
      </w:tr>
      <w:tr w:rsidR="00172A21" w:rsidRPr="008228A4" w:rsidTr="00335A41">
        <w:tc>
          <w:tcPr>
            <w:tcW w:w="100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8228A4" w:rsidRDefault="00172A21" w:rsidP="00172A21">
            <w:pPr>
              <w:widowControl w:val="0"/>
              <w:autoSpaceDE w:val="0"/>
              <w:autoSpaceDN w:val="0"/>
              <w:adjustRightInd w:val="0"/>
              <w:ind w:left="125" w:right="90"/>
              <w:rPr>
                <w:rFonts w:asciiTheme="minorHAnsi" w:hAnsiTheme="minorHAnsi" w:cs="Arial"/>
                <w:sz w:val="22"/>
                <w:szCs w:val="22"/>
              </w:rPr>
            </w:pPr>
            <w:r w:rsidRPr="008228A4">
              <w:rPr>
                <w:rFonts w:asciiTheme="minorHAnsi" w:hAnsiTheme="minorHAnsi" w:cs="Arial"/>
                <w:b/>
                <w:sz w:val="22"/>
                <w:szCs w:val="22"/>
              </w:rPr>
              <w:t>Γ. ΕΙΔΙΚΟΙ ΟΡΟΙ</w:t>
            </w:r>
          </w:p>
        </w:tc>
      </w:tr>
      <w:tr w:rsidR="00172A21" w:rsidRPr="008228A4" w:rsidTr="00335A41">
        <w:tc>
          <w:tcPr>
            <w:tcW w:w="74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172A21" w:rsidRDefault="00172A21" w:rsidP="00172A21">
            <w:pPr>
              <w:widowControl w:val="0"/>
              <w:autoSpaceDE w:val="0"/>
              <w:autoSpaceDN w:val="0"/>
              <w:adjustRightInd w:val="0"/>
              <w:ind w:left="125" w:right="90"/>
              <w:jc w:val="both"/>
              <w:rPr>
                <w:rFonts w:ascii="Calibri" w:hAnsi="Calibri" w:cs="Arial"/>
                <w:sz w:val="22"/>
                <w:szCs w:val="22"/>
              </w:rPr>
            </w:pPr>
            <w:r w:rsidRPr="00172A21">
              <w:rPr>
                <w:rFonts w:ascii="Calibri" w:hAnsi="Calibri" w:cs="Arial"/>
                <w:sz w:val="22"/>
                <w:szCs w:val="22"/>
              </w:rPr>
              <w:t xml:space="preserve">Γ1. Να προσφερθεί εγγύηση καλής λειτουργίας για </w:t>
            </w:r>
            <w:r w:rsidRPr="00172A21">
              <w:rPr>
                <w:rFonts w:ascii="Calibri" w:hAnsi="Calibri" w:cs="Arial"/>
                <w:b/>
                <w:sz w:val="22"/>
                <w:szCs w:val="22"/>
              </w:rPr>
              <w:t>τουλάχιστον δύο (2) έτη</w:t>
            </w:r>
            <w:r w:rsidRPr="00172A21">
              <w:rPr>
                <w:rFonts w:ascii="Calibri" w:hAnsi="Calibri" w:cs="Arial"/>
                <w:sz w:val="22"/>
                <w:szCs w:val="22"/>
              </w:rPr>
              <w:t xml:space="preserve">. Η </w:t>
            </w:r>
            <w:r w:rsidRPr="00172A21">
              <w:rPr>
                <w:rFonts w:ascii="Calibri" w:hAnsi="Calibri" w:cs="Arial"/>
                <w:sz w:val="22"/>
                <w:szCs w:val="22"/>
              </w:rPr>
              <w:lastRenderedPageBreak/>
              <w:t xml:space="preserve">εγγύηση καλής λειτουργίας περιλαμβάνει τη δωρεάν παροχή υπηρεσιών συντήρησης, επισκευής και τεχνικής υποστήριξης όλων των συσκευών δηλ. την υποχρέωση επισκευής ή αντικατάστασης εξαρτημάτων, τα εξαρτήματα, τις εργασίες, την παραλαβή/παράδοση από/προς τον χώρο της Υπηρεσίας, τη μεταφορά των συσκευών και την </w:t>
            </w:r>
            <w:proofErr w:type="spellStart"/>
            <w:r w:rsidRPr="00172A21">
              <w:rPr>
                <w:rFonts w:ascii="Calibri" w:hAnsi="Calibri" w:cs="Arial"/>
                <w:sz w:val="22"/>
                <w:szCs w:val="22"/>
              </w:rPr>
              <w:t>onsite</w:t>
            </w:r>
            <w:proofErr w:type="spellEnd"/>
            <w:r w:rsidRPr="00172A21">
              <w:rPr>
                <w:rFonts w:ascii="Calibri" w:hAnsi="Calibri" w:cs="Arial"/>
                <w:sz w:val="22"/>
                <w:szCs w:val="22"/>
              </w:rPr>
              <w:t xml:space="preserve"> υποστήριξη.</w:t>
            </w:r>
          </w:p>
          <w:p w:rsidR="00172A21" w:rsidRPr="008228A4" w:rsidRDefault="00172A21" w:rsidP="00172A21">
            <w:pPr>
              <w:widowControl w:val="0"/>
              <w:autoSpaceDE w:val="0"/>
              <w:autoSpaceDN w:val="0"/>
              <w:adjustRightInd w:val="0"/>
              <w:ind w:left="125" w:right="90"/>
              <w:jc w:val="both"/>
              <w:rPr>
                <w:rFonts w:asciiTheme="minorHAnsi" w:hAnsiTheme="minorHAnsi" w:cs="Arial"/>
                <w:sz w:val="22"/>
                <w:szCs w:val="22"/>
              </w:rPr>
            </w:pPr>
            <w:r w:rsidRPr="00172A21">
              <w:rPr>
                <w:rFonts w:ascii="Calibri" w:hAnsi="Calibri"/>
                <w:sz w:val="22"/>
                <w:szCs w:val="22"/>
              </w:rPr>
              <w:t>Στην περίπτωση που στην Υπηρεσία εφαρμόζονται ιδιαίτεροι όροι διαχείρισης του ηλεκτρονικού εξοπλισμού κατά την παροχή των ανωτέρω υπηρεσιών συντήρησης, επισκευής και τεχνικής υποστήριξης (πχ λόγω απορρήτου), αυτοί οι όροι καθορίζονται στις επιμέρους εκτελεστικές συμβάσεις της συμφωνίας πλαίσιο.</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8228A4" w:rsidRDefault="00172A21" w:rsidP="00172A21">
            <w:pPr>
              <w:widowControl w:val="0"/>
              <w:autoSpaceDE w:val="0"/>
              <w:autoSpaceDN w:val="0"/>
              <w:adjustRightInd w:val="0"/>
              <w:ind w:left="125" w:right="90"/>
              <w:jc w:val="center"/>
              <w:rPr>
                <w:rFonts w:asciiTheme="minorHAnsi" w:hAnsiTheme="minorHAnsi" w:cs="Arial"/>
                <w:sz w:val="22"/>
                <w:szCs w:val="22"/>
              </w:rPr>
            </w:pPr>
            <w:r w:rsidRPr="008228A4">
              <w:rPr>
                <w:rFonts w:asciiTheme="minorHAnsi" w:hAnsiTheme="minorHAnsi" w:cs="Arial"/>
                <w:sz w:val="22"/>
                <w:szCs w:val="22"/>
              </w:rPr>
              <w:lastRenderedPageBreak/>
              <w:t>NAI</w:t>
            </w: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2A21" w:rsidRPr="008228A4" w:rsidRDefault="00172A21" w:rsidP="00172A21">
            <w:pPr>
              <w:widowControl w:val="0"/>
              <w:autoSpaceDE w:val="0"/>
              <w:autoSpaceDN w:val="0"/>
              <w:adjustRightInd w:val="0"/>
              <w:ind w:left="125" w:right="90"/>
              <w:jc w:val="center"/>
              <w:rPr>
                <w:rFonts w:asciiTheme="minorHAnsi" w:hAnsiTheme="minorHAnsi" w:cs="Arial"/>
                <w:sz w:val="22"/>
                <w:szCs w:val="22"/>
              </w:rPr>
            </w:pPr>
          </w:p>
        </w:tc>
      </w:tr>
    </w:tbl>
    <w:p w:rsidR="008C5B57" w:rsidRDefault="008C5B57" w:rsidP="008C5B57">
      <w:pPr>
        <w:pStyle w:val="-"/>
        <w:numPr>
          <w:ilvl w:val="0"/>
          <w:numId w:val="0"/>
        </w:numPr>
        <w:spacing w:before="240" w:after="240"/>
        <w:jc w:val="center"/>
        <w:rPr>
          <w:rFonts w:asciiTheme="minorHAnsi" w:eastAsiaTheme="minorHAnsi" w:hAnsiTheme="minorHAnsi" w:cstheme="minorHAnsi"/>
          <w:b/>
          <w:szCs w:val="22"/>
        </w:rPr>
      </w:pPr>
    </w:p>
    <w:p w:rsidR="008C5B57" w:rsidRDefault="008C5B57" w:rsidP="008C5B57">
      <w:pPr>
        <w:pStyle w:val="-"/>
        <w:numPr>
          <w:ilvl w:val="0"/>
          <w:numId w:val="0"/>
        </w:numPr>
        <w:spacing w:before="240" w:after="240"/>
        <w:jc w:val="center"/>
        <w:rPr>
          <w:rFonts w:asciiTheme="minorHAnsi" w:eastAsiaTheme="minorHAnsi" w:hAnsiTheme="minorHAnsi" w:cstheme="minorHAnsi"/>
          <w:b/>
          <w:szCs w:val="22"/>
        </w:rPr>
      </w:pPr>
    </w:p>
    <w:p w:rsidR="00FA47B8" w:rsidRPr="00FA47B8" w:rsidRDefault="0091584A" w:rsidP="008C5B57">
      <w:pPr>
        <w:pStyle w:val="-"/>
        <w:numPr>
          <w:ilvl w:val="0"/>
          <w:numId w:val="0"/>
        </w:numPr>
        <w:pBdr>
          <w:top w:val="single" w:sz="4" w:space="1" w:color="auto"/>
          <w:left w:val="single" w:sz="4" w:space="4" w:color="auto"/>
          <w:bottom w:val="single" w:sz="4" w:space="1" w:color="auto"/>
          <w:right w:val="single" w:sz="4" w:space="4" w:color="auto"/>
        </w:pBdr>
        <w:spacing w:before="240" w:after="240"/>
        <w:jc w:val="center"/>
        <w:rPr>
          <w:rFonts w:asciiTheme="minorHAnsi" w:eastAsiaTheme="minorHAnsi" w:hAnsiTheme="minorHAnsi" w:cstheme="minorHAnsi"/>
          <w:b/>
          <w:szCs w:val="22"/>
        </w:rPr>
      </w:pPr>
      <w:r>
        <w:rPr>
          <w:rFonts w:asciiTheme="minorHAnsi" w:eastAsiaTheme="minorHAnsi" w:hAnsiTheme="minorHAnsi" w:cstheme="minorHAnsi"/>
          <w:b/>
          <w:szCs w:val="22"/>
        </w:rPr>
        <w:t>(</w:t>
      </w:r>
      <w:r w:rsidR="00FA47B8" w:rsidRPr="00FA47B8">
        <w:rPr>
          <w:rFonts w:asciiTheme="minorHAnsi" w:eastAsiaTheme="minorHAnsi" w:hAnsiTheme="minorHAnsi" w:cstheme="minorHAnsi"/>
          <w:b/>
          <w:szCs w:val="22"/>
        </w:rPr>
        <w:t>Β</w:t>
      </w:r>
      <w:r>
        <w:rPr>
          <w:rFonts w:asciiTheme="minorHAnsi" w:eastAsiaTheme="minorHAnsi" w:hAnsiTheme="minorHAnsi" w:cstheme="minorHAnsi"/>
          <w:b/>
          <w:szCs w:val="22"/>
        </w:rPr>
        <w:t>)</w:t>
      </w:r>
      <w:r w:rsidR="00FA47B8" w:rsidRPr="00FA47B8">
        <w:rPr>
          <w:rFonts w:asciiTheme="minorHAnsi" w:eastAsiaTheme="minorHAnsi" w:hAnsiTheme="minorHAnsi" w:cstheme="minorHAnsi"/>
          <w:b/>
          <w:szCs w:val="22"/>
        </w:rPr>
        <w:t xml:space="preserve"> ΥΠΟΔΕΙΓΜΑ ΠΙΝΑΚΑ ΦΥΛΛΟΥ ΣΥΜΜΟΡΦΩΣΕΩΣ (ΦΣΜ) </w:t>
      </w:r>
    </w:p>
    <w:p w:rsidR="00A65AB6" w:rsidRPr="005D441F" w:rsidRDefault="00FA47B8" w:rsidP="005D441F">
      <w:pPr>
        <w:pStyle w:val="a6"/>
        <w:numPr>
          <w:ilvl w:val="0"/>
          <w:numId w:val="14"/>
        </w:numPr>
        <w:spacing w:after="120" w:line="360" w:lineRule="auto"/>
        <w:ind w:left="0"/>
        <w:jc w:val="center"/>
        <w:rPr>
          <w:rFonts w:cstheme="minorHAnsi"/>
          <w:b/>
        </w:rPr>
      </w:pPr>
      <w:r w:rsidRPr="005D441F">
        <w:rPr>
          <w:rFonts w:cstheme="minorHAnsi"/>
          <w:b/>
        </w:rPr>
        <w:t>ΓΙΑ ΤΟΥΣ ΦΟΡΗΤΟΥΣ ΗΥ</w:t>
      </w:r>
    </w:p>
    <w:tbl>
      <w:tblPr>
        <w:tblW w:w="10598" w:type="dxa"/>
        <w:tblInd w:w="-176" w:type="dxa"/>
        <w:tblLayout w:type="fixed"/>
        <w:tblLook w:val="0000"/>
      </w:tblPr>
      <w:tblGrid>
        <w:gridCol w:w="1135"/>
        <w:gridCol w:w="4252"/>
        <w:gridCol w:w="2457"/>
        <w:gridCol w:w="2754"/>
      </w:tblGrid>
      <w:tr w:rsidR="00FA47B8" w:rsidRPr="0078322A" w:rsidTr="005D441F">
        <w:trPr>
          <w:cantSplit/>
        </w:trPr>
        <w:tc>
          <w:tcPr>
            <w:tcW w:w="1135" w:type="dxa"/>
            <w:vMerge w:val="restart"/>
            <w:tcBorders>
              <w:top w:val="single" w:sz="4" w:space="0" w:color="auto"/>
              <w:left w:val="single" w:sz="4" w:space="0" w:color="auto"/>
              <w:bottom w:val="nil"/>
              <w:right w:val="single" w:sz="4" w:space="0" w:color="auto"/>
            </w:tcBorders>
            <w:vAlign w:val="center"/>
          </w:tcPr>
          <w:p w:rsidR="00FA47B8" w:rsidRPr="0078322A" w:rsidRDefault="00FA47B8" w:rsidP="00335A41">
            <w:pPr>
              <w:jc w:val="center"/>
              <w:rPr>
                <w:rFonts w:asciiTheme="minorHAnsi" w:hAnsiTheme="minorHAnsi" w:cstheme="minorHAnsi"/>
                <w:b/>
                <w:sz w:val="22"/>
                <w:szCs w:val="20"/>
              </w:rPr>
            </w:pPr>
            <w:r w:rsidRPr="0078322A">
              <w:rPr>
                <w:rFonts w:asciiTheme="minorHAnsi" w:hAnsiTheme="minorHAnsi" w:cstheme="minorHAnsi"/>
                <w:b/>
                <w:sz w:val="22"/>
                <w:szCs w:val="20"/>
              </w:rPr>
              <w:t>Παράγραφος</w:t>
            </w:r>
          </w:p>
        </w:tc>
        <w:tc>
          <w:tcPr>
            <w:tcW w:w="6709" w:type="dxa"/>
            <w:gridSpan w:val="2"/>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center"/>
              <w:rPr>
                <w:rFonts w:asciiTheme="minorHAnsi" w:hAnsiTheme="minorHAnsi" w:cstheme="minorHAnsi"/>
                <w:b/>
                <w:sz w:val="22"/>
                <w:szCs w:val="20"/>
              </w:rPr>
            </w:pPr>
            <w:r w:rsidRPr="0078322A">
              <w:rPr>
                <w:rFonts w:asciiTheme="minorHAnsi" w:hAnsiTheme="minorHAnsi" w:cstheme="minorHAnsi"/>
                <w:b/>
                <w:sz w:val="22"/>
                <w:szCs w:val="20"/>
              </w:rPr>
              <w:t>ΧΑΡΑΚΤΗΡΙΣΤΙΚΑ</w:t>
            </w:r>
          </w:p>
        </w:tc>
        <w:tc>
          <w:tcPr>
            <w:tcW w:w="2754" w:type="dxa"/>
            <w:vMerge w:val="restart"/>
            <w:tcBorders>
              <w:top w:val="single" w:sz="4" w:space="0" w:color="auto"/>
              <w:left w:val="single" w:sz="4" w:space="0" w:color="auto"/>
              <w:bottom w:val="nil"/>
              <w:right w:val="single" w:sz="4" w:space="0" w:color="auto"/>
            </w:tcBorders>
            <w:vAlign w:val="center"/>
          </w:tcPr>
          <w:p w:rsidR="00FA47B8" w:rsidRPr="0078322A" w:rsidRDefault="00335A41" w:rsidP="00335A41">
            <w:pPr>
              <w:jc w:val="both"/>
              <w:rPr>
                <w:rFonts w:asciiTheme="minorHAnsi" w:hAnsiTheme="minorHAnsi" w:cstheme="minorHAnsi"/>
                <w:b/>
                <w:sz w:val="22"/>
                <w:szCs w:val="20"/>
              </w:rPr>
            </w:pPr>
            <w:r w:rsidRPr="0078322A">
              <w:rPr>
                <w:rFonts w:asciiTheme="minorHAnsi" w:hAnsiTheme="minorHAnsi" w:cstheme="minorHAnsi"/>
                <w:b/>
                <w:sz w:val="22"/>
                <w:szCs w:val="20"/>
              </w:rPr>
              <w:t>Παραπομπή σε Τεχνικά, Εγχειρίδια</w:t>
            </w:r>
            <w:r w:rsidR="00FA47B8" w:rsidRPr="0078322A">
              <w:rPr>
                <w:rFonts w:asciiTheme="minorHAnsi" w:hAnsiTheme="minorHAnsi" w:cstheme="minorHAnsi"/>
                <w:b/>
                <w:sz w:val="22"/>
                <w:szCs w:val="20"/>
              </w:rPr>
              <w:t xml:space="preserve">, </w:t>
            </w:r>
            <w:r w:rsidR="00FA47B8" w:rsidRPr="0078322A">
              <w:rPr>
                <w:rFonts w:asciiTheme="minorHAnsi" w:hAnsiTheme="minorHAnsi" w:cstheme="minorHAnsi"/>
                <w:b/>
                <w:sz w:val="22"/>
                <w:szCs w:val="20"/>
                <w:lang w:val="en-US"/>
              </w:rPr>
              <w:t>Prospectus</w:t>
            </w:r>
          </w:p>
        </w:tc>
      </w:tr>
      <w:tr w:rsidR="00FA47B8" w:rsidRPr="0078322A" w:rsidTr="005D441F">
        <w:trPr>
          <w:cantSplit/>
        </w:trPr>
        <w:tc>
          <w:tcPr>
            <w:tcW w:w="1135" w:type="dxa"/>
            <w:vMerge/>
            <w:tcBorders>
              <w:top w:val="nil"/>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b/>
                <w:sz w:val="22"/>
                <w:szCs w:val="20"/>
                <w:u w:val="single"/>
              </w:rPr>
            </w:pPr>
          </w:p>
        </w:tc>
        <w:tc>
          <w:tcPr>
            <w:tcW w:w="4252"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center"/>
              <w:rPr>
                <w:rFonts w:asciiTheme="minorHAnsi" w:hAnsiTheme="minorHAnsi" w:cstheme="minorHAnsi"/>
                <w:b/>
                <w:sz w:val="22"/>
                <w:szCs w:val="20"/>
              </w:rPr>
            </w:pPr>
            <w:r w:rsidRPr="0078322A">
              <w:rPr>
                <w:rFonts w:asciiTheme="minorHAnsi" w:hAnsiTheme="minorHAnsi" w:cstheme="minorHAnsi"/>
                <w:b/>
                <w:sz w:val="22"/>
                <w:szCs w:val="20"/>
              </w:rPr>
              <w:t>ΑΠΑΙΤΗΣΗ ΤΕΧΝΙΚΗΣ ΠΕΡΙΓΡΑΦΗΣ</w:t>
            </w:r>
          </w:p>
        </w:tc>
        <w:tc>
          <w:tcPr>
            <w:tcW w:w="2457"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center"/>
              <w:rPr>
                <w:rFonts w:asciiTheme="minorHAnsi" w:hAnsiTheme="minorHAnsi" w:cstheme="minorHAnsi"/>
                <w:b/>
                <w:sz w:val="22"/>
                <w:szCs w:val="20"/>
              </w:rPr>
            </w:pPr>
            <w:r w:rsidRPr="0078322A">
              <w:rPr>
                <w:rFonts w:asciiTheme="minorHAnsi" w:hAnsiTheme="minorHAnsi" w:cstheme="minorHAnsi"/>
                <w:b/>
                <w:sz w:val="22"/>
                <w:szCs w:val="20"/>
              </w:rPr>
              <w:t>ΑΠΑΝΤΗΣΗ ΠΡΟΣΦΕΡΟΜΕΝΟΥ</w:t>
            </w:r>
          </w:p>
        </w:tc>
        <w:tc>
          <w:tcPr>
            <w:tcW w:w="2754" w:type="dxa"/>
            <w:vMerge/>
            <w:tcBorders>
              <w:top w:val="nil"/>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b/>
                <w:sz w:val="22"/>
                <w:szCs w:val="20"/>
                <w:u w:val="single"/>
              </w:rPr>
            </w:pPr>
          </w:p>
        </w:tc>
      </w:tr>
      <w:tr w:rsidR="00FA47B8" w:rsidRPr="0078322A" w:rsidTr="005D441F">
        <w:tc>
          <w:tcPr>
            <w:tcW w:w="1135"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ind w:left="176"/>
              <w:jc w:val="center"/>
              <w:rPr>
                <w:rFonts w:asciiTheme="minorHAnsi" w:hAnsiTheme="minorHAnsi" w:cstheme="minorHAnsi"/>
                <w:sz w:val="22"/>
                <w:szCs w:val="20"/>
              </w:rPr>
            </w:pPr>
            <w:r w:rsidRPr="0078322A">
              <w:rPr>
                <w:rFonts w:asciiTheme="minorHAnsi" w:hAnsiTheme="minorHAnsi" w:cstheme="minorHAnsi"/>
                <w:sz w:val="22"/>
                <w:szCs w:val="20"/>
              </w:rPr>
              <w:t>(1)</w:t>
            </w:r>
          </w:p>
        </w:tc>
        <w:tc>
          <w:tcPr>
            <w:tcW w:w="4252" w:type="dxa"/>
            <w:tcBorders>
              <w:top w:val="single" w:sz="4" w:space="0" w:color="auto"/>
              <w:left w:val="single" w:sz="4" w:space="0" w:color="auto"/>
              <w:bottom w:val="single" w:sz="4" w:space="0" w:color="auto"/>
              <w:right w:val="single" w:sz="4" w:space="0" w:color="auto"/>
            </w:tcBorders>
          </w:tcPr>
          <w:p w:rsidR="00FA47B8" w:rsidRPr="0078322A" w:rsidRDefault="00FA47B8" w:rsidP="00FA47B8">
            <w:pPr>
              <w:jc w:val="center"/>
              <w:rPr>
                <w:rFonts w:asciiTheme="minorHAnsi" w:hAnsiTheme="minorHAnsi" w:cstheme="minorHAnsi"/>
                <w:sz w:val="22"/>
                <w:szCs w:val="20"/>
              </w:rPr>
            </w:pPr>
            <w:r w:rsidRPr="0078322A">
              <w:rPr>
                <w:rFonts w:asciiTheme="minorHAnsi" w:hAnsiTheme="minorHAnsi" w:cstheme="minorHAnsi"/>
                <w:sz w:val="22"/>
                <w:szCs w:val="20"/>
              </w:rPr>
              <w:t>(2)</w:t>
            </w:r>
          </w:p>
        </w:tc>
        <w:tc>
          <w:tcPr>
            <w:tcW w:w="2457"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center"/>
              <w:rPr>
                <w:rFonts w:asciiTheme="minorHAnsi" w:hAnsiTheme="minorHAnsi" w:cstheme="minorHAnsi"/>
                <w:sz w:val="22"/>
                <w:szCs w:val="20"/>
              </w:rPr>
            </w:pPr>
            <w:r w:rsidRPr="0078322A">
              <w:rPr>
                <w:rFonts w:asciiTheme="minorHAnsi" w:hAnsiTheme="minorHAnsi" w:cstheme="minorHAnsi"/>
                <w:sz w:val="22"/>
                <w:szCs w:val="20"/>
              </w:rPr>
              <w:t>(3)</w:t>
            </w:r>
          </w:p>
        </w:tc>
        <w:tc>
          <w:tcPr>
            <w:tcW w:w="2754"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center"/>
              <w:rPr>
                <w:rFonts w:asciiTheme="minorHAnsi" w:hAnsiTheme="minorHAnsi" w:cstheme="minorHAnsi"/>
                <w:sz w:val="22"/>
                <w:szCs w:val="20"/>
              </w:rPr>
            </w:pPr>
            <w:r w:rsidRPr="0078322A">
              <w:rPr>
                <w:rFonts w:asciiTheme="minorHAnsi" w:hAnsiTheme="minorHAnsi" w:cstheme="minorHAnsi"/>
                <w:sz w:val="22"/>
                <w:szCs w:val="20"/>
              </w:rPr>
              <w:t>(4)</w:t>
            </w:r>
          </w:p>
        </w:tc>
      </w:tr>
      <w:tr w:rsidR="00FA47B8" w:rsidRPr="0078322A" w:rsidTr="005D441F">
        <w:tc>
          <w:tcPr>
            <w:tcW w:w="1135"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ind w:left="176"/>
              <w:rPr>
                <w:rFonts w:asciiTheme="minorHAnsi" w:hAnsiTheme="minorHAnsi" w:cstheme="minorHAnsi"/>
                <w:sz w:val="22"/>
                <w:szCs w:val="20"/>
              </w:rPr>
            </w:pPr>
            <w:r w:rsidRPr="0078322A">
              <w:rPr>
                <w:rFonts w:asciiTheme="minorHAnsi" w:hAnsiTheme="minorHAnsi" w:cstheme="minorHAnsi"/>
                <w:sz w:val="22"/>
                <w:szCs w:val="20"/>
              </w:rPr>
              <w:t>1.</w:t>
            </w:r>
          </w:p>
        </w:tc>
        <w:tc>
          <w:tcPr>
            <w:tcW w:w="4252"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 xml:space="preserve">Να αναφερθεί ο κατασκευαστής και το μοντέλο. </w:t>
            </w:r>
          </w:p>
        </w:tc>
        <w:tc>
          <w:tcPr>
            <w:tcW w:w="2457"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center"/>
              <w:rPr>
                <w:rFonts w:asciiTheme="minorHAnsi" w:hAnsiTheme="minorHAnsi" w:cstheme="minorHAnsi"/>
                <w:sz w:val="22"/>
                <w:szCs w:val="20"/>
                <w:lang w:val="en-US"/>
              </w:rPr>
            </w:pPr>
            <w:r w:rsidRPr="0078322A">
              <w:rPr>
                <w:rFonts w:asciiTheme="minorHAnsi" w:hAnsiTheme="minorHAnsi" w:cstheme="minorHAnsi"/>
                <w:sz w:val="22"/>
                <w:szCs w:val="20"/>
                <w:lang w:val="en-US"/>
              </w:rPr>
              <w:t xml:space="preserve">PC </w:t>
            </w:r>
            <w:r w:rsidRPr="0078322A">
              <w:rPr>
                <w:rFonts w:asciiTheme="minorHAnsi" w:hAnsiTheme="minorHAnsi" w:cstheme="minorHAnsi"/>
                <w:sz w:val="22"/>
                <w:szCs w:val="20"/>
              </w:rPr>
              <w:t xml:space="preserve">τύπου </w:t>
            </w:r>
            <w:r w:rsidRPr="0078322A">
              <w:rPr>
                <w:rFonts w:asciiTheme="minorHAnsi" w:hAnsiTheme="minorHAnsi" w:cstheme="minorHAnsi"/>
                <w:sz w:val="22"/>
                <w:szCs w:val="20"/>
                <w:lang w:val="en-US"/>
              </w:rPr>
              <w:t>Desktop, Model….</w:t>
            </w:r>
          </w:p>
        </w:tc>
        <w:tc>
          <w:tcPr>
            <w:tcW w:w="2754"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 xml:space="preserve">Τεχν. </w:t>
            </w:r>
            <w:proofErr w:type="spellStart"/>
            <w:r w:rsidRPr="0078322A">
              <w:rPr>
                <w:rFonts w:asciiTheme="minorHAnsi" w:hAnsiTheme="minorHAnsi" w:cstheme="minorHAnsi"/>
                <w:sz w:val="22"/>
                <w:szCs w:val="20"/>
              </w:rPr>
              <w:t>Εγχ</w:t>
            </w:r>
            <w:proofErr w:type="spellEnd"/>
            <w:r w:rsidRPr="0078322A">
              <w:rPr>
                <w:rFonts w:asciiTheme="minorHAnsi" w:hAnsiTheme="minorHAnsi" w:cstheme="minorHAnsi"/>
                <w:sz w:val="22"/>
                <w:szCs w:val="20"/>
              </w:rPr>
              <w:t>.</w:t>
            </w:r>
          </w:p>
          <w:p w:rsidR="00FA47B8" w:rsidRPr="0078322A" w:rsidRDefault="00FA47B8" w:rsidP="00FA47B8">
            <w:pPr>
              <w:jc w:val="both"/>
              <w:rPr>
                <w:rFonts w:asciiTheme="minorHAnsi" w:hAnsiTheme="minorHAnsi" w:cstheme="minorHAnsi"/>
                <w:sz w:val="22"/>
                <w:szCs w:val="20"/>
              </w:rPr>
            </w:pPr>
            <w:proofErr w:type="spellStart"/>
            <w:r w:rsidRPr="0078322A">
              <w:rPr>
                <w:rFonts w:asciiTheme="minorHAnsi" w:hAnsiTheme="minorHAnsi" w:cstheme="minorHAnsi"/>
                <w:sz w:val="22"/>
                <w:szCs w:val="20"/>
              </w:rPr>
              <w:t>Νο</w:t>
            </w:r>
            <w:proofErr w:type="spellEnd"/>
            <w:r w:rsidRPr="0078322A">
              <w:rPr>
                <w:rFonts w:asciiTheme="minorHAnsi" w:hAnsiTheme="minorHAnsi" w:cstheme="minorHAnsi"/>
                <w:sz w:val="22"/>
                <w:szCs w:val="20"/>
              </w:rPr>
              <w:t>......……</w:t>
            </w:r>
          </w:p>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Σελ……….</w:t>
            </w:r>
          </w:p>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Δείκτης…..</w:t>
            </w:r>
          </w:p>
        </w:tc>
      </w:tr>
      <w:tr w:rsidR="00FA47B8" w:rsidRPr="0078322A" w:rsidTr="005D441F">
        <w:tc>
          <w:tcPr>
            <w:tcW w:w="1135"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ind w:left="176"/>
              <w:rPr>
                <w:rFonts w:asciiTheme="minorHAnsi" w:hAnsiTheme="minorHAnsi" w:cstheme="minorHAnsi"/>
                <w:sz w:val="22"/>
                <w:szCs w:val="20"/>
              </w:rPr>
            </w:pPr>
            <w:r w:rsidRPr="0078322A">
              <w:rPr>
                <w:rFonts w:asciiTheme="minorHAnsi" w:hAnsiTheme="minorHAnsi" w:cstheme="minorHAnsi"/>
                <w:sz w:val="22"/>
                <w:szCs w:val="20"/>
              </w:rPr>
              <w:t>2.</w:t>
            </w:r>
          </w:p>
        </w:tc>
        <w:tc>
          <w:tcPr>
            <w:tcW w:w="4252"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lang w:val="en-US"/>
              </w:rPr>
              <w:t>H</w:t>
            </w:r>
            <w:r w:rsidRPr="0078322A">
              <w:rPr>
                <w:rFonts w:asciiTheme="minorHAnsi" w:hAnsiTheme="minorHAnsi" w:cstheme="minorHAnsi"/>
                <w:sz w:val="22"/>
                <w:szCs w:val="20"/>
              </w:rPr>
              <w:t xml:space="preserve"> </w:t>
            </w:r>
            <w:r w:rsidRPr="0078322A">
              <w:rPr>
                <w:rFonts w:asciiTheme="minorHAnsi" w:hAnsiTheme="minorHAnsi" w:cstheme="minorHAnsi"/>
                <w:sz w:val="22"/>
                <w:szCs w:val="20"/>
                <w:lang w:val="en-US"/>
              </w:rPr>
              <w:t>Motherboard</w:t>
            </w:r>
            <w:r w:rsidRPr="0078322A">
              <w:rPr>
                <w:rFonts w:asciiTheme="minorHAnsi" w:hAnsiTheme="minorHAnsi" w:cstheme="minorHAnsi"/>
                <w:sz w:val="22"/>
                <w:szCs w:val="20"/>
              </w:rPr>
              <w:t xml:space="preserve"> να υποστηρίζει μικροεπεξεργαστή </w:t>
            </w:r>
            <w:r w:rsidRPr="0078322A">
              <w:rPr>
                <w:rFonts w:asciiTheme="minorHAnsi" w:hAnsiTheme="minorHAnsi" w:cstheme="minorHAnsi"/>
                <w:sz w:val="22"/>
                <w:szCs w:val="20"/>
                <w:lang w:val="en-US"/>
              </w:rPr>
              <w:t>Intel</w:t>
            </w:r>
            <w:r w:rsidRPr="0078322A">
              <w:rPr>
                <w:rFonts w:asciiTheme="minorHAnsi" w:hAnsiTheme="minorHAnsi" w:cstheme="minorHAnsi"/>
                <w:sz w:val="22"/>
                <w:szCs w:val="20"/>
              </w:rPr>
              <w:t xml:space="preserve"> </w:t>
            </w:r>
            <w:proofErr w:type="spellStart"/>
            <w:r w:rsidRPr="0078322A">
              <w:rPr>
                <w:rFonts w:asciiTheme="minorHAnsi" w:hAnsiTheme="minorHAnsi" w:cstheme="minorHAnsi"/>
                <w:sz w:val="22"/>
                <w:szCs w:val="20"/>
                <w:lang w:val="en-US"/>
              </w:rPr>
              <w:t>i</w:t>
            </w:r>
            <w:proofErr w:type="spellEnd"/>
            <w:r w:rsidRPr="0078322A">
              <w:rPr>
                <w:rFonts w:asciiTheme="minorHAnsi" w:hAnsiTheme="minorHAnsi" w:cstheme="minorHAnsi"/>
                <w:sz w:val="22"/>
                <w:szCs w:val="20"/>
              </w:rPr>
              <w:t xml:space="preserve">3 ή </w:t>
            </w:r>
            <w:proofErr w:type="spellStart"/>
            <w:r w:rsidRPr="0078322A">
              <w:rPr>
                <w:rFonts w:asciiTheme="minorHAnsi" w:hAnsiTheme="minorHAnsi" w:cstheme="minorHAnsi"/>
                <w:sz w:val="22"/>
                <w:szCs w:val="20"/>
                <w:lang w:val="en-US"/>
              </w:rPr>
              <w:t>i</w:t>
            </w:r>
            <w:proofErr w:type="spellEnd"/>
            <w:r w:rsidRPr="0078322A">
              <w:rPr>
                <w:rFonts w:asciiTheme="minorHAnsi" w:hAnsiTheme="minorHAnsi" w:cstheme="minorHAnsi"/>
                <w:sz w:val="22"/>
                <w:szCs w:val="20"/>
              </w:rPr>
              <w:t xml:space="preserve">5, συχνότητας ≥ </w:t>
            </w:r>
            <w:r w:rsidRPr="0078322A">
              <w:rPr>
                <w:rFonts w:asciiTheme="minorHAnsi" w:hAnsiTheme="minorHAnsi" w:cstheme="minorHAnsi"/>
                <w:sz w:val="22"/>
                <w:szCs w:val="20"/>
                <w:lang w:val="en-US"/>
              </w:rPr>
              <w:t>x</w:t>
            </w:r>
            <w:proofErr w:type="gramStart"/>
            <w:r w:rsidRPr="0078322A">
              <w:rPr>
                <w:rFonts w:asciiTheme="minorHAnsi" w:hAnsiTheme="minorHAnsi" w:cstheme="minorHAnsi"/>
                <w:sz w:val="22"/>
                <w:szCs w:val="20"/>
              </w:rPr>
              <w:t>,</w:t>
            </w:r>
            <w:r w:rsidRPr="0078322A">
              <w:rPr>
                <w:rFonts w:asciiTheme="minorHAnsi" w:hAnsiTheme="minorHAnsi" w:cstheme="minorHAnsi"/>
                <w:sz w:val="22"/>
                <w:szCs w:val="20"/>
                <w:lang w:val="en-US"/>
              </w:rPr>
              <w:t>x</w:t>
            </w:r>
            <w:proofErr w:type="gramEnd"/>
            <w:r w:rsidRPr="0078322A">
              <w:rPr>
                <w:rFonts w:asciiTheme="minorHAnsi" w:hAnsiTheme="minorHAnsi" w:cstheme="minorHAnsi"/>
                <w:sz w:val="22"/>
                <w:szCs w:val="20"/>
              </w:rPr>
              <w:t xml:space="preserve"> </w:t>
            </w:r>
            <w:r w:rsidRPr="0078322A">
              <w:rPr>
                <w:rFonts w:asciiTheme="minorHAnsi" w:hAnsiTheme="minorHAnsi" w:cstheme="minorHAnsi"/>
                <w:sz w:val="22"/>
                <w:szCs w:val="20"/>
                <w:lang w:val="en-US"/>
              </w:rPr>
              <w:t>GHz</w:t>
            </w:r>
            <w:r w:rsidRPr="0078322A">
              <w:rPr>
                <w:rFonts w:asciiTheme="minorHAnsi" w:hAnsiTheme="minorHAnsi" w:cstheme="minorHAnsi"/>
                <w:sz w:val="22"/>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FA47B8" w:rsidRPr="0078322A" w:rsidDel="002854C5" w:rsidRDefault="00FA47B8" w:rsidP="00FA47B8">
            <w:pPr>
              <w:jc w:val="center"/>
              <w:rPr>
                <w:rFonts w:asciiTheme="minorHAnsi" w:hAnsiTheme="minorHAnsi" w:cstheme="minorHAnsi"/>
                <w:sz w:val="22"/>
                <w:szCs w:val="20"/>
              </w:rPr>
            </w:pPr>
            <w:r w:rsidRPr="0078322A">
              <w:rPr>
                <w:rFonts w:asciiTheme="minorHAnsi" w:hAnsiTheme="minorHAnsi" w:cstheme="minorHAnsi"/>
                <w:sz w:val="22"/>
                <w:szCs w:val="20"/>
                <w:lang w:val="en-US"/>
              </w:rPr>
              <w:t>Motherboard</w:t>
            </w:r>
            <w:r w:rsidRPr="0078322A">
              <w:rPr>
                <w:rFonts w:asciiTheme="minorHAnsi" w:hAnsiTheme="minorHAnsi" w:cstheme="minorHAnsi"/>
                <w:sz w:val="22"/>
                <w:szCs w:val="20"/>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lang w:val="en-US"/>
              </w:rPr>
              <w:t>Prospectus</w:t>
            </w:r>
            <w:r w:rsidRPr="0078322A">
              <w:rPr>
                <w:rFonts w:asciiTheme="minorHAnsi" w:hAnsiTheme="minorHAnsi" w:cstheme="minorHAnsi"/>
                <w:sz w:val="22"/>
                <w:szCs w:val="20"/>
              </w:rPr>
              <w:t>.............................….....……………………… Δείκτης…..</w:t>
            </w:r>
          </w:p>
        </w:tc>
      </w:tr>
      <w:tr w:rsidR="00FA47B8" w:rsidRPr="0078322A" w:rsidTr="005D441F">
        <w:tc>
          <w:tcPr>
            <w:tcW w:w="1135"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ind w:left="176"/>
              <w:rPr>
                <w:rFonts w:asciiTheme="minorHAnsi" w:hAnsiTheme="minorHAnsi" w:cstheme="minorHAnsi"/>
                <w:sz w:val="22"/>
                <w:szCs w:val="20"/>
              </w:rPr>
            </w:pPr>
            <w:r w:rsidRPr="0078322A">
              <w:rPr>
                <w:rFonts w:asciiTheme="minorHAnsi" w:hAnsiTheme="minorHAnsi" w:cstheme="minorHAnsi"/>
                <w:sz w:val="22"/>
                <w:szCs w:val="20"/>
              </w:rPr>
              <w:t>3.</w:t>
            </w:r>
          </w:p>
        </w:tc>
        <w:tc>
          <w:tcPr>
            <w:tcW w:w="4252"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 xml:space="preserve">Μικροεπεξεργαστής </w:t>
            </w:r>
            <w:r w:rsidRPr="0078322A">
              <w:rPr>
                <w:rFonts w:asciiTheme="minorHAnsi" w:hAnsiTheme="minorHAnsi" w:cstheme="minorHAnsi"/>
                <w:sz w:val="22"/>
                <w:szCs w:val="20"/>
                <w:lang w:val="en-US"/>
              </w:rPr>
              <w:t>Intel</w:t>
            </w:r>
            <w:r w:rsidRPr="0078322A">
              <w:rPr>
                <w:rFonts w:asciiTheme="minorHAnsi" w:hAnsiTheme="minorHAnsi" w:cstheme="minorHAnsi"/>
                <w:sz w:val="22"/>
                <w:szCs w:val="20"/>
              </w:rPr>
              <w:t xml:space="preserve"> </w:t>
            </w:r>
            <w:r w:rsidRPr="0078322A">
              <w:rPr>
                <w:rFonts w:asciiTheme="minorHAnsi" w:hAnsiTheme="minorHAnsi" w:cstheme="minorHAnsi"/>
                <w:sz w:val="22"/>
                <w:szCs w:val="20"/>
                <w:lang w:val="en-US"/>
              </w:rPr>
              <w:t>core</w:t>
            </w:r>
            <w:r w:rsidRPr="0078322A">
              <w:rPr>
                <w:rFonts w:asciiTheme="minorHAnsi" w:hAnsiTheme="minorHAnsi" w:cstheme="minorHAnsi"/>
                <w:sz w:val="22"/>
                <w:szCs w:val="20"/>
              </w:rPr>
              <w:t xml:space="preserve"> 2</w:t>
            </w:r>
            <w:r w:rsidRPr="0078322A">
              <w:rPr>
                <w:rFonts w:asciiTheme="minorHAnsi" w:hAnsiTheme="minorHAnsi" w:cstheme="minorHAnsi"/>
                <w:sz w:val="22"/>
                <w:szCs w:val="20"/>
                <w:lang w:val="en-US"/>
              </w:rPr>
              <w:t>Duo</w:t>
            </w:r>
            <w:r w:rsidRPr="0078322A">
              <w:rPr>
                <w:rFonts w:asciiTheme="minorHAnsi" w:hAnsiTheme="minorHAnsi" w:cstheme="minorHAnsi"/>
                <w:sz w:val="22"/>
                <w:szCs w:val="20"/>
              </w:rPr>
              <w:t xml:space="preserve">, ή </w:t>
            </w:r>
            <w:proofErr w:type="spellStart"/>
            <w:r w:rsidRPr="0078322A">
              <w:rPr>
                <w:rFonts w:asciiTheme="minorHAnsi" w:hAnsiTheme="minorHAnsi" w:cstheme="minorHAnsi"/>
                <w:sz w:val="22"/>
                <w:szCs w:val="20"/>
                <w:lang w:val="en-US"/>
              </w:rPr>
              <w:t>i</w:t>
            </w:r>
            <w:proofErr w:type="spellEnd"/>
            <w:r w:rsidRPr="0078322A">
              <w:rPr>
                <w:rFonts w:asciiTheme="minorHAnsi" w:hAnsiTheme="minorHAnsi" w:cstheme="minorHAnsi"/>
                <w:sz w:val="22"/>
                <w:szCs w:val="20"/>
              </w:rPr>
              <w:t xml:space="preserve">3 ή </w:t>
            </w:r>
            <w:proofErr w:type="spellStart"/>
            <w:r w:rsidRPr="0078322A">
              <w:rPr>
                <w:rFonts w:asciiTheme="minorHAnsi" w:hAnsiTheme="minorHAnsi" w:cstheme="minorHAnsi"/>
                <w:sz w:val="22"/>
                <w:szCs w:val="20"/>
                <w:lang w:val="en-US"/>
              </w:rPr>
              <w:t>i</w:t>
            </w:r>
            <w:proofErr w:type="spellEnd"/>
            <w:r w:rsidRPr="0078322A">
              <w:rPr>
                <w:rFonts w:asciiTheme="minorHAnsi" w:hAnsiTheme="minorHAnsi" w:cstheme="minorHAnsi"/>
                <w:sz w:val="22"/>
                <w:szCs w:val="20"/>
              </w:rPr>
              <w:t xml:space="preserve">5, συχνότητας ≥ </w:t>
            </w:r>
            <w:r w:rsidRPr="0078322A">
              <w:rPr>
                <w:rFonts w:asciiTheme="minorHAnsi" w:hAnsiTheme="minorHAnsi" w:cstheme="minorHAnsi"/>
                <w:sz w:val="22"/>
                <w:szCs w:val="20"/>
                <w:lang w:val="en-US"/>
              </w:rPr>
              <w:t>x</w:t>
            </w:r>
            <w:r w:rsidRPr="0078322A">
              <w:rPr>
                <w:rFonts w:asciiTheme="minorHAnsi" w:hAnsiTheme="minorHAnsi" w:cstheme="minorHAnsi"/>
                <w:sz w:val="22"/>
                <w:szCs w:val="20"/>
              </w:rPr>
              <w:t>,</w:t>
            </w:r>
            <w:r w:rsidRPr="0078322A">
              <w:rPr>
                <w:rFonts w:asciiTheme="minorHAnsi" w:hAnsiTheme="minorHAnsi" w:cstheme="minorHAnsi"/>
                <w:sz w:val="22"/>
                <w:szCs w:val="20"/>
                <w:lang w:val="en-US"/>
              </w:rPr>
              <w:t>x</w:t>
            </w:r>
            <w:r w:rsidRPr="0078322A">
              <w:rPr>
                <w:rFonts w:asciiTheme="minorHAnsi" w:hAnsiTheme="minorHAnsi" w:cstheme="minorHAnsi"/>
                <w:sz w:val="22"/>
                <w:szCs w:val="20"/>
              </w:rPr>
              <w:t xml:space="preserve"> </w:t>
            </w:r>
            <w:r w:rsidRPr="0078322A">
              <w:rPr>
                <w:rFonts w:asciiTheme="minorHAnsi" w:hAnsiTheme="minorHAnsi" w:cstheme="minorHAnsi"/>
                <w:sz w:val="22"/>
                <w:szCs w:val="20"/>
                <w:lang w:val="en-US"/>
              </w:rPr>
              <w:t>GHz</w:t>
            </w:r>
            <w:r w:rsidRPr="0078322A">
              <w:rPr>
                <w:rFonts w:asciiTheme="minorHAnsi" w:hAnsiTheme="minorHAnsi" w:cstheme="minorHAnsi"/>
                <w:sz w:val="22"/>
                <w:szCs w:val="20"/>
              </w:rPr>
              <w:t xml:space="preserve"> ή νεότερης τεχνολογίας ή λειτουργικά ισοδύναμο.</w:t>
            </w:r>
          </w:p>
        </w:tc>
        <w:tc>
          <w:tcPr>
            <w:tcW w:w="2457"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center"/>
              <w:rPr>
                <w:rFonts w:asciiTheme="minorHAnsi" w:hAnsiTheme="minorHAnsi" w:cstheme="minorHAnsi"/>
                <w:sz w:val="22"/>
                <w:szCs w:val="20"/>
                <w:lang w:val="en-GB"/>
              </w:rPr>
            </w:pPr>
            <w:r w:rsidRPr="0078322A">
              <w:rPr>
                <w:rFonts w:asciiTheme="minorHAnsi" w:hAnsiTheme="minorHAnsi" w:cstheme="minorHAnsi"/>
                <w:sz w:val="22"/>
                <w:szCs w:val="20"/>
              </w:rPr>
              <w:t>Μικροεπεξεργαστής</w:t>
            </w:r>
            <w:r w:rsidRPr="0078322A">
              <w:rPr>
                <w:rFonts w:asciiTheme="minorHAnsi" w:hAnsiTheme="minorHAnsi" w:cstheme="minorHAnsi"/>
                <w:sz w:val="22"/>
                <w:szCs w:val="20"/>
                <w:lang w:val="en-US"/>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lang w:val="en-US"/>
              </w:rPr>
              <w:t>Prospectus</w:t>
            </w:r>
            <w:r w:rsidRPr="0078322A">
              <w:rPr>
                <w:rFonts w:asciiTheme="minorHAnsi" w:hAnsiTheme="minorHAnsi" w:cstheme="minorHAnsi"/>
                <w:sz w:val="22"/>
                <w:szCs w:val="20"/>
              </w:rPr>
              <w:t>.............................….....……………………… Δείκτης…..</w:t>
            </w:r>
          </w:p>
        </w:tc>
      </w:tr>
      <w:tr w:rsidR="00FA47B8" w:rsidRPr="0078322A" w:rsidTr="005D441F">
        <w:tc>
          <w:tcPr>
            <w:tcW w:w="1135"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ind w:left="176"/>
              <w:rPr>
                <w:rFonts w:asciiTheme="minorHAnsi" w:hAnsiTheme="minorHAnsi" w:cstheme="minorHAnsi"/>
                <w:sz w:val="22"/>
                <w:szCs w:val="20"/>
              </w:rPr>
            </w:pPr>
            <w:r w:rsidRPr="0078322A">
              <w:rPr>
                <w:rFonts w:asciiTheme="minorHAnsi" w:hAnsiTheme="minorHAnsi" w:cstheme="minorHAnsi"/>
                <w:sz w:val="22"/>
                <w:szCs w:val="20"/>
              </w:rPr>
              <w:t>4.</w:t>
            </w:r>
          </w:p>
        </w:tc>
        <w:tc>
          <w:tcPr>
            <w:tcW w:w="4252"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rPr>
                <w:rFonts w:asciiTheme="minorHAnsi" w:hAnsiTheme="minorHAnsi" w:cstheme="minorHAnsi"/>
                <w:sz w:val="22"/>
                <w:szCs w:val="20"/>
              </w:rPr>
            </w:pPr>
            <w:r w:rsidRPr="0078322A">
              <w:rPr>
                <w:rFonts w:asciiTheme="minorHAnsi" w:hAnsiTheme="minorHAnsi" w:cstheme="minorHAnsi"/>
                <w:sz w:val="22"/>
                <w:szCs w:val="20"/>
              </w:rPr>
              <w:t xml:space="preserve">Κύρια μνήμη RAM ≥ </w:t>
            </w:r>
            <w:r w:rsidRPr="0078322A">
              <w:rPr>
                <w:rFonts w:asciiTheme="minorHAnsi" w:hAnsiTheme="minorHAnsi" w:cstheme="minorHAnsi"/>
                <w:sz w:val="22"/>
                <w:szCs w:val="20"/>
                <w:lang w:val="en-US"/>
              </w:rPr>
              <w:t>x</w:t>
            </w:r>
            <w:r w:rsidRPr="0078322A">
              <w:rPr>
                <w:rFonts w:asciiTheme="minorHAnsi" w:hAnsiTheme="minorHAnsi" w:cstheme="minorHAnsi"/>
                <w:sz w:val="22"/>
                <w:szCs w:val="20"/>
              </w:rPr>
              <w:t xml:space="preserve"> GB DDR</w:t>
            </w:r>
            <w:r w:rsidRPr="0078322A">
              <w:rPr>
                <w:rFonts w:asciiTheme="minorHAnsi" w:hAnsiTheme="minorHAnsi" w:cstheme="minorHAnsi"/>
                <w:sz w:val="22"/>
                <w:szCs w:val="20"/>
                <w:lang w:val="en-US"/>
              </w:rPr>
              <w:t>x</w:t>
            </w:r>
            <w:r w:rsidRPr="0078322A">
              <w:rPr>
                <w:rFonts w:asciiTheme="minorHAnsi" w:hAnsiTheme="minorHAnsi" w:cstheme="minorHAnsi"/>
                <w:sz w:val="22"/>
                <w:szCs w:val="20"/>
              </w:rPr>
              <w:t xml:space="preserve"> ή νεότερης τεχνολογίας.</w:t>
            </w:r>
          </w:p>
        </w:tc>
        <w:tc>
          <w:tcPr>
            <w:tcW w:w="2457"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center"/>
              <w:rPr>
                <w:rFonts w:asciiTheme="minorHAnsi" w:hAnsiTheme="minorHAnsi" w:cstheme="minorHAnsi"/>
                <w:sz w:val="22"/>
                <w:szCs w:val="20"/>
                <w:lang w:val="en-US"/>
              </w:rPr>
            </w:pPr>
            <w:r w:rsidRPr="0078322A">
              <w:rPr>
                <w:rFonts w:asciiTheme="minorHAnsi" w:hAnsiTheme="minorHAnsi" w:cstheme="minorHAnsi"/>
                <w:sz w:val="22"/>
                <w:szCs w:val="20"/>
              </w:rPr>
              <w:t>Κύρια μνήμη RAM</w:t>
            </w:r>
            <w:r w:rsidRPr="0078322A">
              <w:rPr>
                <w:rFonts w:asciiTheme="minorHAnsi" w:hAnsiTheme="minorHAnsi" w:cstheme="minorHAnsi"/>
                <w:sz w:val="22"/>
                <w:szCs w:val="20"/>
                <w:lang w:val="en-US"/>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 xml:space="preserve">Τεχν. </w:t>
            </w:r>
            <w:proofErr w:type="spellStart"/>
            <w:r w:rsidRPr="0078322A">
              <w:rPr>
                <w:rFonts w:asciiTheme="minorHAnsi" w:hAnsiTheme="minorHAnsi" w:cstheme="minorHAnsi"/>
                <w:sz w:val="22"/>
                <w:szCs w:val="20"/>
              </w:rPr>
              <w:t>Εγχ</w:t>
            </w:r>
            <w:proofErr w:type="spellEnd"/>
            <w:r w:rsidRPr="0078322A">
              <w:rPr>
                <w:rFonts w:asciiTheme="minorHAnsi" w:hAnsiTheme="minorHAnsi" w:cstheme="minorHAnsi"/>
                <w:sz w:val="22"/>
                <w:szCs w:val="20"/>
              </w:rPr>
              <w:t>.</w:t>
            </w:r>
          </w:p>
          <w:p w:rsidR="00FA47B8" w:rsidRPr="0078322A" w:rsidRDefault="00FA47B8" w:rsidP="00FA47B8">
            <w:pPr>
              <w:jc w:val="both"/>
              <w:rPr>
                <w:rFonts w:asciiTheme="minorHAnsi" w:hAnsiTheme="minorHAnsi" w:cstheme="minorHAnsi"/>
                <w:sz w:val="22"/>
                <w:szCs w:val="20"/>
              </w:rPr>
            </w:pPr>
            <w:proofErr w:type="spellStart"/>
            <w:r w:rsidRPr="0078322A">
              <w:rPr>
                <w:rFonts w:asciiTheme="minorHAnsi" w:hAnsiTheme="minorHAnsi" w:cstheme="minorHAnsi"/>
                <w:sz w:val="22"/>
                <w:szCs w:val="20"/>
              </w:rPr>
              <w:t>Νο</w:t>
            </w:r>
            <w:proofErr w:type="spellEnd"/>
            <w:r w:rsidRPr="0078322A">
              <w:rPr>
                <w:rFonts w:asciiTheme="minorHAnsi" w:hAnsiTheme="minorHAnsi" w:cstheme="minorHAnsi"/>
                <w:sz w:val="22"/>
                <w:szCs w:val="20"/>
              </w:rPr>
              <w:t>......……</w:t>
            </w:r>
          </w:p>
          <w:p w:rsidR="00FA47B8" w:rsidRPr="0078322A" w:rsidRDefault="00FA47B8" w:rsidP="00FA47B8">
            <w:pPr>
              <w:tabs>
                <w:tab w:val="center" w:pos="4153"/>
                <w:tab w:val="right" w:pos="8306"/>
              </w:tabs>
              <w:jc w:val="both"/>
              <w:rPr>
                <w:rFonts w:asciiTheme="minorHAnsi" w:hAnsiTheme="minorHAnsi" w:cstheme="minorHAnsi"/>
                <w:sz w:val="22"/>
                <w:szCs w:val="20"/>
              </w:rPr>
            </w:pPr>
            <w:r w:rsidRPr="0078322A">
              <w:rPr>
                <w:rFonts w:asciiTheme="minorHAnsi" w:hAnsiTheme="minorHAnsi" w:cstheme="minorHAnsi"/>
                <w:sz w:val="22"/>
                <w:szCs w:val="20"/>
              </w:rPr>
              <w:t>Σελ……….</w:t>
            </w:r>
          </w:p>
          <w:p w:rsidR="00FA47B8" w:rsidRPr="0078322A" w:rsidRDefault="00FA47B8" w:rsidP="00FA47B8">
            <w:pPr>
              <w:tabs>
                <w:tab w:val="center" w:pos="4153"/>
                <w:tab w:val="right" w:pos="8306"/>
              </w:tabs>
              <w:jc w:val="both"/>
              <w:rPr>
                <w:rFonts w:asciiTheme="minorHAnsi" w:hAnsiTheme="minorHAnsi" w:cstheme="minorHAnsi"/>
                <w:sz w:val="22"/>
                <w:szCs w:val="20"/>
              </w:rPr>
            </w:pPr>
            <w:r w:rsidRPr="0078322A">
              <w:rPr>
                <w:rFonts w:asciiTheme="minorHAnsi" w:hAnsiTheme="minorHAnsi" w:cstheme="minorHAnsi"/>
                <w:sz w:val="22"/>
                <w:szCs w:val="20"/>
              </w:rPr>
              <w:t>Δείκτης…..</w:t>
            </w:r>
          </w:p>
        </w:tc>
      </w:tr>
      <w:tr w:rsidR="00FA47B8" w:rsidRPr="0078322A" w:rsidTr="005D441F">
        <w:tc>
          <w:tcPr>
            <w:tcW w:w="1135"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w:t>
            </w:r>
          </w:p>
        </w:tc>
      </w:tr>
      <w:tr w:rsidR="00FA47B8" w:rsidRPr="0091584A" w:rsidTr="005D441F">
        <w:tc>
          <w:tcPr>
            <w:tcW w:w="1135"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w:t>
            </w:r>
          </w:p>
        </w:tc>
        <w:tc>
          <w:tcPr>
            <w:tcW w:w="4252"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w:t>
            </w:r>
          </w:p>
        </w:tc>
        <w:tc>
          <w:tcPr>
            <w:tcW w:w="2457" w:type="dxa"/>
            <w:tcBorders>
              <w:top w:val="single" w:sz="4" w:space="0" w:color="auto"/>
              <w:left w:val="single" w:sz="4" w:space="0" w:color="auto"/>
              <w:bottom w:val="single" w:sz="4" w:space="0" w:color="auto"/>
              <w:right w:val="single" w:sz="4" w:space="0" w:color="auto"/>
            </w:tcBorders>
            <w:vAlign w:val="center"/>
          </w:tcPr>
          <w:p w:rsidR="00FA47B8" w:rsidRPr="0078322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w:t>
            </w:r>
          </w:p>
        </w:tc>
        <w:tc>
          <w:tcPr>
            <w:tcW w:w="2754" w:type="dxa"/>
            <w:tcBorders>
              <w:top w:val="single" w:sz="4" w:space="0" w:color="auto"/>
              <w:left w:val="single" w:sz="4" w:space="0" w:color="auto"/>
              <w:bottom w:val="single" w:sz="4" w:space="0" w:color="auto"/>
              <w:right w:val="single" w:sz="4" w:space="0" w:color="auto"/>
            </w:tcBorders>
            <w:vAlign w:val="center"/>
          </w:tcPr>
          <w:p w:rsidR="00FA47B8" w:rsidRPr="0091584A" w:rsidRDefault="00FA47B8" w:rsidP="00FA47B8">
            <w:pPr>
              <w:jc w:val="both"/>
              <w:rPr>
                <w:rFonts w:asciiTheme="minorHAnsi" w:hAnsiTheme="minorHAnsi" w:cstheme="minorHAnsi"/>
                <w:sz w:val="22"/>
                <w:szCs w:val="20"/>
              </w:rPr>
            </w:pPr>
            <w:r w:rsidRPr="0078322A">
              <w:rPr>
                <w:rFonts w:asciiTheme="minorHAnsi" w:hAnsiTheme="minorHAnsi" w:cstheme="minorHAnsi"/>
                <w:sz w:val="22"/>
                <w:szCs w:val="20"/>
              </w:rPr>
              <w:t>………………………….</w:t>
            </w:r>
          </w:p>
        </w:tc>
      </w:tr>
    </w:tbl>
    <w:p w:rsidR="008C5B57" w:rsidRDefault="008C5B57" w:rsidP="008C5B57">
      <w:pPr>
        <w:spacing w:before="240" w:after="240" w:line="360" w:lineRule="auto"/>
        <w:jc w:val="center"/>
        <w:rPr>
          <w:rFonts w:asciiTheme="minorHAnsi" w:hAnsiTheme="minorHAnsi" w:cstheme="minorHAnsi"/>
          <w:b/>
          <w:szCs w:val="22"/>
        </w:rPr>
      </w:pPr>
    </w:p>
    <w:p w:rsidR="008C5B57" w:rsidRDefault="008C5B57">
      <w:pPr>
        <w:rPr>
          <w:rFonts w:asciiTheme="minorHAnsi" w:hAnsiTheme="minorHAnsi" w:cstheme="minorHAnsi"/>
          <w:b/>
          <w:szCs w:val="22"/>
        </w:rPr>
      </w:pPr>
      <w:r>
        <w:rPr>
          <w:rFonts w:asciiTheme="minorHAnsi" w:hAnsiTheme="minorHAnsi" w:cstheme="minorHAnsi"/>
          <w:b/>
          <w:szCs w:val="22"/>
        </w:rPr>
        <w:br w:type="page"/>
      </w:r>
    </w:p>
    <w:p w:rsidR="00B16B56" w:rsidRPr="00335A41" w:rsidRDefault="005D441F" w:rsidP="0091584A">
      <w:pPr>
        <w:pBdr>
          <w:top w:val="single" w:sz="4" w:space="1" w:color="auto"/>
          <w:left w:val="single" w:sz="4" w:space="4" w:color="auto"/>
          <w:bottom w:val="single" w:sz="4" w:space="1" w:color="auto"/>
          <w:right w:val="single" w:sz="4" w:space="4" w:color="auto"/>
        </w:pBdr>
        <w:spacing w:before="240" w:after="240" w:line="360" w:lineRule="auto"/>
        <w:jc w:val="center"/>
        <w:rPr>
          <w:rFonts w:asciiTheme="minorHAnsi" w:hAnsiTheme="minorHAnsi" w:cstheme="minorHAnsi"/>
          <w:b/>
          <w:szCs w:val="22"/>
        </w:rPr>
      </w:pPr>
      <w:r w:rsidRPr="00335A41">
        <w:rPr>
          <w:rFonts w:asciiTheme="minorHAnsi" w:hAnsiTheme="minorHAnsi" w:cstheme="minorHAnsi"/>
          <w:b/>
          <w:szCs w:val="22"/>
        </w:rPr>
        <w:lastRenderedPageBreak/>
        <w:t xml:space="preserve">Γ. </w:t>
      </w:r>
      <w:r w:rsidR="00DE11B4" w:rsidRPr="00335A41">
        <w:rPr>
          <w:rFonts w:asciiTheme="minorHAnsi" w:hAnsiTheme="minorHAnsi" w:cstheme="minorHAnsi"/>
          <w:b/>
          <w:szCs w:val="22"/>
        </w:rPr>
        <w:t>ΥΠΟΔΕΙΓΜΑ ΟΙΚΟΝΟΜΙΚΗΣ ΠΡΟΣΦΟΡΑΣ</w:t>
      </w:r>
    </w:p>
    <w:tbl>
      <w:tblPr>
        <w:tblStyle w:val="a5"/>
        <w:tblpPr w:leftFromText="180" w:rightFromText="180" w:vertAnchor="text" w:horzAnchor="margin" w:tblpY="6"/>
        <w:tblW w:w="9889" w:type="dxa"/>
        <w:tblLook w:val="04A0"/>
      </w:tblPr>
      <w:tblGrid>
        <w:gridCol w:w="679"/>
        <w:gridCol w:w="4453"/>
        <w:gridCol w:w="1200"/>
        <w:gridCol w:w="1452"/>
        <w:gridCol w:w="2105"/>
      </w:tblGrid>
      <w:tr w:rsidR="00A65AB6" w:rsidRPr="0078322A" w:rsidTr="00A65AB6">
        <w:tc>
          <w:tcPr>
            <w:tcW w:w="679" w:type="dxa"/>
            <w:shd w:val="clear" w:color="auto" w:fill="BFBFBF" w:themeFill="background1" w:themeFillShade="BF"/>
          </w:tcPr>
          <w:p w:rsidR="00A65AB6" w:rsidRPr="0078322A" w:rsidRDefault="00A65AB6" w:rsidP="00A65AB6">
            <w:pPr>
              <w:jc w:val="center"/>
              <w:rPr>
                <w:rFonts w:asciiTheme="minorHAnsi" w:hAnsiTheme="minorHAnsi" w:cstheme="minorHAnsi"/>
                <w:b/>
                <w:sz w:val="22"/>
                <w:szCs w:val="22"/>
              </w:rPr>
            </w:pPr>
            <w:r w:rsidRPr="0078322A">
              <w:rPr>
                <w:rFonts w:asciiTheme="minorHAnsi" w:hAnsiTheme="minorHAnsi" w:cstheme="minorHAnsi"/>
                <w:b/>
                <w:sz w:val="22"/>
                <w:szCs w:val="22"/>
              </w:rPr>
              <w:t>α/α</w:t>
            </w:r>
          </w:p>
        </w:tc>
        <w:tc>
          <w:tcPr>
            <w:tcW w:w="4453" w:type="dxa"/>
            <w:shd w:val="clear" w:color="auto" w:fill="BFBFBF" w:themeFill="background1" w:themeFillShade="BF"/>
          </w:tcPr>
          <w:p w:rsidR="00A65AB6" w:rsidRPr="0078322A" w:rsidRDefault="00A65AB6" w:rsidP="00A65AB6">
            <w:pPr>
              <w:jc w:val="center"/>
              <w:rPr>
                <w:rFonts w:asciiTheme="minorHAnsi" w:hAnsiTheme="minorHAnsi" w:cstheme="minorHAnsi"/>
                <w:b/>
                <w:sz w:val="22"/>
                <w:szCs w:val="22"/>
              </w:rPr>
            </w:pPr>
          </w:p>
        </w:tc>
        <w:tc>
          <w:tcPr>
            <w:tcW w:w="1200" w:type="dxa"/>
            <w:shd w:val="clear" w:color="auto" w:fill="BFBFBF" w:themeFill="background1" w:themeFillShade="BF"/>
          </w:tcPr>
          <w:p w:rsidR="00A65AB6" w:rsidRPr="0078322A" w:rsidRDefault="00A65AB6" w:rsidP="00A65AB6">
            <w:pPr>
              <w:jc w:val="center"/>
              <w:rPr>
                <w:rFonts w:asciiTheme="minorHAnsi" w:hAnsiTheme="minorHAnsi" w:cstheme="minorHAnsi"/>
                <w:b/>
                <w:sz w:val="22"/>
                <w:szCs w:val="22"/>
              </w:rPr>
            </w:pPr>
            <w:r w:rsidRPr="0078322A">
              <w:rPr>
                <w:rFonts w:asciiTheme="minorHAnsi" w:hAnsiTheme="minorHAnsi" w:cstheme="minorHAnsi"/>
                <w:b/>
                <w:sz w:val="22"/>
                <w:szCs w:val="22"/>
              </w:rPr>
              <w:t xml:space="preserve">ΤΙΜΗ </w:t>
            </w:r>
          </w:p>
          <w:p w:rsidR="00A65AB6" w:rsidRPr="0078322A" w:rsidRDefault="00A65AB6" w:rsidP="00A65AB6">
            <w:pPr>
              <w:jc w:val="center"/>
              <w:rPr>
                <w:rFonts w:asciiTheme="minorHAnsi" w:hAnsiTheme="minorHAnsi" w:cstheme="minorHAnsi"/>
                <w:b/>
                <w:sz w:val="22"/>
                <w:szCs w:val="22"/>
              </w:rPr>
            </w:pPr>
            <w:r w:rsidRPr="0078322A">
              <w:rPr>
                <w:rFonts w:asciiTheme="minorHAnsi" w:hAnsiTheme="minorHAnsi" w:cstheme="minorHAnsi"/>
                <w:b/>
                <w:sz w:val="22"/>
                <w:szCs w:val="22"/>
              </w:rPr>
              <w:t>ΜΟΝΑΔΑΣ</w:t>
            </w:r>
          </w:p>
        </w:tc>
        <w:tc>
          <w:tcPr>
            <w:tcW w:w="1452" w:type="dxa"/>
            <w:shd w:val="clear" w:color="auto" w:fill="BFBFBF" w:themeFill="background1" w:themeFillShade="BF"/>
          </w:tcPr>
          <w:p w:rsidR="00A65AB6" w:rsidRPr="0078322A" w:rsidRDefault="00A65AB6" w:rsidP="00A65AB6">
            <w:pPr>
              <w:jc w:val="center"/>
              <w:rPr>
                <w:rFonts w:asciiTheme="minorHAnsi" w:hAnsiTheme="minorHAnsi" w:cstheme="minorHAnsi"/>
                <w:b/>
                <w:sz w:val="22"/>
                <w:szCs w:val="22"/>
              </w:rPr>
            </w:pPr>
            <w:r w:rsidRPr="0078322A">
              <w:rPr>
                <w:rFonts w:asciiTheme="minorHAnsi" w:hAnsiTheme="minorHAnsi" w:cstheme="minorHAnsi"/>
                <w:b/>
                <w:sz w:val="22"/>
                <w:szCs w:val="22"/>
              </w:rPr>
              <w:t>ΤΕΜΑΧΙΑ</w:t>
            </w:r>
          </w:p>
        </w:tc>
        <w:tc>
          <w:tcPr>
            <w:tcW w:w="2105" w:type="dxa"/>
            <w:shd w:val="clear" w:color="auto" w:fill="BFBFBF" w:themeFill="background1" w:themeFillShade="BF"/>
          </w:tcPr>
          <w:p w:rsidR="00A65AB6" w:rsidRPr="0078322A" w:rsidRDefault="00A65AB6" w:rsidP="00A65AB6">
            <w:pPr>
              <w:jc w:val="center"/>
              <w:rPr>
                <w:rFonts w:asciiTheme="minorHAnsi" w:hAnsiTheme="minorHAnsi" w:cstheme="minorHAnsi"/>
                <w:b/>
                <w:sz w:val="22"/>
                <w:szCs w:val="22"/>
              </w:rPr>
            </w:pPr>
            <w:r w:rsidRPr="0078322A">
              <w:rPr>
                <w:rFonts w:asciiTheme="minorHAnsi" w:hAnsiTheme="minorHAnsi" w:cstheme="minorHAnsi"/>
                <w:b/>
                <w:sz w:val="22"/>
                <w:szCs w:val="22"/>
              </w:rPr>
              <w:t xml:space="preserve">ΣΥΝΟΛΙΚΗ </w:t>
            </w:r>
          </w:p>
          <w:p w:rsidR="00A65AB6" w:rsidRPr="0078322A" w:rsidRDefault="00A65AB6" w:rsidP="00A65AB6">
            <w:pPr>
              <w:jc w:val="center"/>
              <w:rPr>
                <w:rFonts w:asciiTheme="minorHAnsi" w:hAnsiTheme="minorHAnsi" w:cstheme="minorHAnsi"/>
                <w:b/>
                <w:sz w:val="22"/>
                <w:szCs w:val="22"/>
              </w:rPr>
            </w:pPr>
            <w:r w:rsidRPr="0078322A">
              <w:rPr>
                <w:rFonts w:asciiTheme="minorHAnsi" w:hAnsiTheme="minorHAnsi" w:cstheme="minorHAnsi"/>
                <w:b/>
                <w:sz w:val="22"/>
                <w:szCs w:val="22"/>
              </w:rPr>
              <w:t>ΤΙΜΗ</w:t>
            </w:r>
          </w:p>
        </w:tc>
      </w:tr>
      <w:tr w:rsidR="00A65AB6" w:rsidRPr="0078322A" w:rsidTr="00A65AB6">
        <w:tc>
          <w:tcPr>
            <w:tcW w:w="679" w:type="dxa"/>
          </w:tcPr>
          <w:p w:rsidR="00A65AB6" w:rsidRPr="0078322A" w:rsidRDefault="00A65AB6" w:rsidP="00A65AB6">
            <w:pPr>
              <w:jc w:val="center"/>
              <w:rPr>
                <w:rFonts w:asciiTheme="minorHAnsi" w:hAnsiTheme="minorHAnsi" w:cstheme="minorHAnsi"/>
                <w:b/>
                <w:sz w:val="22"/>
                <w:szCs w:val="22"/>
              </w:rPr>
            </w:pPr>
            <w:r w:rsidRPr="0078322A">
              <w:rPr>
                <w:rFonts w:asciiTheme="minorHAnsi" w:hAnsiTheme="minorHAnsi" w:cstheme="minorHAnsi"/>
                <w:b/>
                <w:sz w:val="22"/>
                <w:szCs w:val="22"/>
              </w:rPr>
              <w:t>1</w:t>
            </w:r>
          </w:p>
        </w:tc>
        <w:tc>
          <w:tcPr>
            <w:tcW w:w="4453" w:type="dxa"/>
          </w:tcPr>
          <w:p w:rsidR="00A65AB6" w:rsidRPr="0078322A" w:rsidRDefault="00A65AB6" w:rsidP="00A65AB6">
            <w:pPr>
              <w:rPr>
                <w:rFonts w:asciiTheme="minorHAnsi" w:hAnsiTheme="minorHAnsi" w:cstheme="minorHAnsi"/>
                <w:sz w:val="22"/>
                <w:szCs w:val="22"/>
              </w:rPr>
            </w:pPr>
            <w:r w:rsidRPr="0078322A">
              <w:rPr>
                <w:rFonts w:asciiTheme="minorHAnsi" w:hAnsiTheme="minorHAnsi" w:cstheme="minorHAnsi"/>
                <w:sz w:val="22"/>
                <w:szCs w:val="22"/>
              </w:rPr>
              <w:t>Μονάδα φορητού Η/Υ (</w:t>
            </w:r>
            <w:r w:rsidRPr="0078322A">
              <w:rPr>
                <w:rFonts w:asciiTheme="minorHAnsi" w:hAnsiTheme="minorHAnsi" w:cstheme="minorHAnsi"/>
                <w:sz w:val="22"/>
                <w:szCs w:val="22"/>
                <w:lang w:val="en-US"/>
              </w:rPr>
              <w:t>LAPTOP</w:t>
            </w:r>
            <w:r w:rsidRPr="0078322A">
              <w:rPr>
                <w:rFonts w:asciiTheme="minorHAnsi" w:hAnsiTheme="minorHAnsi" w:cstheme="minorHAnsi"/>
                <w:sz w:val="22"/>
                <w:szCs w:val="22"/>
              </w:rPr>
              <w:t xml:space="preserve">) με </w:t>
            </w:r>
            <w:proofErr w:type="spellStart"/>
            <w:r w:rsidRPr="0078322A">
              <w:rPr>
                <w:rFonts w:asciiTheme="minorHAnsi" w:hAnsiTheme="minorHAnsi" w:cstheme="minorHAnsi"/>
                <w:sz w:val="22"/>
                <w:szCs w:val="22"/>
              </w:rPr>
              <w:t>προεγκατεστημένο</w:t>
            </w:r>
            <w:proofErr w:type="spellEnd"/>
            <w:r w:rsidRPr="0078322A">
              <w:rPr>
                <w:rFonts w:asciiTheme="minorHAnsi" w:hAnsiTheme="minorHAnsi" w:cstheme="minorHAnsi"/>
                <w:sz w:val="22"/>
                <w:szCs w:val="22"/>
              </w:rPr>
              <w:t xml:space="preserve"> λειτουργικό σύστημα</w:t>
            </w:r>
          </w:p>
        </w:tc>
        <w:tc>
          <w:tcPr>
            <w:tcW w:w="1200" w:type="dxa"/>
          </w:tcPr>
          <w:p w:rsidR="00A65AB6" w:rsidRPr="0078322A" w:rsidRDefault="00A65AB6" w:rsidP="00A65AB6">
            <w:pPr>
              <w:spacing w:after="120"/>
              <w:jc w:val="center"/>
              <w:rPr>
                <w:rFonts w:asciiTheme="minorHAnsi" w:hAnsiTheme="minorHAnsi" w:cstheme="minorHAnsi"/>
                <w:sz w:val="22"/>
                <w:szCs w:val="22"/>
              </w:rPr>
            </w:pPr>
          </w:p>
        </w:tc>
        <w:tc>
          <w:tcPr>
            <w:tcW w:w="1452" w:type="dxa"/>
          </w:tcPr>
          <w:p w:rsidR="00A65AB6" w:rsidRPr="0078322A" w:rsidRDefault="00335A41" w:rsidP="00A65AB6">
            <w:pPr>
              <w:spacing w:after="120"/>
              <w:jc w:val="center"/>
              <w:rPr>
                <w:rFonts w:asciiTheme="minorHAnsi" w:hAnsiTheme="minorHAnsi" w:cstheme="minorHAnsi"/>
                <w:sz w:val="22"/>
                <w:szCs w:val="22"/>
              </w:rPr>
            </w:pPr>
            <w:r w:rsidRPr="0078322A">
              <w:rPr>
                <w:rFonts w:asciiTheme="minorHAnsi" w:hAnsiTheme="minorHAnsi" w:cstheme="minorHAnsi"/>
                <w:sz w:val="22"/>
                <w:szCs w:val="22"/>
              </w:rPr>
              <w:t>6</w:t>
            </w:r>
          </w:p>
        </w:tc>
        <w:tc>
          <w:tcPr>
            <w:tcW w:w="2105" w:type="dxa"/>
          </w:tcPr>
          <w:p w:rsidR="00A65AB6" w:rsidRPr="0078322A" w:rsidRDefault="00A65AB6" w:rsidP="00A65AB6">
            <w:pPr>
              <w:spacing w:after="120"/>
              <w:jc w:val="center"/>
              <w:rPr>
                <w:rFonts w:asciiTheme="minorHAnsi" w:hAnsiTheme="minorHAnsi" w:cstheme="minorHAnsi"/>
                <w:sz w:val="22"/>
                <w:szCs w:val="22"/>
              </w:rPr>
            </w:pPr>
          </w:p>
        </w:tc>
      </w:tr>
      <w:tr w:rsidR="00A65AB6" w:rsidRPr="0078322A" w:rsidTr="00A65AB6">
        <w:tc>
          <w:tcPr>
            <w:tcW w:w="679" w:type="dxa"/>
          </w:tcPr>
          <w:p w:rsidR="00A65AB6" w:rsidRPr="0078322A" w:rsidRDefault="00A65AB6" w:rsidP="00A65AB6">
            <w:pPr>
              <w:jc w:val="center"/>
              <w:rPr>
                <w:rFonts w:asciiTheme="minorHAnsi" w:hAnsiTheme="minorHAnsi" w:cstheme="minorHAnsi"/>
                <w:b/>
                <w:sz w:val="22"/>
                <w:szCs w:val="22"/>
              </w:rPr>
            </w:pPr>
            <w:r w:rsidRPr="0078322A">
              <w:rPr>
                <w:rFonts w:asciiTheme="minorHAnsi" w:hAnsiTheme="minorHAnsi" w:cstheme="minorHAnsi"/>
                <w:b/>
                <w:sz w:val="22"/>
                <w:szCs w:val="22"/>
              </w:rPr>
              <w:t>2</w:t>
            </w:r>
          </w:p>
        </w:tc>
        <w:tc>
          <w:tcPr>
            <w:tcW w:w="4453" w:type="dxa"/>
          </w:tcPr>
          <w:p w:rsidR="00A65AB6" w:rsidRPr="0078322A" w:rsidRDefault="00A65AB6" w:rsidP="00A65AB6">
            <w:pPr>
              <w:spacing w:after="120"/>
              <w:rPr>
                <w:rFonts w:asciiTheme="minorHAnsi" w:hAnsiTheme="minorHAnsi" w:cstheme="minorHAnsi"/>
                <w:sz w:val="22"/>
                <w:szCs w:val="22"/>
              </w:rPr>
            </w:pPr>
            <w:r w:rsidRPr="0078322A">
              <w:rPr>
                <w:rFonts w:asciiTheme="minorHAnsi" w:hAnsiTheme="minorHAnsi" w:cstheme="minorHAnsi"/>
                <w:sz w:val="22"/>
                <w:szCs w:val="22"/>
              </w:rPr>
              <w:t>Ηχεία πολυμέσων Η/Υ (</w:t>
            </w:r>
            <w:r w:rsidRPr="0078322A">
              <w:rPr>
                <w:rFonts w:asciiTheme="minorHAnsi" w:hAnsiTheme="minorHAnsi" w:cstheme="minorHAnsi"/>
                <w:sz w:val="22"/>
                <w:szCs w:val="22"/>
                <w:lang w:val="en-US"/>
              </w:rPr>
              <w:t>DESKTOP</w:t>
            </w:r>
            <w:r w:rsidRPr="0078322A">
              <w:rPr>
                <w:rFonts w:asciiTheme="minorHAnsi" w:hAnsiTheme="minorHAnsi" w:cstheme="minorHAnsi"/>
                <w:sz w:val="22"/>
                <w:szCs w:val="22"/>
              </w:rPr>
              <w:t xml:space="preserve">)  </w:t>
            </w:r>
          </w:p>
        </w:tc>
        <w:tc>
          <w:tcPr>
            <w:tcW w:w="1200" w:type="dxa"/>
          </w:tcPr>
          <w:p w:rsidR="00A65AB6" w:rsidRPr="0078322A" w:rsidRDefault="00A65AB6" w:rsidP="00A65AB6">
            <w:pPr>
              <w:spacing w:after="120"/>
              <w:jc w:val="center"/>
              <w:rPr>
                <w:rFonts w:asciiTheme="minorHAnsi" w:hAnsiTheme="minorHAnsi" w:cstheme="minorHAnsi"/>
                <w:sz w:val="22"/>
                <w:szCs w:val="22"/>
              </w:rPr>
            </w:pPr>
          </w:p>
        </w:tc>
        <w:tc>
          <w:tcPr>
            <w:tcW w:w="1452" w:type="dxa"/>
          </w:tcPr>
          <w:p w:rsidR="00A65AB6" w:rsidRPr="0078322A" w:rsidRDefault="00A65AB6" w:rsidP="00A65AB6">
            <w:pPr>
              <w:spacing w:after="120"/>
              <w:jc w:val="center"/>
              <w:rPr>
                <w:rFonts w:asciiTheme="minorHAnsi" w:hAnsiTheme="minorHAnsi" w:cstheme="minorHAnsi"/>
                <w:sz w:val="22"/>
                <w:szCs w:val="22"/>
                <w:lang w:val="en-US"/>
              </w:rPr>
            </w:pPr>
            <w:r w:rsidRPr="0078322A">
              <w:rPr>
                <w:rFonts w:asciiTheme="minorHAnsi" w:hAnsiTheme="minorHAnsi" w:cstheme="minorHAnsi"/>
                <w:sz w:val="22"/>
                <w:szCs w:val="22"/>
                <w:lang w:val="en-US"/>
              </w:rPr>
              <w:t>4</w:t>
            </w:r>
          </w:p>
        </w:tc>
        <w:tc>
          <w:tcPr>
            <w:tcW w:w="2105" w:type="dxa"/>
          </w:tcPr>
          <w:p w:rsidR="00A65AB6" w:rsidRPr="0078322A" w:rsidRDefault="00A65AB6" w:rsidP="00A65AB6">
            <w:pPr>
              <w:spacing w:after="120"/>
              <w:jc w:val="center"/>
              <w:rPr>
                <w:rFonts w:asciiTheme="minorHAnsi" w:hAnsiTheme="minorHAnsi" w:cstheme="minorHAnsi"/>
                <w:sz w:val="22"/>
                <w:szCs w:val="22"/>
              </w:rPr>
            </w:pPr>
          </w:p>
        </w:tc>
      </w:tr>
      <w:tr w:rsidR="00A65AB6" w:rsidRPr="0078322A" w:rsidTr="00A65AB6">
        <w:tc>
          <w:tcPr>
            <w:tcW w:w="679" w:type="dxa"/>
          </w:tcPr>
          <w:p w:rsidR="00A65AB6" w:rsidRPr="0078322A" w:rsidRDefault="00A65AB6" w:rsidP="00A65AB6">
            <w:pPr>
              <w:jc w:val="center"/>
              <w:rPr>
                <w:rFonts w:asciiTheme="minorHAnsi" w:hAnsiTheme="minorHAnsi" w:cstheme="minorHAnsi"/>
                <w:b/>
                <w:sz w:val="22"/>
                <w:szCs w:val="22"/>
                <w:lang w:val="en-US"/>
              </w:rPr>
            </w:pPr>
            <w:r w:rsidRPr="0078322A">
              <w:rPr>
                <w:rFonts w:asciiTheme="minorHAnsi" w:hAnsiTheme="minorHAnsi" w:cstheme="minorHAnsi"/>
                <w:b/>
                <w:sz w:val="22"/>
                <w:szCs w:val="22"/>
                <w:lang w:val="en-US"/>
              </w:rPr>
              <w:t>3</w:t>
            </w:r>
          </w:p>
        </w:tc>
        <w:tc>
          <w:tcPr>
            <w:tcW w:w="4453" w:type="dxa"/>
          </w:tcPr>
          <w:p w:rsidR="00A65AB6" w:rsidRPr="0078322A" w:rsidRDefault="00A65AB6" w:rsidP="00335A41">
            <w:pPr>
              <w:spacing w:after="120"/>
              <w:rPr>
                <w:rFonts w:asciiTheme="minorHAnsi" w:hAnsiTheme="minorHAnsi" w:cstheme="minorHAnsi"/>
                <w:sz w:val="22"/>
                <w:szCs w:val="22"/>
                <w:lang w:val="en-US"/>
              </w:rPr>
            </w:pPr>
            <w:r w:rsidRPr="0078322A">
              <w:rPr>
                <w:rFonts w:asciiTheme="minorHAnsi" w:hAnsiTheme="minorHAnsi" w:cstheme="minorHAnsi"/>
                <w:sz w:val="22"/>
                <w:szCs w:val="22"/>
              </w:rPr>
              <w:t>Μνήμ</w:t>
            </w:r>
            <w:r w:rsidR="00335A41" w:rsidRPr="0078322A">
              <w:rPr>
                <w:rFonts w:asciiTheme="minorHAnsi" w:hAnsiTheme="minorHAnsi" w:cstheme="minorHAnsi"/>
                <w:sz w:val="22"/>
                <w:szCs w:val="22"/>
              </w:rPr>
              <w:t>η</w:t>
            </w:r>
            <w:r w:rsidRPr="0078322A">
              <w:rPr>
                <w:rFonts w:asciiTheme="minorHAnsi" w:hAnsiTheme="minorHAnsi" w:cstheme="minorHAnsi"/>
                <w:sz w:val="22"/>
                <w:szCs w:val="22"/>
              </w:rPr>
              <w:t xml:space="preserve"> </w:t>
            </w:r>
            <w:r w:rsidRPr="0078322A">
              <w:rPr>
                <w:rFonts w:asciiTheme="minorHAnsi" w:hAnsiTheme="minorHAnsi" w:cstheme="minorHAnsi"/>
                <w:sz w:val="22"/>
                <w:szCs w:val="22"/>
                <w:lang w:val="en-US"/>
              </w:rPr>
              <w:t>FLASH USB 32GB</w:t>
            </w:r>
          </w:p>
        </w:tc>
        <w:tc>
          <w:tcPr>
            <w:tcW w:w="1200" w:type="dxa"/>
          </w:tcPr>
          <w:p w:rsidR="00A65AB6" w:rsidRPr="0078322A" w:rsidRDefault="00A65AB6" w:rsidP="00A65AB6">
            <w:pPr>
              <w:spacing w:after="120"/>
              <w:jc w:val="center"/>
              <w:rPr>
                <w:rFonts w:asciiTheme="minorHAnsi" w:hAnsiTheme="minorHAnsi" w:cstheme="minorHAnsi"/>
                <w:sz w:val="22"/>
                <w:szCs w:val="22"/>
                <w:lang w:val="en-US"/>
              </w:rPr>
            </w:pPr>
          </w:p>
        </w:tc>
        <w:tc>
          <w:tcPr>
            <w:tcW w:w="1452" w:type="dxa"/>
          </w:tcPr>
          <w:p w:rsidR="00A65AB6" w:rsidRPr="0078322A" w:rsidRDefault="00A65AB6" w:rsidP="00A65AB6">
            <w:pPr>
              <w:spacing w:after="120"/>
              <w:jc w:val="center"/>
              <w:rPr>
                <w:rFonts w:asciiTheme="minorHAnsi" w:hAnsiTheme="minorHAnsi" w:cstheme="minorHAnsi"/>
                <w:sz w:val="22"/>
                <w:szCs w:val="22"/>
                <w:lang w:val="en-US"/>
              </w:rPr>
            </w:pPr>
            <w:r w:rsidRPr="0078322A">
              <w:rPr>
                <w:rFonts w:asciiTheme="minorHAnsi" w:hAnsiTheme="minorHAnsi" w:cstheme="minorHAnsi"/>
                <w:sz w:val="22"/>
                <w:szCs w:val="22"/>
                <w:lang w:val="en-US"/>
              </w:rPr>
              <w:t>2</w:t>
            </w:r>
          </w:p>
        </w:tc>
        <w:tc>
          <w:tcPr>
            <w:tcW w:w="2105" w:type="dxa"/>
          </w:tcPr>
          <w:p w:rsidR="00A65AB6" w:rsidRPr="0078322A" w:rsidRDefault="00A65AB6" w:rsidP="00A65AB6">
            <w:pPr>
              <w:spacing w:after="120"/>
              <w:jc w:val="center"/>
              <w:rPr>
                <w:rFonts w:asciiTheme="minorHAnsi" w:hAnsiTheme="minorHAnsi" w:cstheme="minorHAnsi"/>
                <w:sz w:val="22"/>
                <w:szCs w:val="22"/>
                <w:lang w:val="en-US"/>
              </w:rPr>
            </w:pPr>
          </w:p>
        </w:tc>
      </w:tr>
      <w:tr w:rsidR="00C924EE" w:rsidRPr="0078322A" w:rsidTr="00A65AB6">
        <w:tc>
          <w:tcPr>
            <w:tcW w:w="679" w:type="dxa"/>
          </w:tcPr>
          <w:p w:rsidR="00C924EE" w:rsidRPr="0078322A" w:rsidRDefault="00C924EE" w:rsidP="00A65AB6">
            <w:pPr>
              <w:jc w:val="center"/>
              <w:rPr>
                <w:rFonts w:asciiTheme="minorHAnsi" w:hAnsiTheme="minorHAnsi" w:cstheme="minorHAnsi"/>
                <w:b/>
                <w:sz w:val="22"/>
                <w:szCs w:val="22"/>
              </w:rPr>
            </w:pPr>
            <w:r w:rsidRPr="0078322A">
              <w:rPr>
                <w:rFonts w:asciiTheme="minorHAnsi" w:hAnsiTheme="minorHAnsi" w:cstheme="minorHAnsi"/>
                <w:b/>
                <w:sz w:val="22"/>
                <w:szCs w:val="22"/>
              </w:rPr>
              <w:t>4</w:t>
            </w:r>
          </w:p>
        </w:tc>
        <w:tc>
          <w:tcPr>
            <w:tcW w:w="4453" w:type="dxa"/>
          </w:tcPr>
          <w:p w:rsidR="00C924EE" w:rsidRPr="0078322A" w:rsidRDefault="000817B6" w:rsidP="00335A41">
            <w:pPr>
              <w:spacing w:after="120"/>
              <w:rPr>
                <w:rFonts w:asciiTheme="minorHAnsi" w:hAnsiTheme="minorHAnsi" w:cstheme="minorHAnsi"/>
                <w:sz w:val="22"/>
                <w:szCs w:val="22"/>
              </w:rPr>
            </w:pPr>
            <w:r w:rsidRPr="0078322A">
              <w:rPr>
                <w:rFonts w:asciiTheme="minorHAnsi" w:hAnsiTheme="minorHAnsi" w:cstheme="minorHAnsi"/>
                <w:sz w:val="22"/>
                <w:szCs w:val="22"/>
              </w:rPr>
              <w:t>Μνήμ</w:t>
            </w:r>
            <w:r w:rsidR="00335A41" w:rsidRPr="0078322A">
              <w:rPr>
                <w:rFonts w:asciiTheme="minorHAnsi" w:hAnsiTheme="minorHAnsi" w:cstheme="minorHAnsi"/>
                <w:sz w:val="22"/>
                <w:szCs w:val="22"/>
              </w:rPr>
              <w:t>η</w:t>
            </w:r>
            <w:r w:rsidR="00C924EE" w:rsidRPr="0078322A">
              <w:rPr>
                <w:rFonts w:asciiTheme="minorHAnsi" w:hAnsiTheme="minorHAnsi" w:cstheme="minorHAnsi"/>
                <w:sz w:val="22"/>
                <w:szCs w:val="22"/>
              </w:rPr>
              <w:t xml:space="preserve"> </w:t>
            </w:r>
            <w:r w:rsidR="00C924EE" w:rsidRPr="0078322A">
              <w:rPr>
                <w:rFonts w:asciiTheme="minorHAnsi" w:hAnsiTheme="minorHAnsi" w:cstheme="minorHAnsi"/>
                <w:sz w:val="22"/>
                <w:szCs w:val="22"/>
                <w:lang w:val="en-US"/>
              </w:rPr>
              <w:t xml:space="preserve">FLASH USB </w:t>
            </w:r>
            <w:r w:rsidR="00C924EE" w:rsidRPr="0078322A">
              <w:rPr>
                <w:rFonts w:asciiTheme="minorHAnsi" w:hAnsiTheme="minorHAnsi" w:cstheme="minorHAnsi"/>
                <w:sz w:val="22"/>
                <w:szCs w:val="22"/>
              </w:rPr>
              <w:t>64</w:t>
            </w:r>
            <w:r w:rsidR="00C924EE" w:rsidRPr="0078322A">
              <w:rPr>
                <w:rFonts w:asciiTheme="minorHAnsi" w:hAnsiTheme="minorHAnsi" w:cstheme="minorHAnsi"/>
                <w:sz w:val="22"/>
                <w:szCs w:val="22"/>
                <w:lang w:val="en-US"/>
              </w:rPr>
              <w:t>GB</w:t>
            </w:r>
          </w:p>
        </w:tc>
        <w:tc>
          <w:tcPr>
            <w:tcW w:w="1200" w:type="dxa"/>
          </w:tcPr>
          <w:p w:rsidR="00C924EE" w:rsidRPr="0078322A" w:rsidRDefault="00C924EE" w:rsidP="00A65AB6">
            <w:pPr>
              <w:spacing w:after="120"/>
              <w:jc w:val="center"/>
              <w:rPr>
                <w:rFonts w:asciiTheme="minorHAnsi" w:hAnsiTheme="minorHAnsi" w:cstheme="minorHAnsi"/>
                <w:sz w:val="22"/>
                <w:szCs w:val="22"/>
                <w:lang w:val="en-US"/>
              </w:rPr>
            </w:pPr>
          </w:p>
        </w:tc>
        <w:tc>
          <w:tcPr>
            <w:tcW w:w="1452" w:type="dxa"/>
          </w:tcPr>
          <w:p w:rsidR="00C924EE" w:rsidRPr="0078322A" w:rsidRDefault="00C924EE" w:rsidP="00A65AB6">
            <w:pPr>
              <w:spacing w:after="120"/>
              <w:jc w:val="center"/>
              <w:rPr>
                <w:rFonts w:asciiTheme="minorHAnsi" w:hAnsiTheme="minorHAnsi" w:cstheme="minorHAnsi"/>
                <w:sz w:val="22"/>
                <w:szCs w:val="22"/>
              </w:rPr>
            </w:pPr>
            <w:r w:rsidRPr="0078322A">
              <w:rPr>
                <w:rFonts w:asciiTheme="minorHAnsi" w:hAnsiTheme="minorHAnsi" w:cstheme="minorHAnsi"/>
                <w:sz w:val="22"/>
                <w:szCs w:val="22"/>
              </w:rPr>
              <w:t>1</w:t>
            </w:r>
          </w:p>
        </w:tc>
        <w:tc>
          <w:tcPr>
            <w:tcW w:w="2105" w:type="dxa"/>
          </w:tcPr>
          <w:p w:rsidR="00C924EE" w:rsidRPr="0078322A" w:rsidRDefault="00C924EE" w:rsidP="00A65AB6">
            <w:pPr>
              <w:spacing w:after="120"/>
              <w:jc w:val="center"/>
              <w:rPr>
                <w:rFonts w:asciiTheme="minorHAnsi" w:hAnsiTheme="minorHAnsi" w:cstheme="minorHAnsi"/>
                <w:sz w:val="22"/>
                <w:szCs w:val="22"/>
                <w:lang w:val="en-US"/>
              </w:rPr>
            </w:pPr>
          </w:p>
        </w:tc>
      </w:tr>
      <w:tr w:rsidR="005D441F" w:rsidRPr="00FA47B8" w:rsidTr="00A65AB6">
        <w:tc>
          <w:tcPr>
            <w:tcW w:w="679" w:type="dxa"/>
          </w:tcPr>
          <w:p w:rsidR="005D441F" w:rsidRPr="0078322A" w:rsidRDefault="005D441F" w:rsidP="00A65AB6">
            <w:pPr>
              <w:jc w:val="center"/>
              <w:rPr>
                <w:rFonts w:asciiTheme="minorHAnsi" w:hAnsiTheme="minorHAnsi" w:cstheme="minorHAnsi"/>
                <w:b/>
                <w:sz w:val="22"/>
                <w:szCs w:val="22"/>
              </w:rPr>
            </w:pPr>
            <w:r w:rsidRPr="0078322A">
              <w:rPr>
                <w:rFonts w:asciiTheme="minorHAnsi" w:hAnsiTheme="minorHAnsi" w:cstheme="minorHAnsi"/>
                <w:b/>
                <w:sz w:val="22"/>
                <w:szCs w:val="22"/>
              </w:rPr>
              <w:t>5</w:t>
            </w:r>
          </w:p>
        </w:tc>
        <w:tc>
          <w:tcPr>
            <w:tcW w:w="4453" w:type="dxa"/>
          </w:tcPr>
          <w:p w:rsidR="005D441F" w:rsidRPr="00793705" w:rsidRDefault="00793705" w:rsidP="00C924EE">
            <w:pPr>
              <w:spacing w:after="120"/>
              <w:rPr>
                <w:rFonts w:asciiTheme="minorHAnsi" w:hAnsiTheme="minorHAnsi" w:cstheme="minorHAnsi"/>
                <w:sz w:val="22"/>
                <w:szCs w:val="22"/>
                <w:lang w:val="en-US"/>
              </w:rPr>
            </w:pPr>
            <w:proofErr w:type="spellStart"/>
            <w:r w:rsidRPr="00937CDE">
              <w:rPr>
                <w:rFonts w:asciiTheme="minorHAnsi" w:hAnsiTheme="minorHAnsi" w:cstheme="minorHAnsi"/>
                <w:sz w:val="22"/>
                <w:szCs w:val="22"/>
                <w:lang w:val="en-US"/>
              </w:rPr>
              <w:t>Σκληρός</w:t>
            </w:r>
            <w:proofErr w:type="spellEnd"/>
            <w:r w:rsidRPr="00937CDE">
              <w:rPr>
                <w:rFonts w:asciiTheme="minorHAnsi" w:hAnsiTheme="minorHAnsi" w:cstheme="minorHAnsi"/>
                <w:sz w:val="22"/>
                <w:szCs w:val="22"/>
                <w:lang w:val="en-US"/>
              </w:rPr>
              <w:t xml:space="preserve"> </w:t>
            </w:r>
            <w:proofErr w:type="spellStart"/>
            <w:r w:rsidRPr="00937CDE">
              <w:rPr>
                <w:rFonts w:asciiTheme="minorHAnsi" w:hAnsiTheme="minorHAnsi" w:cstheme="minorHAnsi"/>
                <w:sz w:val="22"/>
                <w:szCs w:val="22"/>
                <w:lang w:val="en-US"/>
              </w:rPr>
              <w:t>δίσκος</w:t>
            </w:r>
            <w:proofErr w:type="spellEnd"/>
            <w:r w:rsidRPr="00937CDE">
              <w:rPr>
                <w:rFonts w:asciiTheme="minorHAnsi" w:hAnsiTheme="minorHAnsi" w:cstheme="minorHAnsi"/>
                <w:sz w:val="22"/>
                <w:szCs w:val="22"/>
                <w:lang w:val="en-US"/>
              </w:rPr>
              <w:t xml:space="preserve"> solid state disk (</w:t>
            </w:r>
            <w:proofErr w:type="spellStart"/>
            <w:r w:rsidRPr="00937CDE">
              <w:rPr>
                <w:rFonts w:asciiTheme="minorHAnsi" w:hAnsiTheme="minorHAnsi" w:cstheme="minorHAnsi"/>
                <w:sz w:val="22"/>
                <w:szCs w:val="22"/>
                <w:lang w:val="en-US"/>
              </w:rPr>
              <w:t>ssd</w:t>
            </w:r>
            <w:proofErr w:type="spellEnd"/>
            <w:r w:rsidRPr="00937CDE">
              <w:rPr>
                <w:rFonts w:asciiTheme="minorHAnsi" w:hAnsiTheme="minorHAnsi" w:cstheme="minorHAnsi"/>
                <w:sz w:val="22"/>
                <w:szCs w:val="22"/>
                <w:lang w:val="en-US"/>
              </w:rPr>
              <w:t>)</w:t>
            </w:r>
          </w:p>
        </w:tc>
        <w:tc>
          <w:tcPr>
            <w:tcW w:w="1200" w:type="dxa"/>
          </w:tcPr>
          <w:p w:rsidR="005D441F" w:rsidRPr="00793705" w:rsidRDefault="005D441F" w:rsidP="00A65AB6">
            <w:pPr>
              <w:spacing w:after="120"/>
              <w:jc w:val="center"/>
              <w:rPr>
                <w:rFonts w:asciiTheme="minorHAnsi" w:hAnsiTheme="minorHAnsi" w:cstheme="minorHAnsi"/>
                <w:sz w:val="22"/>
                <w:szCs w:val="22"/>
                <w:lang w:val="en-US"/>
              </w:rPr>
            </w:pPr>
          </w:p>
        </w:tc>
        <w:tc>
          <w:tcPr>
            <w:tcW w:w="1452" w:type="dxa"/>
          </w:tcPr>
          <w:p w:rsidR="005D441F" w:rsidRPr="00FA47B8" w:rsidRDefault="00B34E0D" w:rsidP="00A65AB6">
            <w:pPr>
              <w:spacing w:after="120"/>
              <w:jc w:val="center"/>
              <w:rPr>
                <w:rFonts w:asciiTheme="minorHAnsi" w:hAnsiTheme="minorHAnsi" w:cstheme="minorHAnsi"/>
                <w:sz w:val="22"/>
                <w:szCs w:val="22"/>
              </w:rPr>
            </w:pPr>
            <w:r>
              <w:rPr>
                <w:rFonts w:asciiTheme="minorHAnsi" w:hAnsiTheme="minorHAnsi" w:cstheme="minorHAnsi"/>
                <w:sz w:val="22"/>
                <w:szCs w:val="22"/>
              </w:rPr>
              <w:t>2</w:t>
            </w:r>
            <w:bookmarkStart w:id="1" w:name="_GoBack"/>
            <w:bookmarkEnd w:id="1"/>
          </w:p>
        </w:tc>
        <w:tc>
          <w:tcPr>
            <w:tcW w:w="2105" w:type="dxa"/>
          </w:tcPr>
          <w:p w:rsidR="005D441F" w:rsidRPr="00335A41" w:rsidRDefault="005D441F" w:rsidP="00A65AB6">
            <w:pPr>
              <w:spacing w:after="120"/>
              <w:jc w:val="center"/>
              <w:rPr>
                <w:rFonts w:asciiTheme="minorHAnsi" w:hAnsiTheme="minorHAnsi" w:cstheme="minorHAnsi"/>
                <w:sz w:val="22"/>
                <w:szCs w:val="22"/>
              </w:rPr>
            </w:pPr>
          </w:p>
        </w:tc>
      </w:tr>
    </w:tbl>
    <w:tbl>
      <w:tblPr>
        <w:tblStyle w:val="a5"/>
        <w:tblW w:w="0" w:type="auto"/>
        <w:tblLook w:val="04A0"/>
      </w:tblPr>
      <w:tblGrid>
        <w:gridCol w:w="675"/>
        <w:gridCol w:w="7230"/>
        <w:gridCol w:w="1984"/>
      </w:tblGrid>
      <w:tr w:rsidR="005F6BBF" w:rsidRPr="00FA47B8" w:rsidTr="005F6BBF">
        <w:tc>
          <w:tcPr>
            <w:tcW w:w="675" w:type="dxa"/>
          </w:tcPr>
          <w:p w:rsidR="005F6BBF" w:rsidRPr="00FA47B8" w:rsidRDefault="005F6BBF" w:rsidP="005F6BBF">
            <w:pPr>
              <w:pStyle w:val="-4"/>
              <w:spacing w:before="0"/>
              <w:rPr>
                <w:rFonts w:asciiTheme="minorHAnsi" w:hAnsiTheme="minorHAnsi" w:cstheme="minorHAnsi"/>
                <w:b/>
                <w:sz w:val="22"/>
              </w:rPr>
            </w:pPr>
          </w:p>
        </w:tc>
        <w:tc>
          <w:tcPr>
            <w:tcW w:w="7230" w:type="dxa"/>
          </w:tcPr>
          <w:p w:rsidR="005F6BBF" w:rsidRPr="00FA47B8" w:rsidRDefault="005F6BBF" w:rsidP="005F6BBF">
            <w:pPr>
              <w:spacing w:after="120"/>
              <w:jc w:val="right"/>
              <w:rPr>
                <w:rFonts w:asciiTheme="minorHAnsi" w:hAnsiTheme="minorHAnsi" w:cstheme="minorHAnsi"/>
                <w:sz w:val="22"/>
                <w:szCs w:val="22"/>
              </w:rPr>
            </w:pPr>
            <w:r w:rsidRPr="00FA47B8">
              <w:rPr>
                <w:rFonts w:asciiTheme="minorHAnsi" w:hAnsiTheme="minorHAnsi" w:cstheme="minorHAnsi"/>
                <w:sz w:val="22"/>
                <w:szCs w:val="22"/>
              </w:rPr>
              <w:t>ΑΞΙΑ ΧΩΡΙΣ ΦΠΑ</w:t>
            </w:r>
          </w:p>
        </w:tc>
        <w:tc>
          <w:tcPr>
            <w:tcW w:w="1984" w:type="dxa"/>
          </w:tcPr>
          <w:p w:rsidR="005F6BBF" w:rsidRPr="00FA47B8" w:rsidRDefault="005F6BBF" w:rsidP="005F6BBF">
            <w:pPr>
              <w:pStyle w:val="-4"/>
              <w:spacing w:before="0"/>
              <w:rPr>
                <w:rFonts w:asciiTheme="minorHAnsi" w:hAnsiTheme="minorHAnsi" w:cstheme="minorHAnsi"/>
                <w:b/>
                <w:sz w:val="22"/>
              </w:rPr>
            </w:pPr>
          </w:p>
        </w:tc>
      </w:tr>
      <w:tr w:rsidR="005F6BBF" w:rsidRPr="00FA47B8" w:rsidTr="005F6BBF">
        <w:tc>
          <w:tcPr>
            <w:tcW w:w="675" w:type="dxa"/>
          </w:tcPr>
          <w:p w:rsidR="005F6BBF" w:rsidRPr="00FA47B8" w:rsidRDefault="005F6BBF" w:rsidP="005F6BBF">
            <w:pPr>
              <w:pStyle w:val="-4"/>
              <w:spacing w:before="0"/>
              <w:rPr>
                <w:rFonts w:asciiTheme="minorHAnsi" w:hAnsiTheme="minorHAnsi" w:cstheme="minorHAnsi"/>
                <w:b/>
                <w:sz w:val="22"/>
              </w:rPr>
            </w:pPr>
          </w:p>
        </w:tc>
        <w:tc>
          <w:tcPr>
            <w:tcW w:w="7230" w:type="dxa"/>
          </w:tcPr>
          <w:p w:rsidR="005F6BBF" w:rsidRPr="00FA47B8" w:rsidRDefault="005F6BBF" w:rsidP="005F6BBF">
            <w:pPr>
              <w:spacing w:after="120"/>
              <w:jc w:val="right"/>
              <w:rPr>
                <w:rFonts w:asciiTheme="minorHAnsi" w:hAnsiTheme="minorHAnsi" w:cstheme="minorHAnsi"/>
                <w:sz w:val="22"/>
                <w:szCs w:val="22"/>
              </w:rPr>
            </w:pPr>
            <w:r w:rsidRPr="00FA47B8">
              <w:rPr>
                <w:rFonts w:asciiTheme="minorHAnsi" w:hAnsiTheme="minorHAnsi" w:cstheme="minorHAnsi"/>
                <w:sz w:val="22"/>
                <w:szCs w:val="22"/>
              </w:rPr>
              <w:t>ΦΠΑ</w:t>
            </w:r>
          </w:p>
        </w:tc>
        <w:tc>
          <w:tcPr>
            <w:tcW w:w="1984" w:type="dxa"/>
          </w:tcPr>
          <w:p w:rsidR="005F6BBF" w:rsidRPr="00FA47B8" w:rsidRDefault="005F6BBF" w:rsidP="005F6BBF">
            <w:pPr>
              <w:pStyle w:val="-4"/>
              <w:spacing w:before="0"/>
              <w:rPr>
                <w:rFonts w:asciiTheme="minorHAnsi" w:hAnsiTheme="minorHAnsi" w:cstheme="minorHAnsi"/>
                <w:b/>
                <w:sz w:val="22"/>
              </w:rPr>
            </w:pPr>
          </w:p>
        </w:tc>
      </w:tr>
      <w:tr w:rsidR="005F6BBF" w:rsidRPr="00FA47B8" w:rsidTr="005F6BBF">
        <w:tc>
          <w:tcPr>
            <w:tcW w:w="675" w:type="dxa"/>
          </w:tcPr>
          <w:p w:rsidR="005F6BBF" w:rsidRPr="00FA47B8" w:rsidRDefault="005F6BBF" w:rsidP="005F6BBF">
            <w:pPr>
              <w:pStyle w:val="-4"/>
              <w:spacing w:before="0"/>
              <w:rPr>
                <w:rFonts w:asciiTheme="minorHAnsi" w:hAnsiTheme="minorHAnsi" w:cstheme="minorHAnsi"/>
                <w:b/>
                <w:sz w:val="22"/>
              </w:rPr>
            </w:pPr>
          </w:p>
        </w:tc>
        <w:tc>
          <w:tcPr>
            <w:tcW w:w="7230" w:type="dxa"/>
          </w:tcPr>
          <w:p w:rsidR="005F6BBF" w:rsidRPr="00FA47B8" w:rsidRDefault="005F6BBF" w:rsidP="005F6BBF">
            <w:pPr>
              <w:spacing w:after="120"/>
              <w:jc w:val="right"/>
              <w:rPr>
                <w:rFonts w:asciiTheme="minorHAnsi" w:hAnsiTheme="minorHAnsi" w:cstheme="minorHAnsi"/>
                <w:b/>
                <w:sz w:val="22"/>
                <w:szCs w:val="22"/>
              </w:rPr>
            </w:pPr>
            <w:r w:rsidRPr="00FA47B8">
              <w:rPr>
                <w:rFonts w:asciiTheme="minorHAnsi" w:hAnsiTheme="minorHAnsi" w:cstheme="minorHAnsi"/>
                <w:b/>
                <w:sz w:val="22"/>
                <w:szCs w:val="22"/>
              </w:rPr>
              <w:t>ΣΥΝΟΛΙΚΗ ΑΞΙΑ</w:t>
            </w:r>
          </w:p>
        </w:tc>
        <w:tc>
          <w:tcPr>
            <w:tcW w:w="1984" w:type="dxa"/>
          </w:tcPr>
          <w:p w:rsidR="005F6BBF" w:rsidRPr="00FA47B8" w:rsidRDefault="005F6BBF" w:rsidP="005F6BBF">
            <w:pPr>
              <w:pStyle w:val="-4"/>
              <w:spacing w:before="0"/>
              <w:rPr>
                <w:rFonts w:asciiTheme="minorHAnsi" w:hAnsiTheme="minorHAnsi" w:cstheme="minorHAnsi"/>
                <w:b/>
                <w:sz w:val="22"/>
              </w:rPr>
            </w:pPr>
          </w:p>
        </w:tc>
      </w:tr>
    </w:tbl>
    <w:p w:rsidR="00DE11B4" w:rsidRPr="00FA47B8" w:rsidRDefault="00DE11B4" w:rsidP="00597A1E">
      <w:pPr>
        <w:pStyle w:val="-4"/>
        <w:spacing w:before="0"/>
        <w:rPr>
          <w:rFonts w:asciiTheme="minorHAnsi" w:hAnsiTheme="minorHAnsi" w:cstheme="minorHAnsi"/>
          <w:b/>
          <w:sz w:val="22"/>
        </w:rPr>
      </w:pPr>
    </w:p>
    <w:p w:rsidR="00597A1E" w:rsidRPr="00FA47B8" w:rsidRDefault="00597A1E" w:rsidP="00597A1E">
      <w:pPr>
        <w:pStyle w:val="-4"/>
        <w:spacing w:before="0"/>
        <w:rPr>
          <w:rFonts w:asciiTheme="minorHAnsi" w:hAnsiTheme="minorHAnsi" w:cstheme="minorHAnsi"/>
          <w:b/>
          <w:sz w:val="22"/>
        </w:rPr>
      </w:pPr>
      <w:r w:rsidRPr="00FA47B8">
        <w:rPr>
          <w:rFonts w:asciiTheme="minorHAnsi" w:hAnsiTheme="minorHAnsi" w:cstheme="minorHAnsi"/>
          <w:b/>
          <w:sz w:val="22"/>
        </w:rPr>
        <w:t>ΠΑΡΑΤΗΡΗΣΕΙΣ:</w:t>
      </w:r>
    </w:p>
    <w:p w:rsidR="00597A1E" w:rsidRPr="00FA47B8" w:rsidRDefault="00597A1E" w:rsidP="008228A4">
      <w:pPr>
        <w:pStyle w:val="a8"/>
        <w:spacing w:before="0"/>
        <w:rPr>
          <w:rFonts w:asciiTheme="minorHAnsi" w:hAnsiTheme="minorHAnsi" w:cstheme="minorHAnsi"/>
          <w:sz w:val="22"/>
          <w:szCs w:val="22"/>
        </w:rPr>
      </w:pPr>
      <w:r w:rsidRPr="00FA47B8">
        <w:rPr>
          <w:rFonts w:asciiTheme="minorHAnsi" w:hAnsiTheme="minorHAnsi" w:cstheme="minorHAnsi"/>
          <w:sz w:val="22"/>
        </w:rPr>
        <w:tab/>
      </w:r>
      <w:r w:rsidRPr="00FA47B8">
        <w:rPr>
          <w:rFonts w:asciiTheme="minorHAnsi" w:hAnsiTheme="minorHAnsi" w:cstheme="minorHAnsi"/>
          <w:sz w:val="22"/>
          <w:szCs w:val="22"/>
        </w:rPr>
        <w:t xml:space="preserve">1. Ακολουθείται αυστηρά η σειρά των παραγράφων της Υπηρεσίας στην προηγούμενη προσθήκη. </w:t>
      </w:r>
    </w:p>
    <w:p w:rsidR="00597A1E" w:rsidRPr="00FA47B8" w:rsidRDefault="00597A1E" w:rsidP="008228A4">
      <w:pPr>
        <w:pStyle w:val="a8"/>
        <w:spacing w:before="0"/>
        <w:rPr>
          <w:rFonts w:asciiTheme="minorHAnsi" w:hAnsiTheme="minorHAnsi" w:cstheme="minorHAnsi"/>
          <w:sz w:val="22"/>
          <w:szCs w:val="22"/>
        </w:rPr>
      </w:pPr>
      <w:r w:rsidRPr="00FA47B8">
        <w:rPr>
          <w:rFonts w:asciiTheme="minorHAnsi" w:hAnsiTheme="minorHAnsi" w:cstheme="minorHAnsi"/>
          <w:sz w:val="22"/>
          <w:szCs w:val="22"/>
        </w:rPr>
        <w:tab/>
        <w:t xml:space="preserve">2. Τα χαρακτηριστικά των συσκευών θα δίνονται σε μονάδες και περιγραφές σύμφωνα με τα αναγραφόμενα στην προδιαγραφή. Αν η διατύπωση είναι διαφορετική στα επίσημα </w:t>
      </w:r>
      <w:r w:rsidRPr="00FA47B8">
        <w:rPr>
          <w:rFonts w:asciiTheme="minorHAnsi" w:hAnsiTheme="minorHAnsi" w:cstheme="minorHAnsi"/>
          <w:sz w:val="22"/>
          <w:szCs w:val="22"/>
          <w:lang w:val="en-US"/>
        </w:rPr>
        <w:t>PROSPECTUS</w:t>
      </w:r>
      <w:r w:rsidRPr="00FA47B8">
        <w:rPr>
          <w:rFonts w:asciiTheme="minorHAnsi" w:hAnsiTheme="minorHAnsi" w:cstheme="minorHAnsi"/>
          <w:sz w:val="22"/>
          <w:szCs w:val="22"/>
        </w:rPr>
        <w:t>, θα δοθούν οι τύποι μετατροπής.</w:t>
      </w:r>
    </w:p>
    <w:p w:rsidR="00597A1E" w:rsidRPr="00FA47B8" w:rsidRDefault="00597A1E" w:rsidP="008228A4">
      <w:pPr>
        <w:pStyle w:val="a8"/>
        <w:spacing w:before="0"/>
        <w:rPr>
          <w:rFonts w:asciiTheme="minorHAnsi" w:hAnsiTheme="minorHAnsi" w:cstheme="minorHAnsi"/>
          <w:sz w:val="22"/>
          <w:szCs w:val="22"/>
        </w:rPr>
      </w:pPr>
      <w:r w:rsidRPr="00FA47B8">
        <w:rPr>
          <w:rFonts w:asciiTheme="minorHAnsi" w:hAnsiTheme="minorHAnsi" w:cstheme="minorHAnsi"/>
          <w:sz w:val="22"/>
          <w:szCs w:val="22"/>
        </w:rPr>
        <w:tab/>
        <w:t xml:space="preserve">3. Η συμπλήρωση όλων των παραγράφων </w:t>
      </w:r>
      <w:r w:rsidR="0085794C" w:rsidRPr="00FA47B8">
        <w:rPr>
          <w:rFonts w:asciiTheme="minorHAnsi" w:hAnsiTheme="minorHAnsi" w:cstheme="minorHAnsi"/>
          <w:sz w:val="22"/>
          <w:szCs w:val="22"/>
        </w:rPr>
        <w:t xml:space="preserve">και στηλών των προδιαγραφών </w:t>
      </w:r>
      <w:r w:rsidRPr="00FA47B8">
        <w:rPr>
          <w:rFonts w:asciiTheme="minorHAnsi" w:hAnsiTheme="minorHAnsi" w:cstheme="minorHAnsi"/>
          <w:sz w:val="22"/>
          <w:szCs w:val="22"/>
        </w:rPr>
        <w:t>είναι υποχρεωτική για τον προμηθευτή</w:t>
      </w:r>
      <w:r w:rsidR="00BA0514" w:rsidRPr="00FA47B8">
        <w:rPr>
          <w:rFonts w:asciiTheme="minorHAnsi" w:hAnsiTheme="minorHAnsi" w:cstheme="minorHAnsi"/>
          <w:sz w:val="22"/>
          <w:szCs w:val="22"/>
        </w:rPr>
        <w:t>.</w:t>
      </w:r>
    </w:p>
    <w:p w:rsidR="00597A1E" w:rsidRPr="00FA47B8" w:rsidRDefault="00597A1E" w:rsidP="008228A4">
      <w:pPr>
        <w:pStyle w:val="a8"/>
        <w:spacing w:before="0"/>
        <w:rPr>
          <w:rFonts w:asciiTheme="minorHAnsi" w:hAnsiTheme="minorHAnsi" w:cstheme="minorHAnsi"/>
          <w:sz w:val="22"/>
          <w:szCs w:val="22"/>
        </w:rPr>
      </w:pPr>
      <w:r w:rsidRPr="00FA47B8">
        <w:rPr>
          <w:rFonts w:asciiTheme="minorHAnsi" w:hAnsiTheme="minorHAnsi" w:cstheme="minorHAnsi"/>
          <w:sz w:val="22"/>
          <w:szCs w:val="22"/>
        </w:rPr>
        <w:tab/>
        <w:t>4. Αν τα χαρακτηριστικά του προσφερόμενου υλικού διαφέρουν από αυτά της προδιαγραφής θα πρέπει να επισυνάπτε</w:t>
      </w:r>
      <w:r w:rsidR="00705B38">
        <w:rPr>
          <w:rFonts w:asciiTheme="minorHAnsi" w:hAnsiTheme="minorHAnsi" w:cstheme="minorHAnsi"/>
          <w:sz w:val="22"/>
          <w:szCs w:val="22"/>
        </w:rPr>
        <w:t>ται λεπτομερής εξήγηση για το πώ</w:t>
      </w:r>
      <w:r w:rsidRPr="00FA47B8">
        <w:rPr>
          <w:rFonts w:asciiTheme="minorHAnsi" w:hAnsiTheme="minorHAnsi" w:cstheme="minorHAnsi"/>
          <w:sz w:val="22"/>
          <w:szCs w:val="22"/>
        </w:rPr>
        <w:t>ς ικανοποιούνται οι απαιτήσεις της Υπηρεσίας από το προσφερόμενο σύστημα.</w:t>
      </w:r>
    </w:p>
    <w:p w:rsidR="00597A1E" w:rsidRPr="00FA47B8" w:rsidRDefault="00597A1E" w:rsidP="008228A4">
      <w:pPr>
        <w:pStyle w:val="a8"/>
        <w:spacing w:before="0"/>
        <w:rPr>
          <w:rFonts w:asciiTheme="minorHAnsi" w:hAnsiTheme="minorHAnsi" w:cstheme="minorHAnsi"/>
          <w:sz w:val="22"/>
          <w:szCs w:val="22"/>
        </w:rPr>
      </w:pPr>
      <w:r w:rsidRPr="00FA47B8">
        <w:rPr>
          <w:rFonts w:asciiTheme="minorHAnsi" w:hAnsiTheme="minorHAnsi" w:cstheme="minorHAnsi"/>
          <w:sz w:val="22"/>
          <w:szCs w:val="22"/>
        </w:rPr>
        <w:tab/>
        <w:t xml:space="preserve">5. Πάνω στα </w:t>
      </w:r>
      <w:r w:rsidRPr="00FA47B8">
        <w:rPr>
          <w:rFonts w:asciiTheme="minorHAnsi" w:hAnsiTheme="minorHAnsi" w:cstheme="minorHAnsi"/>
          <w:sz w:val="22"/>
          <w:szCs w:val="22"/>
          <w:lang w:val="en-US"/>
        </w:rPr>
        <w:t>prospectus</w:t>
      </w:r>
      <w:r w:rsidRPr="00FA47B8">
        <w:rPr>
          <w:rFonts w:asciiTheme="minorHAnsi" w:hAnsiTheme="minorHAnsi" w:cstheme="minorHAnsi"/>
          <w:sz w:val="22"/>
          <w:szCs w:val="22"/>
        </w:rPr>
        <w:t xml:space="preserve"> των υλικών να σημαίνεται ιδιόχειρα κάθε σημείο παραπομπής, ούτως ώστε να μην αναγκάζεται η </w:t>
      </w:r>
      <w:r w:rsidR="009E5BA9" w:rsidRPr="00FA47B8">
        <w:rPr>
          <w:rFonts w:asciiTheme="minorHAnsi" w:hAnsiTheme="minorHAnsi" w:cstheme="minorHAnsi"/>
          <w:sz w:val="22"/>
          <w:szCs w:val="22"/>
        </w:rPr>
        <w:t xml:space="preserve">αρμόδια </w:t>
      </w:r>
      <w:r w:rsidRPr="00FA47B8">
        <w:rPr>
          <w:rFonts w:asciiTheme="minorHAnsi" w:hAnsiTheme="minorHAnsi" w:cstheme="minorHAnsi"/>
          <w:sz w:val="22"/>
          <w:szCs w:val="22"/>
        </w:rPr>
        <w:t>επιτροπή  να αναζητά μέσα στο κείμενο το συγκεκριμένο σημείο. Ιδιαίτερα θα εκτιμηθεί η χρήση δεικτών στις αντίστοιχες σελίδες παραπομπής για ταχεία ανεύρεσή τους.</w:t>
      </w:r>
    </w:p>
    <w:p w:rsidR="00597A1E" w:rsidRPr="00FA47B8" w:rsidRDefault="00597A1E" w:rsidP="008228A4">
      <w:pPr>
        <w:pStyle w:val="a8"/>
        <w:spacing w:before="0"/>
        <w:rPr>
          <w:rFonts w:asciiTheme="minorHAnsi" w:hAnsiTheme="minorHAnsi" w:cstheme="minorHAnsi"/>
          <w:sz w:val="22"/>
          <w:szCs w:val="22"/>
        </w:rPr>
      </w:pPr>
      <w:r w:rsidRPr="00FA47B8">
        <w:rPr>
          <w:rFonts w:asciiTheme="minorHAnsi" w:hAnsiTheme="minorHAnsi" w:cstheme="minorHAnsi"/>
          <w:sz w:val="22"/>
          <w:szCs w:val="22"/>
        </w:rPr>
        <w:tab/>
        <w:t>6. Το ΦΣΜ πρέπει να συμφωνεί πλήρως με τα προσφερόμενα υλικά όπως φαίνονται στην οικονομική προσφορά και στους πίνακες συνθέσεως. Π.χ. δεν είναι δυνατόν στο ΦΣΜ να αναγράφεται ότι προσφέρεται επιπλέον σετ εκτύπωσης και στην οικονομική προσφορά αυτό να δίνεται σαν “</w:t>
      </w:r>
      <w:r w:rsidRPr="00FA47B8">
        <w:rPr>
          <w:rFonts w:asciiTheme="minorHAnsi" w:hAnsiTheme="minorHAnsi" w:cstheme="minorHAnsi"/>
          <w:sz w:val="22"/>
          <w:szCs w:val="22"/>
          <w:lang w:val="en-US"/>
        </w:rPr>
        <w:t>OPTION</w:t>
      </w:r>
      <w:r w:rsidRPr="00FA47B8">
        <w:rPr>
          <w:rFonts w:asciiTheme="minorHAnsi" w:hAnsiTheme="minorHAnsi" w:cstheme="minorHAnsi"/>
          <w:sz w:val="22"/>
          <w:szCs w:val="22"/>
        </w:rPr>
        <w:t>” με επιπλέον χρέωση.</w:t>
      </w:r>
    </w:p>
    <w:p w:rsidR="00597A1E" w:rsidRPr="00FA47B8" w:rsidRDefault="00597A1E" w:rsidP="0091584A">
      <w:pPr>
        <w:pStyle w:val="a7"/>
        <w:tabs>
          <w:tab w:val="clear" w:pos="4153"/>
          <w:tab w:val="clear" w:pos="8306"/>
        </w:tabs>
        <w:spacing w:after="120"/>
        <w:jc w:val="both"/>
        <w:rPr>
          <w:rFonts w:asciiTheme="minorHAnsi" w:hAnsiTheme="minorHAnsi" w:cstheme="minorHAnsi"/>
          <w:b/>
          <w:sz w:val="22"/>
          <w:szCs w:val="22"/>
        </w:rPr>
      </w:pPr>
      <w:r w:rsidRPr="00FA47B8">
        <w:rPr>
          <w:rFonts w:asciiTheme="minorHAnsi" w:hAnsiTheme="minorHAnsi" w:cstheme="minorHAnsi"/>
          <w:b/>
          <w:sz w:val="22"/>
          <w:szCs w:val="22"/>
        </w:rPr>
        <w:t xml:space="preserve">ΑΠΑΓΟΡΕΥΟΝΤΑΙ  στο ΦΣΜ οι χειρόγραφες διορθώσεις και προσθήκες, καθώς και οι διαγραφές με </w:t>
      </w:r>
      <w:r w:rsidR="0091584A">
        <w:rPr>
          <w:rFonts w:asciiTheme="minorHAnsi" w:hAnsiTheme="minorHAnsi" w:cstheme="minorHAnsi"/>
          <w:b/>
          <w:sz w:val="22"/>
          <w:szCs w:val="22"/>
        </w:rPr>
        <w:t>δ</w:t>
      </w:r>
      <w:r w:rsidRPr="00FA47B8">
        <w:rPr>
          <w:rFonts w:asciiTheme="minorHAnsi" w:hAnsiTheme="minorHAnsi" w:cstheme="minorHAnsi"/>
          <w:b/>
          <w:sz w:val="22"/>
          <w:szCs w:val="22"/>
        </w:rPr>
        <w:t>ιορθωτικό ή άλλο τρόπο.</w:t>
      </w:r>
    </w:p>
    <w:p w:rsidR="00597A1E" w:rsidRPr="00FA47B8" w:rsidRDefault="00597A1E" w:rsidP="00597A1E">
      <w:pPr>
        <w:pStyle w:val="a7"/>
        <w:tabs>
          <w:tab w:val="clear" w:pos="4153"/>
          <w:tab w:val="clear" w:pos="8306"/>
        </w:tabs>
        <w:spacing w:after="120"/>
        <w:rPr>
          <w:rFonts w:asciiTheme="minorHAnsi" w:hAnsiTheme="minorHAnsi" w:cstheme="minorHAnsi"/>
          <w:b/>
          <w:sz w:val="22"/>
        </w:rPr>
      </w:pPr>
    </w:p>
    <w:p w:rsidR="00597A1E" w:rsidRPr="00597A1E" w:rsidRDefault="00597A1E" w:rsidP="00597A1E">
      <w:pPr>
        <w:pStyle w:val="a7"/>
        <w:tabs>
          <w:tab w:val="clear" w:pos="4153"/>
          <w:tab w:val="clear" w:pos="8306"/>
        </w:tabs>
        <w:spacing w:after="120"/>
        <w:rPr>
          <w:rFonts w:asciiTheme="minorHAnsi" w:hAnsiTheme="minorHAnsi" w:cstheme="minorHAnsi"/>
          <w:b/>
          <w:sz w:val="22"/>
        </w:rPr>
      </w:pPr>
    </w:p>
    <w:p w:rsidR="004975CD" w:rsidRPr="00597A1E" w:rsidRDefault="00FF6884" w:rsidP="00C25CAC">
      <w:pPr>
        <w:spacing w:after="120"/>
        <w:rPr>
          <w:rFonts w:asciiTheme="minorHAnsi" w:hAnsiTheme="minorHAnsi" w:cstheme="minorHAnsi"/>
          <w:b/>
          <w:sz w:val="20"/>
          <w:szCs w:val="22"/>
        </w:rPr>
      </w:pPr>
      <w:r w:rsidRPr="00FF6884">
        <w:rPr>
          <w:rFonts w:asciiTheme="minorHAnsi" w:hAnsiTheme="minorHAnsi" w:cstheme="minorHAnsi"/>
          <w:b/>
          <w:noProof/>
          <w:sz w:val="20"/>
          <w:szCs w:val="22"/>
          <w:u w:val="single"/>
        </w:rPr>
        <w:pict>
          <v:rect id="_x0000_s1047" style="position:absolute;margin-left:249.4pt;margin-top:9.2pt;width:226.35pt;height:114.7pt;flip:y;z-index:251665408" stroked="f">
            <v:textbox>
              <w:txbxContent>
                <w:p w:rsidR="00FA47B8" w:rsidRPr="00F03E21" w:rsidRDefault="00FA47B8" w:rsidP="004975CD">
                  <w:pPr>
                    <w:jc w:val="center"/>
                    <w:rPr>
                      <w:rFonts w:ascii="Calibri" w:hAnsi="Calibri" w:cs="Arial"/>
                      <w:sz w:val="22"/>
                      <w:szCs w:val="22"/>
                    </w:rPr>
                  </w:pPr>
                  <w:r>
                    <w:rPr>
                      <w:rFonts w:ascii="Calibri" w:hAnsi="Calibri" w:cs="Arial"/>
                      <w:sz w:val="22"/>
                      <w:szCs w:val="22"/>
                    </w:rPr>
                    <w:t>Ο</w:t>
                  </w:r>
                  <w:r w:rsidRPr="00F03E21">
                    <w:rPr>
                      <w:rFonts w:ascii="Calibri" w:hAnsi="Calibri" w:cs="Arial"/>
                      <w:sz w:val="22"/>
                      <w:szCs w:val="22"/>
                    </w:rPr>
                    <w:t xml:space="preserve"> Περιφερειακ</w:t>
                  </w:r>
                  <w:r>
                    <w:rPr>
                      <w:rFonts w:ascii="Calibri" w:hAnsi="Calibri" w:cs="Arial"/>
                      <w:sz w:val="22"/>
                      <w:szCs w:val="22"/>
                    </w:rPr>
                    <w:t>ός</w:t>
                  </w:r>
                  <w:r w:rsidRPr="00F03E21">
                    <w:rPr>
                      <w:rFonts w:ascii="Calibri" w:hAnsi="Calibri" w:cs="Arial"/>
                      <w:sz w:val="22"/>
                      <w:szCs w:val="22"/>
                    </w:rPr>
                    <w:t xml:space="preserve"> Δ/</w:t>
                  </w:r>
                  <w:proofErr w:type="spellStart"/>
                  <w:r w:rsidRPr="00F03E21">
                    <w:rPr>
                      <w:rFonts w:ascii="Calibri" w:hAnsi="Calibri" w:cs="Arial"/>
                      <w:sz w:val="22"/>
                      <w:szCs w:val="22"/>
                    </w:rPr>
                    <w:t>ντ</w:t>
                  </w:r>
                  <w:r>
                    <w:rPr>
                      <w:rFonts w:ascii="Calibri" w:hAnsi="Calibri" w:cs="Arial"/>
                      <w:sz w:val="22"/>
                      <w:szCs w:val="22"/>
                    </w:rPr>
                    <w:t>ής</w:t>
                  </w:r>
                  <w:proofErr w:type="spellEnd"/>
                  <w:r w:rsidRPr="00F03E21">
                    <w:rPr>
                      <w:rFonts w:ascii="Calibri" w:hAnsi="Calibri" w:cs="Arial"/>
                      <w:sz w:val="22"/>
                      <w:szCs w:val="22"/>
                    </w:rPr>
                    <w:t xml:space="preserve"> Α/</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&amp;</w:t>
                  </w:r>
                </w:p>
                <w:p w:rsidR="00FA47B8" w:rsidRPr="00F03E21" w:rsidRDefault="00FA47B8" w:rsidP="004975CD">
                  <w:pPr>
                    <w:jc w:val="center"/>
                    <w:rPr>
                      <w:rFonts w:ascii="Calibri" w:hAnsi="Calibri" w:cs="Arial"/>
                      <w:sz w:val="22"/>
                      <w:szCs w:val="22"/>
                    </w:rPr>
                  </w:pPr>
                  <w:r w:rsidRPr="00F03E21">
                    <w:rPr>
                      <w:rFonts w:ascii="Calibri" w:hAnsi="Calibri" w:cs="Arial"/>
                      <w:sz w:val="22"/>
                      <w:szCs w:val="22"/>
                    </w:rPr>
                    <w:t>Β/</w:t>
                  </w:r>
                  <w:proofErr w:type="spellStart"/>
                  <w:r w:rsidRPr="00F03E21">
                    <w:rPr>
                      <w:rFonts w:ascii="Calibri" w:hAnsi="Calibri" w:cs="Arial"/>
                      <w:sz w:val="22"/>
                      <w:szCs w:val="22"/>
                    </w:rPr>
                    <w:t>θμιας</w:t>
                  </w:r>
                  <w:proofErr w:type="spellEnd"/>
                  <w:r w:rsidRPr="00F03E21">
                    <w:rPr>
                      <w:rFonts w:ascii="Calibri" w:hAnsi="Calibri" w:cs="Arial"/>
                      <w:sz w:val="22"/>
                      <w:szCs w:val="22"/>
                    </w:rPr>
                    <w:t xml:space="preserve"> </w:t>
                  </w:r>
                  <w:proofErr w:type="spellStart"/>
                  <w:r w:rsidRPr="00F03E21">
                    <w:rPr>
                      <w:rFonts w:ascii="Calibri" w:hAnsi="Calibri" w:cs="Arial"/>
                      <w:sz w:val="22"/>
                      <w:szCs w:val="22"/>
                    </w:rPr>
                    <w:t>Εκπ</w:t>
                  </w:r>
                  <w:proofErr w:type="spellEnd"/>
                  <w:r w:rsidRPr="00F03E21">
                    <w:rPr>
                      <w:rFonts w:ascii="Calibri" w:hAnsi="Calibri" w:cs="Arial"/>
                      <w:sz w:val="22"/>
                      <w:szCs w:val="22"/>
                    </w:rPr>
                    <w:t>/σης Θεσσαλίας</w:t>
                  </w:r>
                </w:p>
                <w:p w:rsidR="00FA47B8" w:rsidRPr="00F03E21" w:rsidRDefault="00FA47B8" w:rsidP="004975CD">
                  <w:pPr>
                    <w:jc w:val="center"/>
                    <w:rPr>
                      <w:rFonts w:ascii="Calibri" w:hAnsi="Calibri" w:cs="Arial"/>
                      <w:sz w:val="22"/>
                      <w:szCs w:val="22"/>
                    </w:rPr>
                  </w:pPr>
                </w:p>
                <w:p w:rsidR="00FA47B8" w:rsidRPr="00F03E21" w:rsidRDefault="00FA47B8" w:rsidP="004975CD">
                  <w:pPr>
                    <w:jc w:val="center"/>
                    <w:rPr>
                      <w:rFonts w:ascii="Calibri" w:hAnsi="Calibri" w:cs="Arial"/>
                      <w:sz w:val="22"/>
                      <w:szCs w:val="22"/>
                    </w:rPr>
                  </w:pPr>
                </w:p>
                <w:p w:rsidR="00FA47B8" w:rsidRPr="00F03E21" w:rsidRDefault="00FA47B8" w:rsidP="004975CD">
                  <w:pPr>
                    <w:jc w:val="center"/>
                    <w:rPr>
                      <w:rFonts w:ascii="Calibri" w:hAnsi="Calibri" w:cs="Arial"/>
                      <w:sz w:val="22"/>
                      <w:szCs w:val="22"/>
                    </w:rPr>
                  </w:pPr>
                </w:p>
                <w:p w:rsidR="00FA47B8" w:rsidRPr="00F03E21" w:rsidRDefault="00FA47B8" w:rsidP="004975CD">
                  <w:pPr>
                    <w:jc w:val="center"/>
                    <w:rPr>
                      <w:rFonts w:ascii="Calibri" w:hAnsi="Calibri" w:cs="Arial"/>
                      <w:sz w:val="22"/>
                      <w:szCs w:val="22"/>
                    </w:rPr>
                  </w:pPr>
                  <w:r>
                    <w:rPr>
                      <w:rFonts w:ascii="Calibri" w:hAnsi="Calibri" w:cs="Arial"/>
                      <w:sz w:val="22"/>
                      <w:szCs w:val="22"/>
                    </w:rPr>
                    <w:t>Δρ Γεώργιος Δοδοντσάκης</w:t>
                  </w:r>
                </w:p>
              </w:txbxContent>
            </v:textbox>
          </v:rect>
        </w:pict>
      </w:r>
    </w:p>
    <w:p w:rsidR="00FE22A7" w:rsidRPr="00597A1E" w:rsidRDefault="00FE22A7" w:rsidP="00FE22A7">
      <w:pPr>
        <w:jc w:val="both"/>
        <w:rPr>
          <w:rFonts w:asciiTheme="minorHAnsi" w:hAnsiTheme="minorHAnsi" w:cstheme="minorHAnsi"/>
          <w:sz w:val="20"/>
          <w:szCs w:val="22"/>
        </w:rPr>
      </w:pPr>
    </w:p>
    <w:p w:rsidR="005475D4" w:rsidRPr="00597A1E" w:rsidRDefault="005475D4" w:rsidP="00FE22A7">
      <w:pPr>
        <w:jc w:val="both"/>
        <w:rPr>
          <w:rFonts w:asciiTheme="minorHAnsi" w:hAnsiTheme="minorHAnsi" w:cstheme="minorHAnsi"/>
          <w:sz w:val="20"/>
          <w:szCs w:val="22"/>
        </w:rPr>
      </w:pPr>
    </w:p>
    <w:p w:rsidR="005475D4" w:rsidRPr="00597A1E" w:rsidRDefault="005475D4" w:rsidP="00FE22A7">
      <w:pPr>
        <w:jc w:val="both"/>
        <w:rPr>
          <w:rFonts w:asciiTheme="minorHAnsi" w:hAnsiTheme="minorHAnsi" w:cstheme="minorHAnsi"/>
          <w:sz w:val="20"/>
          <w:szCs w:val="22"/>
        </w:rPr>
      </w:pPr>
    </w:p>
    <w:p w:rsidR="00B565D9" w:rsidRPr="00597A1E" w:rsidRDefault="00B565D9" w:rsidP="00B565D9">
      <w:pPr>
        <w:rPr>
          <w:rFonts w:asciiTheme="minorHAnsi" w:hAnsiTheme="minorHAnsi" w:cstheme="minorHAnsi"/>
          <w:b/>
          <w:sz w:val="20"/>
          <w:szCs w:val="22"/>
          <w:u w:val="single"/>
        </w:rPr>
      </w:pPr>
    </w:p>
    <w:p w:rsidR="004975CD" w:rsidRPr="00597A1E" w:rsidRDefault="004975CD" w:rsidP="00B565D9">
      <w:pPr>
        <w:rPr>
          <w:rFonts w:asciiTheme="minorHAnsi" w:hAnsiTheme="minorHAnsi" w:cstheme="minorHAnsi"/>
          <w:b/>
          <w:sz w:val="20"/>
          <w:szCs w:val="22"/>
          <w:u w:val="single"/>
        </w:rPr>
      </w:pPr>
    </w:p>
    <w:p w:rsidR="008E5BB1" w:rsidRPr="00597A1E" w:rsidRDefault="008E5BB1" w:rsidP="00B565D9">
      <w:pPr>
        <w:rPr>
          <w:rFonts w:asciiTheme="minorHAnsi" w:hAnsiTheme="minorHAnsi" w:cstheme="minorHAnsi"/>
          <w:sz w:val="20"/>
          <w:szCs w:val="22"/>
        </w:rPr>
      </w:pPr>
    </w:p>
    <w:p w:rsidR="00E86F93" w:rsidRPr="00597A1E" w:rsidRDefault="00E86F93" w:rsidP="00B565D9">
      <w:pPr>
        <w:rPr>
          <w:rFonts w:asciiTheme="minorHAnsi" w:hAnsiTheme="minorHAnsi" w:cstheme="minorHAnsi"/>
          <w:sz w:val="20"/>
          <w:szCs w:val="22"/>
        </w:rPr>
      </w:pPr>
    </w:p>
    <w:p w:rsidR="008E5BB1" w:rsidRPr="00597A1E" w:rsidRDefault="008E5BB1" w:rsidP="00B565D9">
      <w:pPr>
        <w:rPr>
          <w:rFonts w:asciiTheme="minorHAnsi" w:hAnsiTheme="minorHAnsi" w:cstheme="minorHAnsi"/>
          <w:sz w:val="20"/>
          <w:szCs w:val="22"/>
        </w:rPr>
      </w:pPr>
    </w:p>
    <w:sectPr w:rsidR="008E5BB1" w:rsidRPr="00597A1E" w:rsidSect="008228A4">
      <w:footerReference w:type="default" r:id="rId9"/>
      <w:pgSz w:w="11906" w:h="16838"/>
      <w:pgMar w:top="567" w:right="707"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CAA" w:rsidRDefault="00EE1CAA" w:rsidP="00597A1E">
      <w:r>
        <w:separator/>
      </w:r>
    </w:p>
  </w:endnote>
  <w:endnote w:type="continuationSeparator" w:id="0">
    <w:p w:rsidR="00EE1CAA" w:rsidRDefault="00EE1CAA" w:rsidP="00597A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charset w:val="00"/>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21126"/>
      <w:docPartObj>
        <w:docPartGallery w:val="Page Numbers (Bottom of Page)"/>
        <w:docPartUnique/>
      </w:docPartObj>
    </w:sdtPr>
    <w:sdtContent>
      <w:p w:rsidR="00FA47B8" w:rsidRDefault="00FF6884">
        <w:pPr>
          <w:pStyle w:val="ab"/>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77.65pt;height:18.8pt;z-index:251661312;mso-position-horizontal:center;mso-position-horizontal-relative:margin;mso-position-vertical:center;mso-position-vertical-relative:bottom-margin-area;mso-width-relative:margin;mso-height-relative:bottom-margin-area" filled="t" fillcolor="white [3212]" strokecolor="gray [1629]" strokeweight="2.25pt">
              <v:textbox style="mso-next-textbox:#_x0000_s2050" inset=",0,,0">
                <w:txbxContent>
                  <w:p w:rsidR="00FA47B8" w:rsidRPr="00FA47B8" w:rsidRDefault="00FA47B8">
                    <w:pPr>
                      <w:jc w:val="center"/>
                      <w:rPr>
                        <w:rFonts w:asciiTheme="minorHAnsi" w:hAnsiTheme="minorHAnsi" w:cstheme="minorHAnsi"/>
                        <w:sz w:val="20"/>
                      </w:rPr>
                    </w:pPr>
                    <w:r>
                      <w:rPr>
                        <w:rFonts w:asciiTheme="minorHAnsi" w:hAnsiTheme="minorHAnsi" w:cstheme="minorHAnsi"/>
                        <w:sz w:val="20"/>
                      </w:rPr>
                      <w:t xml:space="preserve">Σελ. </w:t>
                    </w:r>
                    <w:r w:rsidR="00FF6884" w:rsidRPr="00597A1E">
                      <w:rPr>
                        <w:rFonts w:asciiTheme="minorHAnsi" w:hAnsiTheme="minorHAnsi" w:cstheme="minorHAnsi"/>
                        <w:sz w:val="20"/>
                      </w:rPr>
                      <w:fldChar w:fldCharType="begin"/>
                    </w:r>
                    <w:r w:rsidRPr="00597A1E">
                      <w:rPr>
                        <w:rFonts w:asciiTheme="minorHAnsi" w:hAnsiTheme="minorHAnsi" w:cstheme="minorHAnsi"/>
                        <w:sz w:val="20"/>
                      </w:rPr>
                      <w:instrText xml:space="preserve"> PAGE    \* MERGEFORMAT </w:instrText>
                    </w:r>
                    <w:r w:rsidR="00FF6884" w:rsidRPr="00597A1E">
                      <w:rPr>
                        <w:rFonts w:asciiTheme="minorHAnsi" w:hAnsiTheme="minorHAnsi" w:cstheme="minorHAnsi"/>
                        <w:sz w:val="20"/>
                      </w:rPr>
                      <w:fldChar w:fldCharType="separate"/>
                    </w:r>
                    <w:r w:rsidR="008C5B57">
                      <w:rPr>
                        <w:rFonts w:asciiTheme="minorHAnsi" w:hAnsiTheme="minorHAnsi" w:cstheme="minorHAnsi"/>
                        <w:noProof/>
                        <w:sz w:val="20"/>
                      </w:rPr>
                      <w:t>7</w:t>
                    </w:r>
                    <w:r w:rsidR="00FF6884" w:rsidRPr="00597A1E">
                      <w:rPr>
                        <w:rFonts w:asciiTheme="minorHAnsi" w:hAnsiTheme="minorHAnsi" w:cstheme="minorHAnsi"/>
                        <w:sz w:val="20"/>
                      </w:rPr>
                      <w:fldChar w:fldCharType="end"/>
                    </w:r>
                    <w:r>
                      <w:rPr>
                        <w:rFonts w:asciiTheme="minorHAnsi" w:hAnsiTheme="minorHAnsi" w:cstheme="minorHAnsi"/>
                        <w:sz w:val="20"/>
                      </w:rPr>
                      <w:t xml:space="preserve"> από </w:t>
                    </w:r>
                    <w:r w:rsidR="0091584A">
                      <w:rPr>
                        <w:rFonts w:asciiTheme="minorHAnsi" w:hAnsiTheme="minorHAnsi" w:cstheme="minorHAnsi"/>
                        <w:sz w:val="20"/>
                      </w:rPr>
                      <w:t>7</w:t>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CAA" w:rsidRDefault="00EE1CAA" w:rsidP="00597A1E">
      <w:r>
        <w:separator/>
      </w:r>
    </w:p>
  </w:footnote>
  <w:footnote w:type="continuationSeparator" w:id="0">
    <w:p w:rsidR="00EE1CAA" w:rsidRDefault="00EE1CAA" w:rsidP="0059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882"/>
    <w:multiLevelType w:val="hybridMultilevel"/>
    <w:tmpl w:val="B9A6C814"/>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AD39A6"/>
    <w:multiLevelType w:val="multilevel"/>
    <w:tmpl w:val="228C9F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5A04B2"/>
    <w:multiLevelType w:val="hybridMultilevel"/>
    <w:tmpl w:val="D08649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884AF9"/>
    <w:multiLevelType w:val="multilevel"/>
    <w:tmpl w:val="AA46E57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C21CA2"/>
    <w:multiLevelType w:val="hybridMultilevel"/>
    <w:tmpl w:val="6212AD54"/>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1767E91"/>
    <w:multiLevelType w:val="hybridMultilevel"/>
    <w:tmpl w:val="1248B7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9F75599"/>
    <w:multiLevelType w:val="hybridMultilevel"/>
    <w:tmpl w:val="D480D81A"/>
    <w:lvl w:ilvl="0" w:tplc="3976F092">
      <w:start w:val="1"/>
      <w:numFmt w:val="decimal"/>
      <w:lvlText w:val="%1."/>
      <w:lvlJc w:val="left"/>
      <w:pPr>
        <w:tabs>
          <w:tab w:val="num" w:pos="0"/>
        </w:tabs>
        <w:ind w:left="0"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E702E0B"/>
    <w:multiLevelType w:val="hybridMultilevel"/>
    <w:tmpl w:val="87DEE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239742A"/>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33A2314"/>
    <w:multiLevelType w:val="hybridMultilevel"/>
    <w:tmpl w:val="1E74A01C"/>
    <w:lvl w:ilvl="0" w:tplc="04080011">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0">
    <w:nsid w:val="54FF7C90"/>
    <w:multiLevelType w:val="hybridMultilevel"/>
    <w:tmpl w:val="EE0E1782"/>
    <w:lvl w:ilvl="0" w:tplc="1A98856C">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5AF77F49"/>
    <w:multiLevelType w:val="multilevel"/>
    <w:tmpl w:val="3570874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B3E6BB9"/>
    <w:multiLevelType w:val="hybridMultilevel"/>
    <w:tmpl w:val="DA1C11CE"/>
    <w:lvl w:ilvl="0" w:tplc="5C3036D4">
      <w:start w:val="1"/>
      <w:numFmt w:val="bullet"/>
      <w:pStyle w:val="-"/>
      <w:lvlText w:val=""/>
      <w:lvlJc w:val="left"/>
      <w:pPr>
        <w:ind w:left="1440" w:hanging="360"/>
      </w:pPr>
      <w:rPr>
        <w:rFonts w:ascii="Symbol" w:hAnsi="Symbol" w:hint="default"/>
      </w:rPr>
    </w:lvl>
    <w:lvl w:ilvl="1" w:tplc="04080003">
      <w:start w:val="1"/>
      <w:numFmt w:val="bullet"/>
      <w:pStyle w:val="-2"/>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7BC63B9A"/>
    <w:multiLevelType w:val="hybridMultilevel"/>
    <w:tmpl w:val="435438D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
  </w:num>
  <w:num w:numId="4">
    <w:abstractNumId w:val="3"/>
  </w:num>
  <w:num w:numId="5">
    <w:abstractNumId w:val="8"/>
  </w:num>
  <w:num w:numId="6">
    <w:abstractNumId w:val="11"/>
  </w:num>
  <w:num w:numId="7">
    <w:abstractNumId w:val="0"/>
  </w:num>
  <w:num w:numId="8">
    <w:abstractNumId w:val="9"/>
  </w:num>
  <w:num w:numId="9">
    <w:abstractNumId w:val="7"/>
  </w:num>
  <w:num w:numId="10">
    <w:abstractNumId w:val="10"/>
  </w:num>
  <w:num w:numId="11">
    <w:abstractNumId w:val="4"/>
  </w:num>
  <w:num w:numId="12">
    <w:abstractNumId w:val="12"/>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52">
      <o:colormenu v:ext="edit" strokecolor="none"/>
    </o:shapedefaults>
    <o:shapelayout v:ext="edit">
      <o:idmap v:ext="edit" data="2"/>
      <o:rules v:ext="edit">
        <o:r id="V:Rule2" type="connector" idref="#_x0000_s2049"/>
      </o:rules>
    </o:shapelayout>
  </w:hdrShapeDefaults>
  <w:footnotePr>
    <w:footnote w:id="-1"/>
    <w:footnote w:id="0"/>
  </w:footnotePr>
  <w:endnotePr>
    <w:endnote w:id="-1"/>
    <w:endnote w:id="0"/>
  </w:endnotePr>
  <w:compat/>
  <w:rsids>
    <w:rsidRoot w:val="00B56349"/>
    <w:rsid w:val="00015722"/>
    <w:rsid w:val="00015E36"/>
    <w:rsid w:val="00016D75"/>
    <w:rsid w:val="00034428"/>
    <w:rsid w:val="00037E30"/>
    <w:rsid w:val="000466B3"/>
    <w:rsid w:val="00046F5D"/>
    <w:rsid w:val="00061859"/>
    <w:rsid w:val="000635C5"/>
    <w:rsid w:val="0007195B"/>
    <w:rsid w:val="00072979"/>
    <w:rsid w:val="0007771E"/>
    <w:rsid w:val="000817B6"/>
    <w:rsid w:val="000901E0"/>
    <w:rsid w:val="00097CF2"/>
    <w:rsid w:val="000C0A3C"/>
    <w:rsid w:val="001120C5"/>
    <w:rsid w:val="00117DF4"/>
    <w:rsid w:val="001346D3"/>
    <w:rsid w:val="00145ED5"/>
    <w:rsid w:val="00153220"/>
    <w:rsid w:val="00153CDD"/>
    <w:rsid w:val="00160C52"/>
    <w:rsid w:val="00172A21"/>
    <w:rsid w:val="00190272"/>
    <w:rsid w:val="001A4C0F"/>
    <w:rsid w:val="001C0EC1"/>
    <w:rsid w:val="001E1D16"/>
    <w:rsid w:val="001E1D95"/>
    <w:rsid w:val="001F059B"/>
    <w:rsid w:val="00207A2D"/>
    <w:rsid w:val="002568D3"/>
    <w:rsid w:val="002652D5"/>
    <w:rsid w:val="0027290C"/>
    <w:rsid w:val="002814EE"/>
    <w:rsid w:val="0028229E"/>
    <w:rsid w:val="00283523"/>
    <w:rsid w:val="002847C9"/>
    <w:rsid w:val="002A1CA0"/>
    <w:rsid w:val="002A2B0A"/>
    <w:rsid w:val="002C3B62"/>
    <w:rsid w:val="002E71D0"/>
    <w:rsid w:val="002F04F6"/>
    <w:rsid w:val="002F487D"/>
    <w:rsid w:val="00301F96"/>
    <w:rsid w:val="00307824"/>
    <w:rsid w:val="003118CB"/>
    <w:rsid w:val="00312F0D"/>
    <w:rsid w:val="00314D84"/>
    <w:rsid w:val="00320B37"/>
    <w:rsid w:val="00321679"/>
    <w:rsid w:val="00323582"/>
    <w:rsid w:val="00335A41"/>
    <w:rsid w:val="0034751E"/>
    <w:rsid w:val="00350E20"/>
    <w:rsid w:val="0038368B"/>
    <w:rsid w:val="003929B4"/>
    <w:rsid w:val="00394DAB"/>
    <w:rsid w:val="003A15DB"/>
    <w:rsid w:val="003A2282"/>
    <w:rsid w:val="003B0355"/>
    <w:rsid w:val="003B5B16"/>
    <w:rsid w:val="003C7FE2"/>
    <w:rsid w:val="003D20BB"/>
    <w:rsid w:val="003E109D"/>
    <w:rsid w:val="003E5898"/>
    <w:rsid w:val="003F50B9"/>
    <w:rsid w:val="00432FC0"/>
    <w:rsid w:val="00435729"/>
    <w:rsid w:val="00445D2B"/>
    <w:rsid w:val="004533D1"/>
    <w:rsid w:val="00466A75"/>
    <w:rsid w:val="0047425D"/>
    <w:rsid w:val="00476C9F"/>
    <w:rsid w:val="00480B13"/>
    <w:rsid w:val="00491703"/>
    <w:rsid w:val="004975CD"/>
    <w:rsid w:val="004A6EEE"/>
    <w:rsid w:val="004B0FD3"/>
    <w:rsid w:val="004B63B4"/>
    <w:rsid w:val="004C0F3A"/>
    <w:rsid w:val="004C2A2D"/>
    <w:rsid w:val="004D7746"/>
    <w:rsid w:val="004E614A"/>
    <w:rsid w:val="00504173"/>
    <w:rsid w:val="00516B33"/>
    <w:rsid w:val="00525FDB"/>
    <w:rsid w:val="00526117"/>
    <w:rsid w:val="005278BC"/>
    <w:rsid w:val="00544FF9"/>
    <w:rsid w:val="005475D4"/>
    <w:rsid w:val="00553159"/>
    <w:rsid w:val="00560391"/>
    <w:rsid w:val="00561FD1"/>
    <w:rsid w:val="0059249D"/>
    <w:rsid w:val="00597A1E"/>
    <w:rsid w:val="005B214B"/>
    <w:rsid w:val="005C2037"/>
    <w:rsid w:val="005C72D1"/>
    <w:rsid w:val="005C7891"/>
    <w:rsid w:val="005D441F"/>
    <w:rsid w:val="005D6C77"/>
    <w:rsid w:val="005F0EB4"/>
    <w:rsid w:val="005F3CD0"/>
    <w:rsid w:val="005F6BBF"/>
    <w:rsid w:val="00602B24"/>
    <w:rsid w:val="006032C7"/>
    <w:rsid w:val="0060660C"/>
    <w:rsid w:val="00611472"/>
    <w:rsid w:val="00621DB1"/>
    <w:rsid w:val="00624A34"/>
    <w:rsid w:val="006359CD"/>
    <w:rsid w:val="006446A3"/>
    <w:rsid w:val="00651F5B"/>
    <w:rsid w:val="006627A3"/>
    <w:rsid w:val="006641A6"/>
    <w:rsid w:val="0066429A"/>
    <w:rsid w:val="00682A2A"/>
    <w:rsid w:val="00691EA0"/>
    <w:rsid w:val="00692C23"/>
    <w:rsid w:val="006A3486"/>
    <w:rsid w:val="00705B38"/>
    <w:rsid w:val="007106B2"/>
    <w:rsid w:val="00712ED5"/>
    <w:rsid w:val="00744883"/>
    <w:rsid w:val="007667FA"/>
    <w:rsid w:val="007751EF"/>
    <w:rsid w:val="00780AC5"/>
    <w:rsid w:val="0078322A"/>
    <w:rsid w:val="00793705"/>
    <w:rsid w:val="007A4E03"/>
    <w:rsid w:val="007A6179"/>
    <w:rsid w:val="007C1B43"/>
    <w:rsid w:val="007D2268"/>
    <w:rsid w:val="007D7F94"/>
    <w:rsid w:val="007F23F3"/>
    <w:rsid w:val="007F48C3"/>
    <w:rsid w:val="007F6390"/>
    <w:rsid w:val="008228A4"/>
    <w:rsid w:val="008334D5"/>
    <w:rsid w:val="008456B2"/>
    <w:rsid w:val="00847682"/>
    <w:rsid w:val="0085794C"/>
    <w:rsid w:val="008605F0"/>
    <w:rsid w:val="00862121"/>
    <w:rsid w:val="008804C2"/>
    <w:rsid w:val="008A60D4"/>
    <w:rsid w:val="008C500F"/>
    <w:rsid w:val="008C5B57"/>
    <w:rsid w:val="008D0401"/>
    <w:rsid w:val="008D76BA"/>
    <w:rsid w:val="008E2787"/>
    <w:rsid w:val="008E5BB1"/>
    <w:rsid w:val="008E7D78"/>
    <w:rsid w:val="008F785E"/>
    <w:rsid w:val="00902D58"/>
    <w:rsid w:val="0091584A"/>
    <w:rsid w:val="00916FAE"/>
    <w:rsid w:val="00922944"/>
    <w:rsid w:val="00937CDE"/>
    <w:rsid w:val="0094021D"/>
    <w:rsid w:val="009436DB"/>
    <w:rsid w:val="009455FF"/>
    <w:rsid w:val="00946357"/>
    <w:rsid w:val="0095670F"/>
    <w:rsid w:val="00983FE2"/>
    <w:rsid w:val="00985CCC"/>
    <w:rsid w:val="00991ECF"/>
    <w:rsid w:val="009937BA"/>
    <w:rsid w:val="0099492C"/>
    <w:rsid w:val="009A0022"/>
    <w:rsid w:val="009A22D1"/>
    <w:rsid w:val="009A2EE7"/>
    <w:rsid w:val="009A5087"/>
    <w:rsid w:val="009A7330"/>
    <w:rsid w:val="009B4ECD"/>
    <w:rsid w:val="009C059F"/>
    <w:rsid w:val="009C5B36"/>
    <w:rsid w:val="009C5CD1"/>
    <w:rsid w:val="009D6656"/>
    <w:rsid w:val="009E097C"/>
    <w:rsid w:val="009E1F22"/>
    <w:rsid w:val="009E401F"/>
    <w:rsid w:val="009E5BA9"/>
    <w:rsid w:val="009F5134"/>
    <w:rsid w:val="009F5A1A"/>
    <w:rsid w:val="009F60FA"/>
    <w:rsid w:val="00A01339"/>
    <w:rsid w:val="00A015F9"/>
    <w:rsid w:val="00A13A77"/>
    <w:rsid w:val="00A21013"/>
    <w:rsid w:val="00A21DD0"/>
    <w:rsid w:val="00A26990"/>
    <w:rsid w:val="00A45A42"/>
    <w:rsid w:val="00A65AB6"/>
    <w:rsid w:val="00A7117A"/>
    <w:rsid w:val="00A73AB1"/>
    <w:rsid w:val="00AA447A"/>
    <w:rsid w:val="00AA603E"/>
    <w:rsid w:val="00AB3DE8"/>
    <w:rsid w:val="00AB63B0"/>
    <w:rsid w:val="00AC1C6D"/>
    <w:rsid w:val="00AD67A2"/>
    <w:rsid w:val="00AE0C0C"/>
    <w:rsid w:val="00AE5568"/>
    <w:rsid w:val="00AF037E"/>
    <w:rsid w:val="00B106DE"/>
    <w:rsid w:val="00B16B56"/>
    <w:rsid w:val="00B2345D"/>
    <w:rsid w:val="00B252A0"/>
    <w:rsid w:val="00B27337"/>
    <w:rsid w:val="00B34E0D"/>
    <w:rsid w:val="00B402E1"/>
    <w:rsid w:val="00B42647"/>
    <w:rsid w:val="00B46610"/>
    <w:rsid w:val="00B46A5F"/>
    <w:rsid w:val="00B47AD1"/>
    <w:rsid w:val="00B56349"/>
    <w:rsid w:val="00B565D9"/>
    <w:rsid w:val="00B62813"/>
    <w:rsid w:val="00B71FB6"/>
    <w:rsid w:val="00B7291A"/>
    <w:rsid w:val="00BA0514"/>
    <w:rsid w:val="00BB26F6"/>
    <w:rsid w:val="00BC25B5"/>
    <w:rsid w:val="00BC3F50"/>
    <w:rsid w:val="00BD0B5D"/>
    <w:rsid w:val="00BF0DEE"/>
    <w:rsid w:val="00BF2145"/>
    <w:rsid w:val="00C04178"/>
    <w:rsid w:val="00C07E53"/>
    <w:rsid w:val="00C25CAC"/>
    <w:rsid w:val="00C72032"/>
    <w:rsid w:val="00C8069A"/>
    <w:rsid w:val="00C8559A"/>
    <w:rsid w:val="00C8735F"/>
    <w:rsid w:val="00C924EE"/>
    <w:rsid w:val="00CA3F19"/>
    <w:rsid w:val="00CE6633"/>
    <w:rsid w:val="00CE7EE9"/>
    <w:rsid w:val="00D0679D"/>
    <w:rsid w:val="00D25F58"/>
    <w:rsid w:val="00D265B2"/>
    <w:rsid w:val="00D4298E"/>
    <w:rsid w:val="00D54742"/>
    <w:rsid w:val="00D55387"/>
    <w:rsid w:val="00D64E92"/>
    <w:rsid w:val="00D72FC6"/>
    <w:rsid w:val="00D86028"/>
    <w:rsid w:val="00D90DC3"/>
    <w:rsid w:val="00DA0F06"/>
    <w:rsid w:val="00DA16B9"/>
    <w:rsid w:val="00DB2C3A"/>
    <w:rsid w:val="00DE11B4"/>
    <w:rsid w:val="00DF519B"/>
    <w:rsid w:val="00DF6CEE"/>
    <w:rsid w:val="00E00E0E"/>
    <w:rsid w:val="00E14DD4"/>
    <w:rsid w:val="00E2150D"/>
    <w:rsid w:val="00E31E6B"/>
    <w:rsid w:val="00E32F7D"/>
    <w:rsid w:val="00E4031B"/>
    <w:rsid w:val="00E40EEF"/>
    <w:rsid w:val="00E50543"/>
    <w:rsid w:val="00E6151D"/>
    <w:rsid w:val="00E624DA"/>
    <w:rsid w:val="00E830BA"/>
    <w:rsid w:val="00E850DE"/>
    <w:rsid w:val="00E86F93"/>
    <w:rsid w:val="00E8707C"/>
    <w:rsid w:val="00EB0117"/>
    <w:rsid w:val="00EB78B8"/>
    <w:rsid w:val="00EC7AF3"/>
    <w:rsid w:val="00ED3823"/>
    <w:rsid w:val="00ED45FC"/>
    <w:rsid w:val="00EE1CAA"/>
    <w:rsid w:val="00EF05DF"/>
    <w:rsid w:val="00EF3B19"/>
    <w:rsid w:val="00EF4F10"/>
    <w:rsid w:val="00F01A97"/>
    <w:rsid w:val="00F03E21"/>
    <w:rsid w:val="00F05B43"/>
    <w:rsid w:val="00F2140A"/>
    <w:rsid w:val="00F553A8"/>
    <w:rsid w:val="00F61CA4"/>
    <w:rsid w:val="00F66E27"/>
    <w:rsid w:val="00F84E11"/>
    <w:rsid w:val="00F85A6F"/>
    <w:rsid w:val="00F8600E"/>
    <w:rsid w:val="00F910A1"/>
    <w:rsid w:val="00F94521"/>
    <w:rsid w:val="00F97463"/>
    <w:rsid w:val="00FA47B8"/>
    <w:rsid w:val="00FB2856"/>
    <w:rsid w:val="00FC2047"/>
    <w:rsid w:val="00FC3407"/>
    <w:rsid w:val="00FC35DC"/>
    <w:rsid w:val="00FC62D6"/>
    <w:rsid w:val="00FD34DD"/>
    <w:rsid w:val="00FE22A7"/>
    <w:rsid w:val="00FF5347"/>
    <w:rsid w:val="00FF57E8"/>
    <w:rsid w:val="00FF68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B4"/>
    <w:rPr>
      <w:sz w:val="24"/>
      <w:szCs w:val="24"/>
    </w:rPr>
  </w:style>
  <w:style w:type="paragraph" w:styleId="1">
    <w:name w:val="heading 1"/>
    <w:basedOn w:val="a"/>
    <w:next w:val="a"/>
    <w:link w:val="1Char"/>
    <w:qFormat/>
    <w:rsid w:val="006114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3929B4"/>
    <w:pPr>
      <w:keepNext/>
      <w:jc w:val="center"/>
      <w:outlineLvl w:val="1"/>
    </w:pPr>
    <w:rPr>
      <w:rFonts w:ascii="Arial" w:hAnsi="Arial"/>
      <w:b/>
      <w:bCs/>
      <w:spacing w:val="20"/>
      <w:sz w:val="28"/>
      <w:szCs w:val="20"/>
    </w:rPr>
  </w:style>
  <w:style w:type="paragraph" w:styleId="4">
    <w:name w:val="heading 4"/>
    <w:basedOn w:val="a"/>
    <w:next w:val="a"/>
    <w:qFormat/>
    <w:rsid w:val="003929B4"/>
    <w:pPr>
      <w:keepNext/>
      <w:spacing w:before="240" w:after="60"/>
      <w:outlineLvl w:val="3"/>
    </w:pPr>
    <w:rPr>
      <w:b/>
      <w:bCs/>
      <w:sz w:val="28"/>
      <w:szCs w:val="28"/>
    </w:rPr>
  </w:style>
  <w:style w:type="paragraph" w:styleId="5">
    <w:name w:val="heading 5"/>
    <w:basedOn w:val="a"/>
    <w:next w:val="a"/>
    <w:qFormat/>
    <w:rsid w:val="003929B4"/>
    <w:pPr>
      <w:spacing w:before="240" w:after="60"/>
      <w:outlineLvl w:val="4"/>
    </w:pPr>
    <w:rPr>
      <w:b/>
      <w:bCs/>
      <w:i/>
      <w:iCs/>
      <w:sz w:val="26"/>
      <w:szCs w:val="26"/>
    </w:rPr>
  </w:style>
  <w:style w:type="paragraph" w:styleId="7">
    <w:name w:val="heading 7"/>
    <w:basedOn w:val="a"/>
    <w:next w:val="a"/>
    <w:qFormat/>
    <w:rsid w:val="003929B4"/>
    <w:pPr>
      <w:keepNext/>
      <w:jc w:val="center"/>
      <w:outlineLvl w:val="6"/>
    </w:pPr>
    <w:rPr>
      <w:rFonts w:ascii="Arial" w:hAnsi="Arial"/>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929B4"/>
    <w:rPr>
      <w:rFonts w:ascii="Arial" w:hAnsi="Arial"/>
      <w:b/>
      <w:bCs/>
      <w:sz w:val="22"/>
    </w:rPr>
  </w:style>
  <w:style w:type="paragraph" w:styleId="3">
    <w:name w:val="Body Text 3"/>
    <w:basedOn w:val="a"/>
    <w:rsid w:val="003929B4"/>
    <w:pPr>
      <w:spacing w:after="120"/>
    </w:pPr>
    <w:rPr>
      <w:sz w:val="16"/>
      <w:szCs w:val="16"/>
    </w:rPr>
  </w:style>
  <w:style w:type="paragraph" w:styleId="a4">
    <w:name w:val="Balloon Text"/>
    <w:basedOn w:val="a"/>
    <w:semiHidden/>
    <w:rsid w:val="003929B4"/>
    <w:rPr>
      <w:rFonts w:ascii="Tahoma" w:hAnsi="Tahoma" w:cs="Tahoma"/>
      <w:sz w:val="16"/>
      <w:szCs w:val="16"/>
    </w:rPr>
  </w:style>
  <w:style w:type="table" w:styleId="a5">
    <w:name w:val="Table Grid"/>
    <w:basedOn w:val="a1"/>
    <w:uiPriority w:val="39"/>
    <w:rsid w:val="006446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Hyperlink"/>
    <w:basedOn w:val="a0"/>
    <w:rsid w:val="00FC3407"/>
    <w:rPr>
      <w:color w:val="0000FF" w:themeColor="hyperlink"/>
      <w:u w:val="single"/>
    </w:rPr>
  </w:style>
  <w:style w:type="character" w:customStyle="1" w:styleId="1Char">
    <w:name w:val="Επικεφαλίδα 1 Char"/>
    <w:basedOn w:val="a0"/>
    <w:link w:val="1"/>
    <w:rsid w:val="00611472"/>
    <w:rPr>
      <w:rFonts w:asciiTheme="majorHAnsi" w:eastAsiaTheme="majorEastAsia" w:hAnsiTheme="majorHAnsi" w:cstheme="majorBidi"/>
      <w:color w:val="365F91" w:themeColor="accent1" w:themeShade="BF"/>
      <w:sz w:val="32"/>
      <w:szCs w:val="32"/>
    </w:rPr>
  </w:style>
  <w:style w:type="paragraph" w:customStyle="1" w:styleId="-1">
    <w:name w:val="ΣΕ-ΠΕΔ Τίτλος"/>
    <w:basedOn w:val="a"/>
    <w:autoRedefine/>
    <w:qFormat/>
    <w:rsid w:val="00172A21"/>
    <w:pPr>
      <w:spacing w:after="120"/>
    </w:pPr>
    <w:rPr>
      <w:rFonts w:asciiTheme="minorHAnsi" w:hAnsiTheme="minorHAnsi" w:cstheme="minorHAnsi"/>
      <w:b/>
      <w:caps/>
      <w:sz w:val="22"/>
      <w:szCs w:val="22"/>
    </w:rPr>
  </w:style>
  <w:style w:type="character" w:customStyle="1" w:styleId="-3">
    <w:name w:val="ΠΕΔ Υπο-Επικεφαλίδα"/>
    <w:basedOn w:val="a0"/>
    <w:uiPriority w:val="1"/>
    <w:qFormat/>
    <w:rsid w:val="00597A1E"/>
    <w:rPr>
      <w:rFonts w:ascii="Arial" w:hAnsi="Arial"/>
      <w:b/>
      <w:caps w:val="0"/>
      <w:sz w:val="24"/>
      <w:u w:val="none"/>
    </w:rPr>
  </w:style>
  <w:style w:type="paragraph" w:styleId="a6">
    <w:name w:val="List Paragraph"/>
    <w:basedOn w:val="a"/>
    <w:uiPriority w:val="99"/>
    <w:qFormat/>
    <w:rsid w:val="00597A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
    <w:name w:val="ΣΕ-ΠΕΔ 2ΕΠΙΚ"/>
    <w:basedOn w:val="a"/>
    <w:next w:val="a"/>
    <w:uiPriority w:val="99"/>
    <w:rsid w:val="00597A1E"/>
    <w:pPr>
      <w:numPr>
        <w:ilvl w:val="1"/>
        <w:numId w:val="12"/>
      </w:numPr>
      <w:spacing w:before="120" w:after="120"/>
      <w:jc w:val="both"/>
    </w:pPr>
    <w:rPr>
      <w:rFonts w:ascii="Arial" w:hAnsi="Arial"/>
      <w:b/>
      <w:szCs w:val="20"/>
    </w:rPr>
  </w:style>
  <w:style w:type="paragraph" w:styleId="a7">
    <w:name w:val="header"/>
    <w:basedOn w:val="a"/>
    <w:link w:val="Char"/>
    <w:rsid w:val="00597A1E"/>
    <w:pPr>
      <w:tabs>
        <w:tab w:val="center" w:pos="4153"/>
        <w:tab w:val="right" w:pos="8306"/>
      </w:tabs>
    </w:pPr>
    <w:rPr>
      <w:szCs w:val="20"/>
    </w:rPr>
  </w:style>
  <w:style w:type="character" w:customStyle="1" w:styleId="Char">
    <w:name w:val="Κεφαλίδα Char"/>
    <w:basedOn w:val="a0"/>
    <w:link w:val="a7"/>
    <w:rsid w:val="00597A1E"/>
    <w:rPr>
      <w:sz w:val="24"/>
    </w:rPr>
  </w:style>
  <w:style w:type="paragraph" w:customStyle="1" w:styleId="-4">
    <w:name w:val="ΣΕ-ΠΕΔ Κείμενο"/>
    <w:basedOn w:val="a"/>
    <w:link w:val="-Char"/>
    <w:uiPriority w:val="99"/>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eastAsia="HiddenHorzOCR" w:hAnsi="Arial"/>
      <w:szCs w:val="20"/>
      <w:lang w:eastAsia="en-US"/>
    </w:rPr>
  </w:style>
  <w:style w:type="paragraph" w:customStyle="1" w:styleId="a8">
    <w:name w:val="ΣΕ Λίστα"/>
    <w:basedOn w:val="a9"/>
    <w:uiPriority w:val="99"/>
    <w:rsid w:val="00597A1E"/>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jc w:val="both"/>
    </w:pPr>
    <w:rPr>
      <w:rFonts w:ascii="Arial" w:eastAsia="HiddenHorzOCR" w:hAnsi="Arial"/>
      <w:szCs w:val="28"/>
      <w:lang w:eastAsia="en-US"/>
    </w:rPr>
  </w:style>
  <w:style w:type="character" w:customStyle="1" w:styleId="-Char">
    <w:name w:val="ΣΕ-ΠΕΔ Κείμενο Char"/>
    <w:basedOn w:val="a0"/>
    <w:link w:val="-4"/>
    <w:uiPriority w:val="99"/>
    <w:rsid w:val="00597A1E"/>
    <w:rPr>
      <w:rFonts w:ascii="Arial" w:eastAsia="HiddenHorzOCR" w:hAnsi="Arial"/>
      <w:sz w:val="24"/>
      <w:lang w:eastAsia="en-US"/>
    </w:rPr>
  </w:style>
  <w:style w:type="paragraph" w:customStyle="1" w:styleId="aa">
    <w:name w:val="ΠΕΔ Σχόλια (Κειμ)"/>
    <w:basedOn w:val="a"/>
    <w:autoRedefine/>
    <w:qFormat/>
    <w:rsid w:val="00597A1E"/>
    <w:pPr>
      <w:tabs>
        <w:tab w:val="left" w:pos="284"/>
        <w:tab w:val="left" w:pos="709"/>
        <w:tab w:val="left" w:pos="1276"/>
        <w:tab w:val="left" w:pos="2041"/>
        <w:tab w:val="left" w:pos="3062"/>
        <w:tab w:val="left" w:pos="4253"/>
        <w:tab w:val="left" w:pos="5670"/>
        <w:tab w:val="left" w:pos="6804"/>
      </w:tabs>
      <w:spacing w:before="120" w:after="120"/>
      <w:jc w:val="both"/>
    </w:pPr>
    <w:rPr>
      <w:rFonts w:ascii="Arial" w:hAnsi="Arial"/>
      <w:color w:val="4F3AEE"/>
      <w:sz w:val="20"/>
      <w:szCs w:val="20"/>
      <w:lang w:eastAsia="en-US"/>
    </w:rPr>
  </w:style>
  <w:style w:type="paragraph" w:customStyle="1" w:styleId="-">
    <w:name w:val="ΠΕΔ Κείμενο-Κουκίδες"/>
    <w:basedOn w:val="-4"/>
    <w:link w:val="-Char0"/>
    <w:uiPriority w:val="99"/>
    <w:rsid w:val="00597A1E"/>
    <w:pPr>
      <w:numPr>
        <w:numId w:val="12"/>
      </w:numPr>
      <w:tabs>
        <w:tab w:val="clear" w:pos="709"/>
        <w:tab w:val="clear" w:pos="2041"/>
      </w:tabs>
    </w:pPr>
    <w:rPr>
      <w:rFonts w:eastAsia="Times New Roman"/>
    </w:rPr>
  </w:style>
  <w:style w:type="character" w:customStyle="1" w:styleId="-Char0">
    <w:name w:val="ΠΕΔ Κείμενο-Κουκίδες Char"/>
    <w:basedOn w:val="-Char"/>
    <w:link w:val="-"/>
    <w:uiPriority w:val="99"/>
    <w:locked/>
    <w:rsid w:val="00597A1E"/>
    <w:rPr>
      <w:rFonts w:ascii="Arial" w:eastAsia="HiddenHorzOCR" w:hAnsi="Arial"/>
      <w:sz w:val="24"/>
      <w:lang w:eastAsia="en-US"/>
    </w:rPr>
  </w:style>
  <w:style w:type="paragraph" w:styleId="a9">
    <w:name w:val="List Number"/>
    <w:basedOn w:val="a"/>
    <w:semiHidden/>
    <w:unhideWhenUsed/>
    <w:rsid w:val="00597A1E"/>
    <w:pPr>
      <w:ind w:left="1440" w:hanging="360"/>
      <w:contextualSpacing/>
    </w:pPr>
  </w:style>
  <w:style w:type="paragraph" w:styleId="ab">
    <w:name w:val="footer"/>
    <w:basedOn w:val="a"/>
    <w:link w:val="Char0"/>
    <w:semiHidden/>
    <w:unhideWhenUsed/>
    <w:rsid w:val="00597A1E"/>
    <w:pPr>
      <w:tabs>
        <w:tab w:val="center" w:pos="4153"/>
        <w:tab w:val="right" w:pos="8306"/>
      </w:tabs>
    </w:pPr>
  </w:style>
  <w:style w:type="character" w:customStyle="1" w:styleId="Char0">
    <w:name w:val="Υποσέλιδο Char"/>
    <w:basedOn w:val="a0"/>
    <w:link w:val="ab"/>
    <w:semiHidden/>
    <w:rsid w:val="00597A1E"/>
    <w:rPr>
      <w:sz w:val="24"/>
      <w:szCs w:val="24"/>
    </w:rPr>
  </w:style>
</w:styles>
</file>

<file path=word/webSettings.xml><?xml version="1.0" encoding="utf-8"?>
<w:webSettings xmlns:r="http://schemas.openxmlformats.org/officeDocument/2006/relationships" xmlns:w="http://schemas.openxmlformats.org/wordprocessingml/2006/main">
  <w:divs>
    <w:div w:id="638144121">
      <w:bodyDiv w:val="1"/>
      <w:marLeft w:val="0"/>
      <w:marRight w:val="0"/>
      <w:marTop w:val="0"/>
      <w:marBottom w:val="0"/>
      <w:divBdr>
        <w:top w:val="none" w:sz="0" w:space="0" w:color="auto"/>
        <w:left w:val="none" w:sz="0" w:space="0" w:color="auto"/>
        <w:bottom w:val="none" w:sz="0" w:space="0" w:color="auto"/>
        <w:right w:val="none" w:sz="0" w:space="0" w:color="auto"/>
      </w:divBdr>
    </w:div>
    <w:div w:id="768428457">
      <w:bodyDiv w:val="1"/>
      <w:marLeft w:val="0"/>
      <w:marRight w:val="0"/>
      <w:marTop w:val="0"/>
      <w:marBottom w:val="0"/>
      <w:divBdr>
        <w:top w:val="none" w:sz="0" w:space="0" w:color="auto"/>
        <w:left w:val="none" w:sz="0" w:space="0" w:color="auto"/>
        <w:bottom w:val="none" w:sz="0" w:space="0" w:color="auto"/>
        <w:right w:val="none" w:sz="0" w:space="0" w:color="auto"/>
      </w:divBdr>
    </w:div>
    <w:div w:id="1679229996">
      <w:bodyDiv w:val="1"/>
      <w:marLeft w:val="0"/>
      <w:marRight w:val="0"/>
      <w:marTop w:val="0"/>
      <w:marBottom w:val="0"/>
      <w:divBdr>
        <w:top w:val="none" w:sz="0" w:space="0" w:color="auto"/>
        <w:left w:val="none" w:sz="0" w:space="0" w:color="auto"/>
        <w:bottom w:val="none" w:sz="0" w:space="0" w:color="auto"/>
        <w:right w:val="none" w:sz="0" w:space="0" w:color="auto"/>
      </w:divBdr>
    </w:div>
    <w:div w:id="184500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thess.pde.sch.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2072</Words>
  <Characters>13198</Characters>
  <Application>Microsoft Office Word</Application>
  <DocSecurity>0</DocSecurity>
  <Lines>109</Lines>
  <Paragraphs>30</Paragraphs>
  <ScaleCrop>false</ScaleCrop>
  <HeadingPairs>
    <vt:vector size="2" baseType="variant">
      <vt:variant>
        <vt:lpstr>Τίτλος</vt:lpstr>
      </vt:variant>
      <vt:variant>
        <vt:i4>1</vt:i4>
      </vt:variant>
    </vt:vector>
  </HeadingPairs>
  <TitlesOfParts>
    <vt:vector size="1" baseType="lpstr">
      <vt:lpstr/>
    </vt:vector>
  </TitlesOfParts>
  <Company>Q</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ΓΕΩΡΓΙΟΥ ΝΙΚΟΣ</dc:creator>
  <cp:lastModifiedBy>Hewlett-Packard Company</cp:lastModifiedBy>
  <cp:revision>42</cp:revision>
  <cp:lastPrinted>2020-10-20T09:47:00Z</cp:lastPrinted>
  <dcterms:created xsi:type="dcterms:W3CDTF">2020-11-05T07:12:00Z</dcterms:created>
  <dcterms:modified xsi:type="dcterms:W3CDTF">2020-11-09T06:58:00Z</dcterms:modified>
</cp:coreProperties>
</file>