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923F" w14:textId="77777777" w:rsidR="00944E58" w:rsidRDefault="00944E58" w:rsidP="004739AD">
      <w:pPr>
        <w:jc w:val="center"/>
        <w:rPr>
          <w:b/>
          <w:lang w:val="en-US"/>
        </w:rPr>
      </w:pPr>
    </w:p>
    <w:p w14:paraId="167340A6" w14:textId="77777777" w:rsidR="00944E58" w:rsidRDefault="00944E58" w:rsidP="004739AD">
      <w:pPr>
        <w:jc w:val="center"/>
        <w:rPr>
          <w:b/>
          <w:lang w:val="en-US"/>
        </w:rPr>
      </w:pPr>
    </w:p>
    <w:p w14:paraId="5E83D7E6" w14:textId="77777777" w:rsidR="00944E58" w:rsidRDefault="00944E58" w:rsidP="004739AD">
      <w:pPr>
        <w:jc w:val="center"/>
        <w:rPr>
          <w:b/>
          <w:lang w:val="en-US"/>
        </w:rPr>
      </w:pPr>
    </w:p>
    <w:p w14:paraId="02FE8A38" w14:textId="77777777" w:rsidR="00944E58" w:rsidRDefault="00944E58" w:rsidP="004739AD">
      <w:pPr>
        <w:jc w:val="center"/>
        <w:rPr>
          <w:b/>
          <w:lang w:val="en-US"/>
        </w:rPr>
      </w:pPr>
    </w:p>
    <w:p w14:paraId="7A093CE3" w14:textId="77777777" w:rsidR="00944E58" w:rsidRDefault="00944E58" w:rsidP="004739AD">
      <w:pPr>
        <w:jc w:val="center"/>
        <w:rPr>
          <w:b/>
          <w:lang w:val="en-US"/>
        </w:rPr>
      </w:pPr>
    </w:p>
    <w:p w14:paraId="4F71D9A9" w14:textId="77777777" w:rsidR="009E4B66" w:rsidRPr="009E4B66" w:rsidRDefault="009E4B66" w:rsidP="009E4B66">
      <w:pPr>
        <w:jc w:val="center"/>
        <w:rPr>
          <w:b/>
          <w:bCs/>
          <w:sz w:val="28"/>
          <w:szCs w:val="28"/>
          <w:lang w:val="en-US"/>
        </w:rPr>
      </w:pPr>
    </w:p>
    <w:p w14:paraId="5DB80946" w14:textId="77777777" w:rsidR="009E4B66" w:rsidRDefault="009E4B66">
      <w:pPr>
        <w:rPr>
          <w:lang w:val="en-US"/>
        </w:rPr>
      </w:pPr>
    </w:p>
    <w:p w14:paraId="7848BD4F" w14:textId="77777777" w:rsidR="00AA1703" w:rsidRDefault="00AA1703" w:rsidP="00AA1703">
      <w:pPr>
        <w:spacing w:line="360" w:lineRule="auto"/>
        <w:jc w:val="center"/>
        <w:rPr>
          <w:b/>
          <w:bCs/>
          <w:sz w:val="32"/>
          <w:szCs w:val="32"/>
        </w:rPr>
      </w:pPr>
      <w:r w:rsidRPr="00AA1703">
        <w:rPr>
          <w:b/>
          <w:bCs/>
          <w:sz w:val="32"/>
          <w:szCs w:val="32"/>
        </w:rPr>
        <w:t>ΜΟΝΤ</w:t>
      </w:r>
      <w:r>
        <w:rPr>
          <w:b/>
          <w:bCs/>
          <w:sz w:val="32"/>
          <w:szCs w:val="32"/>
        </w:rPr>
        <w:t>Ε</w:t>
      </w:r>
      <w:r w:rsidRPr="00AA1703">
        <w:rPr>
          <w:b/>
          <w:bCs/>
          <w:sz w:val="32"/>
          <w:szCs w:val="32"/>
        </w:rPr>
        <w:t xml:space="preserve">ΛΟ </w:t>
      </w:r>
      <w:r w:rsidRPr="00AA1703">
        <w:rPr>
          <w:b/>
          <w:bCs/>
          <w:sz w:val="32"/>
          <w:szCs w:val="32"/>
          <w:lang w:val="en-US"/>
        </w:rPr>
        <w:t>HUB</w:t>
      </w:r>
      <w:r w:rsidRPr="00AA1703">
        <w:rPr>
          <w:b/>
          <w:bCs/>
          <w:sz w:val="32"/>
          <w:szCs w:val="32"/>
        </w:rPr>
        <w:t xml:space="preserve"> &amp; </w:t>
      </w:r>
      <w:r w:rsidRPr="00AA1703">
        <w:rPr>
          <w:b/>
          <w:bCs/>
          <w:sz w:val="32"/>
          <w:szCs w:val="32"/>
          <w:lang w:val="en-US"/>
        </w:rPr>
        <w:t>SPOKE</w:t>
      </w:r>
      <w:r w:rsidRPr="00AA1703">
        <w:rPr>
          <w:b/>
          <w:bCs/>
          <w:sz w:val="32"/>
          <w:szCs w:val="32"/>
        </w:rPr>
        <w:t xml:space="preserve"> - ΚΑΤΕΥΘΥΝΤ</w:t>
      </w:r>
      <w:r>
        <w:rPr>
          <w:b/>
          <w:bCs/>
          <w:sz w:val="32"/>
          <w:szCs w:val="32"/>
        </w:rPr>
        <w:t>Η</w:t>
      </w:r>
      <w:r w:rsidRPr="00AA1703">
        <w:rPr>
          <w:b/>
          <w:bCs/>
          <w:sz w:val="32"/>
          <w:szCs w:val="32"/>
        </w:rPr>
        <w:t>ΡΙΕΣ ΑΡΧ</w:t>
      </w:r>
      <w:r>
        <w:rPr>
          <w:b/>
          <w:bCs/>
          <w:sz w:val="32"/>
          <w:szCs w:val="32"/>
        </w:rPr>
        <w:t>Ε</w:t>
      </w:r>
      <w:r w:rsidRPr="00AA1703">
        <w:rPr>
          <w:b/>
          <w:bCs/>
          <w:sz w:val="32"/>
          <w:szCs w:val="32"/>
        </w:rPr>
        <w:t>Σ ΔΙΑΚΥΒ</w:t>
      </w:r>
      <w:r>
        <w:rPr>
          <w:b/>
          <w:bCs/>
          <w:sz w:val="32"/>
          <w:szCs w:val="32"/>
        </w:rPr>
        <w:t>Ε</w:t>
      </w:r>
      <w:r w:rsidRPr="00AA1703">
        <w:rPr>
          <w:b/>
          <w:bCs/>
          <w:sz w:val="32"/>
          <w:szCs w:val="32"/>
        </w:rPr>
        <w:t>ΡΝΗΣΗΣ</w:t>
      </w:r>
    </w:p>
    <w:p w14:paraId="19937BB5" w14:textId="77777777" w:rsidR="00AA1703" w:rsidRPr="00AA1703" w:rsidRDefault="00AA1703" w:rsidP="00AA1703">
      <w:pPr>
        <w:spacing w:line="360" w:lineRule="auto"/>
        <w:jc w:val="center"/>
        <w:rPr>
          <w:b/>
          <w:bCs/>
          <w:sz w:val="32"/>
          <w:szCs w:val="32"/>
        </w:rPr>
      </w:pPr>
    </w:p>
    <w:p w14:paraId="49FD99E8" w14:textId="77777777" w:rsidR="00AA1703" w:rsidRPr="00AA1703" w:rsidRDefault="00AA1703" w:rsidP="00AA1703">
      <w:pPr>
        <w:spacing w:line="360" w:lineRule="auto"/>
      </w:pPr>
    </w:p>
    <w:p w14:paraId="21063A3E" w14:textId="77777777" w:rsidR="00AA1703" w:rsidRPr="00AA1703" w:rsidRDefault="00AA1703" w:rsidP="00AA1703">
      <w:pPr>
        <w:spacing w:line="360" w:lineRule="auto"/>
        <w:jc w:val="center"/>
        <w:rPr>
          <w:b/>
          <w:bCs/>
          <w:sz w:val="28"/>
          <w:szCs w:val="28"/>
        </w:rPr>
      </w:pPr>
      <w:r w:rsidRPr="00AA1703">
        <w:rPr>
          <w:b/>
          <w:bCs/>
          <w:sz w:val="28"/>
          <w:szCs w:val="28"/>
        </w:rPr>
        <w:t>ΠΕΡΙΦΕΡΕΙΑΚ</w:t>
      </w:r>
      <w:r w:rsidR="001503EF">
        <w:rPr>
          <w:b/>
          <w:bCs/>
          <w:sz w:val="28"/>
          <w:szCs w:val="28"/>
        </w:rPr>
        <w:t>Η</w:t>
      </w:r>
      <w:r w:rsidRPr="00AA1703">
        <w:rPr>
          <w:b/>
          <w:bCs/>
          <w:sz w:val="28"/>
          <w:szCs w:val="28"/>
        </w:rPr>
        <w:t xml:space="preserve"> ΔΙΕ</w:t>
      </w:r>
      <w:r w:rsidR="001503EF">
        <w:rPr>
          <w:b/>
          <w:bCs/>
          <w:sz w:val="28"/>
          <w:szCs w:val="28"/>
        </w:rPr>
        <w:t>Υ</w:t>
      </w:r>
      <w:r w:rsidRPr="00AA1703">
        <w:rPr>
          <w:b/>
          <w:bCs/>
          <w:sz w:val="28"/>
          <w:szCs w:val="28"/>
        </w:rPr>
        <w:t>ΘΥΝΣΗ</w:t>
      </w:r>
    </w:p>
    <w:p w14:paraId="06F511A7" w14:textId="77777777" w:rsidR="00AA1703" w:rsidRPr="00AA1703" w:rsidRDefault="00AA1703" w:rsidP="00AA1703">
      <w:pPr>
        <w:spacing w:line="360" w:lineRule="auto"/>
        <w:jc w:val="center"/>
        <w:rPr>
          <w:b/>
          <w:bCs/>
          <w:sz w:val="28"/>
          <w:szCs w:val="28"/>
        </w:rPr>
      </w:pPr>
      <w:r w:rsidRPr="00AA1703">
        <w:rPr>
          <w:b/>
          <w:bCs/>
          <w:sz w:val="28"/>
          <w:szCs w:val="28"/>
        </w:rPr>
        <w:t>ΠΡΩΤΟΒ</w:t>
      </w:r>
      <w:r>
        <w:rPr>
          <w:b/>
          <w:bCs/>
          <w:sz w:val="28"/>
          <w:szCs w:val="28"/>
        </w:rPr>
        <w:t>Α</w:t>
      </w:r>
      <w:r w:rsidRPr="00AA1703">
        <w:rPr>
          <w:b/>
          <w:bCs/>
          <w:sz w:val="28"/>
          <w:szCs w:val="28"/>
        </w:rPr>
        <w:t>ΘΜΙΑΣ &amp; ΔΕΥΤΕΡΟΒ</w:t>
      </w:r>
      <w:r>
        <w:rPr>
          <w:b/>
          <w:bCs/>
          <w:sz w:val="28"/>
          <w:szCs w:val="28"/>
        </w:rPr>
        <w:t>Α</w:t>
      </w:r>
      <w:r w:rsidRPr="00AA1703">
        <w:rPr>
          <w:b/>
          <w:bCs/>
          <w:sz w:val="28"/>
          <w:szCs w:val="28"/>
        </w:rPr>
        <w:t>ΘΜΙΑΣ ΕΚΠΑΙΔΕΥΣΗΣ</w:t>
      </w:r>
    </w:p>
    <w:p w14:paraId="02B2DED5" w14:textId="77777777" w:rsidR="009E4B66" w:rsidRPr="00AA1703" w:rsidRDefault="00AA1703" w:rsidP="00AA1703">
      <w:pPr>
        <w:spacing w:line="360" w:lineRule="auto"/>
        <w:jc w:val="center"/>
        <w:rPr>
          <w:b/>
          <w:bCs/>
          <w:sz w:val="28"/>
          <w:szCs w:val="28"/>
        </w:rPr>
      </w:pPr>
      <w:r w:rsidRPr="00AA1703">
        <w:rPr>
          <w:b/>
          <w:bCs/>
          <w:sz w:val="28"/>
          <w:szCs w:val="28"/>
        </w:rPr>
        <w:t>ΘΕΣΣΑΛΙΑΣ</w:t>
      </w:r>
    </w:p>
    <w:p w14:paraId="231B3678" w14:textId="77777777" w:rsidR="009E4B66" w:rsidRPr="00AA1703" w:rsidRDefault="009E4B66" w:rsidP="00AA1703">
      <w:pPr>
        <w:spacing w:line="360" w:lineRule="auto"/>
      </w:pPr>
    </w:p>
    <w:p w14:paraId="66057010" w14:textId="77777777" w:rsidR="009E4B66" w:rsidRPr="00AA1703" w:rsidRDefault="009E4B66"/>
    <w:p w14:paraId="79A8F7D1" w14:textId="77777777" w:rsidR="009E4B66" w:rsidRPr="00AA1703" w:rsidRDefault="009E4B66"/>
    <w:p w14:paraId="6237FD3E" w14:textId="77777777" w:rsidR="009E4B66" w:rsidRPr="00AA1703" w:rsidRDefault="009E4B66"/>
    <w:p w14:paraId="18FB1828" w14:textId="77777777" w:rsidR="007D0287" w:rsidRPr="00AA1703" w:rsidRDefault="007D0287">
      <w:pPr>
        <w:spacing w:after="200" w:line="276" w:lineRule="auto"/>
        <w:rPr>
          <w:b/>
          <w:bCs/>
        </w:rPr>
      </w:pPr>
      <w:r w:rsidRPr="00AA1703">
        <w:rPr>
          <w:b/>
          <w:bCs/>
        </w:rPr>
        <w:br w:type="page"/>
      </w:r>
    </w:p>
    <w:p w14:paraId="73DA67D5" w14:textId="77777777" w:rsidR="001B0B0D" w:rsidRPr="00AA1703" w:rsidRDefault="001B0B0D" w:rsidP="004739AD">
      <w:pPr>
        <w:jc w:val="center"/>
        <w:rPr>
          <w:b/>
          <w:bCs/>
        </w:rPr>
      </w:pPr>
    </w:p>
    <w:p w14:paraId="1CCE4427" w14:textId="77777777" w:rsidR="00394B16" w:rsidRPr="00AA1703" w:rsidRDefault="00394B16" w:rsidP="004739AD">
      <w:pPr>
        <w:jc w:val="center"/>
        <w:rPr>
          <w:b/>
          <w:bCs/>
        </w:rPr>
      </w:pPr>
    </w:p>
    <w:p w14:paraId="301943B1" w14:textId="77777777" w:rsidR="00394B16" w:rsidRPr="00AA1703" w:rsidRDefault="00394B16" w:rsidP="007D0287">
      <w:pPr>
        <w:rPr>
          <w:b/>
          <w:bCs/>
        </w:rPr>
      </w:pPr>
    </w:p>
    <w:p w14:paraId="5446A7A1" w14:textId="77777777" w:rsidR="00AA1703" w:rsidRPr="001503EF" w:rsidRDefault="00AA1703" w:rsidP="004F5C4B">
      <w:pPr>
        <w:autoSpaceDE w:val="0"/>
        <w:autoSpaceDN w:val="0"/>
        <w:adjustRightInd w:val="0"/>
        <w:spacing w:line="276" w:lineRule="auto"/>
        <w:jc w:val="both"/>
        <w:rPr>
          <w:lang w:bidi="he-IL"/>
        </w:rPr>
      </w:pPr>
    </w:p>
    <w:p w14:paraId="3599AC85" w14:textId="77777777" w:rsidR="00AA1703" w:rsidRPr="001503EF" w:rsidRDefault="00AA1703" w:rsidP="00AA1703">
      <w:pPr>
        <w:autoSpaceDE w:val="0"/>
        <w:autoSpaceDN w:val="0"/>
        <w:adjustRightInd w:val="0"/>
        <w:spacing w:line="276" w:lineRule="auto"/>
        <w:jc w:val="both"/>
        <w:rPr>
          <w:lang w:bidi="he-IL"/>
        </w:rPr>
      </w:pPr>
    </w:p>
    <w:p w14:paraId="637C4CC5" w14:textId="77777777" w:rsidR="00655A2A" w:rsidRPr="001503EF" w:rsidRDefault="00655A2A" w:rsidP="00AA1703">
      <w:pPr>
        <w:autoSpaceDE w:val="0"/>
        <w:autoSpaceDN w:val="0"/>
        <w:adjustRightInd w:val="0"/>
        <w:spacing w:line="276" w:lineRule="auto"/>
        <w:jc w:val="both"/>
        <w:rPr>
          <w:lang w:bidi="he-IL"/>
        </w:rPr>
      </w:pPr>
    </w:p>
    <w:p w14:paraId="329A1555" w14:textId="77777777" w:rsidR="00AA1703" w:rsidRPr="00AA1703" w:rsidRDefault="00AA1703" w:rsidP="00AA1703">
      <w:pPr>
        <w:autoSpaceDE w:val="0"/>
        <w:autoSpaceDN w:val="0"/>
        <w:adjustRightInd w:val="0"/>
        <w:spacing w:line="276" w:lineRule="auto"/>
        <w:jc w:val="center"/>
        <w:rPr>
          <w:b/>
          <w:bCs/>
          <w:lang w:bidi="he-IL"/>
        </w:rPr>
      </w:pPr>
      <w:r w:rsidRPr="00AA1703">
        <w:rPr>
          <w:b/>
          <w:bCs/>
          <w:lang w:bidi="he-IL"/>
        </w:rPr>
        <w:t>ΕΙΣΑΓΩΓΗ</w:t>
      </w:r>
    </w:p>
    <w:p w14:paraId="5C3129B4" w14:textId="77777777" w:rsidR="00AA1703" w:rsidRDefault="00AA1703" w:rsidP="00AA1703">
      <w:pPr>
        <w:autoSpaceDE w:val="0"/>
        <w:autoSpaceDN w:val="0"/>
        <w:adjustRightInd w:val="0"/>
        <w:spacing w:line="276" w:lineRule="auto"/>
        <w:jc w:val="both"/>
        <w:rPr>
          <w:lang w:bidi="he-IL"/>
        </w:rPr>
      </w:pPr>
    </w:p>
    <w:p w14:paraId="6519D7B3" w14:textId="77777777" w:rsidR="00655A2A" w:rsidRPr="00AA1703" w:rsidRDefault="00655A2A" w:rsidP="00AA1703">
      <w:pPr>
        <w:autoSpaceDE w:val="0"/>
        <w:autoSpaceDN w:val="0"/>
        <w:adjustRightInd w:val="0"/>
        <w:spacing w:line="276" w:lineRule="auto"/>
        <w:jc w:val="both"/>
        <w:rPr>
          <w:lang w:bidi="he-IL"/>
        </w:rPr>
      </w:pPr>
    </w:p>
    <w:p w14:paraId="2B74CACA" w14:textId="77777777" w:rsidR="00AA1703" w:rsidRPr="00AA1703" w:rsidRDefault="00AA1703" w:rsidP="00AA1703">
      <w:pPr>
        <w:autoSpaceDE w:val="0"/>
        <w:autoSpaceDN w:val="0"/>
        <w:adjustRightInd w:val="0"/>
        <w:spacing w:line="276" w:lineRule="auto"/>
        <w:jc w:val="both"/>
        <w:rPr>
          <w:lang w:bidi="he-IL"/>
        </w:rPr>
      </w:pPr>
    </w:p>
    <w:p w14:paraId="3A947C47" w14:textId="77777777" w:rsidR="00AA1703" w:rsidRPr="00AA1703" w:rsidRDefault="00AA1703" w:rsidP="00AA1703">
      <w:pPr>
        <w:autoSpaceDE w:val="0"/>
        <w:autoSpaceDN w:val="0"/>
        <w:adjustRightInd w:val="0"/>
        <w:spacing w:before="240" w:after="240" w:line="276" w:lineRule="auto"/>
        <w:jc w:val="both"/>
        <w:rPr>
          <w:b/>
          <w:bCs/>
          <w:lang w:bidi="he-IL"/>
        </w:rPr>
      </w:pPr>
      <w:r w:rsidRPr="00AA1703">
        <w:rPr>
          <w:b/>
          <w:bCs/>
          <w:lang w:bidi="he-IL"/>
        </w:rPr>
        <w:t xml:space="preserve">Στόχος του ευρωπαϊκού προγράμματος </w:t>
      </w:r>
      <w:r w:rsidRPr="00AA1703">
        <w:rPr>
          <w:b/>
          <w:bCs/>
          <w:lang w:val="en-US" w:bidi="he-IL"/>
        </w:rPr>
        <w:t>F</w:t>
      </w:r>
      <w:r w:rsidRPr="00AA1703">
        <w:rPr>
          <w:b/>
          <w:bCs/>
          <w:lang w:bidi="he-IL"/>
        </w:rPr>
        <w:t>.</w:t>
      </w:r>
      <w:r w:rsidRPr="00AA1703">
        <w:rPr>
          <w:b/>
          <w:bCs/>
          <w:lang w:val="en-US" w:bidi="he-IL"/>
        </w:rPr>
        <w:t>R</w:t>
      </w:r>
      <w:r w:rsidRPr="00AA1703">
        <w:rPr>
          <w:b/>
          <w:bCs/>
          <w:lang w:bidi="he-IL"/>
        </w:rPr>
        <w:t>.</w:t>
      </w:r>
      <w:r w:rsidRPr="00AA1703">
        <w:rPr>
          <w:b/>
          <w:bCs/>
          <w:lang w:val="en-US" w:bidi="he-IL"/>
        </w:rPr>
        <w:t>I</w:t>
      </w:r>
      <w:r w:rsidRPr="00AA1703">
        <w:rPr>
          <w:b/>
          <w:bCs/>
          <w:lang w:bidi="he-IL"/>
        </w:rPr>
        <w:t>.</w:t>
      </w:r>
      <w:r w:rsidRPr="00AA1703">
        <w:rPr>
          <w:b/>
          <w:bCs/>
          <w:lang w:val="en-US" w:bidi="he-IL"/>
        </w:rPr>
        <w:t>E</w:t>
      </w:r>
      <w:r w:rsidRPr="00AA1703">
        <w:rPr>
          <w:b/>
          <w:bCs/>
          <w:lang w:bidi="he-IL"/>
        </w:rPr>
        <w:t>.</w:t>
      </w:r>
      <w:r w:rsidRPr="00AA1703">
        <w:rPr>
          <w:b/>
          <w:bCs/>
          <w:lang w:val="en-US" w:bidi="he-IL"/>
        </w:rPr>
        <w:t>N</w:t>
      </w:r>
      <w:r w:rsidRPr="00AA1703">
        <w:rPr>
          <w:b/>
          <w:bCs/>
          <w:lang w:bidi="he-IL"/>
        </w:rPr>
        <w:t>.</w:t>
      </w:r>
      <w:r w:rsidRPr="00AA1703">
        <w:rPr>
          <w:b/>
          <w:bCs/>
          <w:lang w:val="en-US" w:bidi="he-IL"/>
        </w:rPr>
        <w:t>D</w:t>
      </w:r>
      <w:r w:rsidRPr="00AA1703">
        <w:rPr>
          <w:b/>
          <w:bCs/>
          <w:lang w:bidi="he-IL"/>
        </w:rPr>
        <w:t>.</w:t>
      </w:r>
      <w:r w:rsidRPr="00AA1703">
        <w:rPr>
          <w:b/>
          <w:bCs/>
          <w:lang w:val="en-US" w:bidi="he-IL"/>
        </w:rPr>
        <w:t>E</w:t>
      </w:r>
      <w:r w:rsidRPr="00AA1703">
        <w:rPr>
          <w:b/>
          <w:bCs/>
          <w:lang w:bidi="he-IL"/>
        </w:rPr>
        <w:t>.</w:t>
      </w:r>
      <w:r w:rsidRPr="00AA1703">
        <w:rPr>
          <w:b/>
          <w:bCs/>
          <w:lang w:val="en-US" w:bidi="he-IL"/>
        </w:rPr>
        <w:t>S</w:t>
      </w:r>
      <w:r w:rsidRPr="00AA1703">
        <w:rPr>
          <w:b/>
          <w:bCs/>
          <w:lang w:bidi="he-IL"/>
        </w:rPr>
        <w:t>.</w:t>
      </w:r>
      <w:r w:rsidRPr="00AA1703">
        <w:rPr>
          <w:b/>
          <w:bCs/>
          <w:lang w:val="en-US" w:bidi="he-IL"/>
        </w:rPr>
        <w:t>K</w:t>
      </w:r>
      <w:r w:rsidRPr="00AA1703">
        <w:rPr>
          <w:b/>
          <w:bCs/>
          <w:lang w:bidi="he-IL"/>
        </w:rPr>
        <w:t>.</w:t>
      </w:r>
    </w:p>
    <w:p w14:paraId="6D7081E9" w14:textId="77777777" w:rsidR="001B0B0D" w:rsidRPr="00AA1703" w:rsidRDefault="00AA1703" w:rsidP="00AA1703">
      <w:pPr>
        <w:autoSpaceDE w:val="0"/>
        <w:autoSpaceDN w:val="0"/>
        <w:adjustRightInd w:val="0"/>
        <w:spacing w:before="240" w:after="240" w:line="276" w:lineRule="auto"/>
        <w:jc w:val="both"/>
        <w:rPr>
          <w:lang w:bidi="he-IL"/>
        </w:rPr>
      </w:pPr>
      <w:r w:rsidRPr="00AA1703">
        <w:rPr>
          <w:lang w:val="en-US" w:bidi="he-IL"/>
        </w:rPr>
        <w:t>F</w:t>
      </w:r>
      <w:r w:rsidRPr="00051A66">
        <w:rPr>
          <w:lang w:val="en-US" w:bidi="he-IL"/>
        </w:rPr>
        <w:t>.</w:t>
      </w:r>
      <w:r w:rsidRPr="00AA1703">
        <w:rPr>
          <w:lang w:val="en-US" w:bidi="he-IL"/>
        </w:rPr>
        <w:t>R</w:t>
      </w:r>
      <w:r w:rsidRPr="00051A66">
        <w:rPr>
          <w:lang w:val="en-US" w:bidi="he-IL"/>
        </w:rPr>
        <w:t>.</w:t>
      </w:r>
      <w:r w:rsidRPr="00AA1703">
        <w:rPr>
          <w:lang w:val="en-US" w:bidi="he-IL"/>
        </w:rPr>
        <w:t>I</w:t>
      </w:r>
      <w:r w:rsidRPr="00051A66">
        <w:rPr>
          <w:lang w:val="en-US" w:bidi="he-IL"/>
        </w:rPr>
        <w:t>.</w:t>
      </w:r>
      <w:r w:rsidRPr="00AA1703">
        <w:rPr>
          <w:lang w:val="en-US" w:bidi="he-IL"/>
        </w:rPr>
        <w:t>E</w:t>
      </w:r>
      <w:r w:rsidRPr="00051A66">
        <w:rPr>
          <w:lang w:val="en-US" w:bidi="he-IL"/>
        </w:rPr>
        <w:t>.</w:t>
      </w:r>
      <w:r w:rsidRPr="00AA1703">
        <w:rPr>
          <w:lang w:val="en-US" w:bidi="he-IL"/>
        </w:rPr>
        <w:t>N</w:t>
      </w:r>
      <w:r w:rsidRPr="00051A66">
        <w:rPr>
          <w:lang w:val="en-US" w:bidi="he-IL"/>
        </w:rPr>
        <w:t>.</w:t>
      </w:r>
      <w:r w:rsidRPr="00AA1703">
        <w:rPr>
          <w:lang w:val="en-US" w:bidi="he-IL"/>
        </w:rPr>
        <w:t>D</w:t>
      </w:r>
      <w:r w:rsidRPr="00051A66">
        <w:rPr>
          <w:lang w:val="en-US" w:bidi="he-IL"/>
        </w:rPr>
        <w:t>.</w:t>
      </w:r>
      <w:r w:rsidRPr="00AA1703">
        <w:rPr>
          <w:lang w:val="en-US" w:bidi="he-IL"/>
        </w:rPr>
        <w:t>E</w:t>
      </w:r>
      <w:r w:rsidRPr="00051A66">
        <w:rPr>
          <w:lang w:val="en-US" w:bidi="he-IL"/>
        </w:rPr>
        <w:t>.</w:t>
      </w:r>
      <w:r w:rsidRPr="00AA1703">
        <w:rPr>
          <w:lang w:val="en-US" w:bidi="he-IL"/>
        </w:rPr>
        <w:t>S</w:t>
      </w:r>
      <w:r w:rsidRPr="00051A66">
        <w:rPr>
          <w:lang w:val="en-US" w:bidi="he-IL"/>
        </w:rPr>
        <w:t>.</w:t>
      </w:r>
      <w:r w:rsidRPr="00AA1703">
        <w:rPr>
          <w:lang w:val="en-US" w:bidi="he-IL"/>
        </w:rPr>
        <w:t>K</w:t>
      </w:r>
      <w:r w:rsidRPr="00051A66">
        <w:rPr>
          <w:lang w:val="en-US" w:bidi="he-IL"/>
        </w:rPr>
        <w:t xml:space="preserve"> </w:t>
      </w:r>
      <w:r w:rsidRPr="00AA1703">
        <w:rPr>
          <w:lang w:bidi="he-IL"/>
        </w:rPr>
        <w:t>σημαίνει</w:t>
      </w:r>
      <w:r w:rsidRPr="00051A66">
        <w:rPr>
          <w:lang w:val="en-US" w:bidi="he-IL"/>
        </w:rPr>
        <w:t xml:space="preserve"> "</w:t>
      </w:r>
      <w:r w:rsidRPr="00AA1703">
        <w:rPr>
          <w:lang w:val="en-US" w:bidi="he-IL"/>
        </w:rPr>
        <w:t>Foster</w:t>
      </w:r>
      <w:r w:rsidRPr="00051A66">
        <w:rPr>
          <w:lang w:val="en-US" w:bidi="he-IL"/>
        </w:rPr>
        <w:t xml:space="preserve"> </w:t>
      </w:r>
      <w:r w:rsidRPr="00AA1703">
        <w:rPr>
          <w:lang w:val="en-US" w:bidi="he-IL"/>
        </w:rPr>
        <w:t>Reception</w:t>
      </w:r>
      <w:r w:rsidRPr="00051A66">
        <w:rPr>
          <w:lang w:val="en-US" w:bidi="he-IL"/>
        </w:rPr>
        <w:t xml:space="preserve"> </w:t>
      </w:r>
      <w:r w:rsidRPr="00AA1703">
        <w:rPr>
          <w:lang w:val="en-US" w:bidi="he-IL"/>
        </w:rPr>
        <w:t>for</w:t>
      </w:r>
      <w:r w:rsidRPr="00051A66">
        <w:rPr>
          <w:lang w:val="en-US" w:bidi="he-IL"/>
        </w:rPr>
        <w:t xml:space="preserve"> </w:t>
      </w:r>
      <w:r w:rsidRPr="00AA1703">
        <w:rPr>
          <w:lang w:val="en-US" w:bidi="he-IL"/>
        </w:rPr>
        <w:t>Inclusive</w:t>
      </w:r>
      <w:r w:rsidRPr="00051A66">
        <w:rPr>
          <w:lang w:val="en-US" w:bidi="he-IL"/>
        </w:rPr>
        <w:t xml:space="preserve"> </w:t>
      </w:r>
      <w:r w:rsidRPr="00AA1703">
        <w:rPr>
          <w:lang w:val="en-US" w:bidi="he-IL"/>
        </w:rPr>
        <w:t>Educational</w:t>
      </w:r>
      <w:r w:rsidRPr="00051A66">
        <w:rPr>
          <w:lang w:val="en-US" w:bidi="he-IL"/>
        </w:rPr>
        <w:t xml:space="preserve"> </w:t>
      </w:r>
      <w:r w:rsidRPr="00AA1703">
        <w:rPr>
          <w:lang w:val="en-US" w:bidi="he-IL"/>
        </w:rPr>
        <w:t>Needs</w:t>
      </w:r>
      <w:r w:rsidRPr="00051A66">
        <w:rPr>
          <w:lang w:val="en-US" w:bidi="he-IL"/>
        </w:rPr>
        <w:t xml:space="preserve">: </w:t>
      </w:r>
      <w:r w:rsidRPr="00AA1703">
        <w:rPr>
          <w:lang w:val="en-US" w:bidi="he-IL"/>
        </w:rPr>
        <w:t>Development</w:t>
      </w:r>
      <w:r w:rsidRPr="00051A66">
        <w:rPr>
          <w:lang w:val="en-US" w:bidi="he-IL"/>
        </w:rPr>
        <w:t xml:space="preserve"> </w:t>
      </w:r>
      <w:r w:rsidRPr="00AA1703">
        <w:rPr>
          <w:lang w:val="en-US" w:bidi="he-IL"/>
        </w:rPr>
        <w:t>of</w:t>
      </w:r>
      <w:r w:rsidRPr="00051A66">
        <w:rPr>
          <w:lang w:val="en-US" w:bidi="he-IL"/>
        </w:rPr>
        <w:t xml:space="preserve"> </w:t>
      </w:r>
      <w:r w:rsidRPr="00AA1703">
        <w:rPr>
          <w:lang w:val="en-US" w:bidi="he-IL"/>
        </w:rPr>
        <w:t>Educational</w:t>
      </w:r>
      <w:r w:rsidRPr="00051A66">
        <w:rPr>
          <w:lang w:val="en-US" w:bidi="he-IL"/>
        </w:rPr>
        <w:t xml:space="preserve"> </w:t>
      </w:r>
      <w:r w:rsidRPr="00AA1703">
        <w:rPr>
          <w:lang w:val="en-US" w:bidi="he-IL"/>
        </w:rPr>
        <w:t>Support</w:t>
      </w:r>
      <w:r w:rsidRPr="00051A66">
        <w:rPr>
          <w:lang w:val="en-US" w:bidi="he-IL"/>
        </w:rPr>
        <w:t xml:space="preserve"> </w:t>
      </w:r>
      <w:r w:rsidRPr="00AA1703">
        <w:rPr>
          <w:lang w:val="en-US" w:bidi="he-IL"/>
        </w:rPr>
        <w:t>for</w:t>
      </w:r>
      <w:r w:rsidRPr="00051A66">
        <w:rPr>
          <w:lang w:val="en-US" w:bidi="he-IL"/>
        </w:rPr>
        <w:t xml:space="preserve"> </w:t>
      </w:r>
      <w:r w:rsidRPr="00AA1703">
        <w:rPr>
          <w:lang w:val="en-US" w:bidi="he-IL"/>
        </w:rPr>
        <w:t>Kids</w:t>
      </w:r>
      <w:r w:rsidRPr="00051A66">
        <w:rPr>
          <w:lang w:val="en-US" w:bidi="he-IL"/>
        </w:rPr>
        <w:t>"</w:t>
      </w:r>
      <w:r w:rsidR="000245B0" w:rsidRPr="00051A66">
        <w:rPr>
          <w:lang w:val="en-US" w:bidi="he-IL"/>
        </w:rPr>
        <w:t xml:space="preserve">. </w:t>
      </w:r>
      <w:r w:rsidR="000245B0">
        <w:rPr>
          <w:lang w:bidi="he-IL"/>
        </w:rPr>
        <w:t>Ε</w:t>
      </w:r>
      <w:r w:rsidRPr="00AA1703">
        <w:rPr>
          <w:lang w:bidi="he-IL"/>
        </w:rPr>
        <w:t xml:space="preserve">ίναι ένα πρόγραμμα </w:t>
      </w:r>
      <w:r w:rsidRPr="00AA1703">
        <w:rPr>
          <w:lang w:val="en-US" w:bidi="he-IL"/>
        </w:rPr>
        <w:t>KA</w:t>
      </w:r>
      <w:r w:rsidRPr="00AA1703">
        <w:rPr>
          <w:lang w:bidi="he-IL"/>
        </w:rPr>
        <w:t xml:space="preserve"> 201 (</w:t>
      </w:r>
      <w:r w:rsidRPr="00AA1703">
        <w:rPr>
          <w:lang w:val="en-US" w:bidi="he-IL"/>
        </w:rPr>
        <w:t>Strategic</w:t>
      </w:r>
      <w:r w:rsidRPr="00AA1703">
        <w:rPr>
          <w:lang w:bidi="he-IL"/>
        </w:rPr>
        <w:t xml:space="preserve"> </w:t>
      </w:r>
      <w:r w:rsidRPr="00AA1703">
        <w:rPr>
          <w:lang w:val="en-US" w:bidi="he-IL"/>
        </w:rPr>
        <w:t>Partnership</w:t>
      </w:r>
      <w:r w:rsidRPr="00AA1703">
        <w:rPr>
          <w:lang w:bidi="he-IL"/>
        </w:rPr>
        <w:t xml:space="preserve"> </w:t>
      </w:r>
      <w:r w:rsidRPr="00AA1703">
        <w:rPr>
          <w:lang w:val="en-US" w:bidi="he-IL"/>
        </w:rPr>
        <w:t>for</w:t>
      </w:r>
      <w:r w:rsidRPr="00AA1703">
        <w:rPr>
          <w:lang w:bidi="he-IL"/>
        </w:rPr>
        <w:t xml:space="preserve"> </w:t>
      </w:r>
      <w:r w:rsidRPr="00AA1703">
        <w:rPr>
          <w:lang w:val="en-US" w:bidi="he-IL"/>
        </w:rPr>
        <w:t>School</w:t>
      </w:r>
      <w:r w:rsidRPr="00AA1703">
        <w:rPr>
          <w:lang w:bidi="he-IL"/>
        </w:rPr>
        <w:t xml:space="preserve"> </w:t>
      </w:r>
      <w:r w:rsidRPr="00AA1703">
        <w:rPr>
          <w:lang w:val="en-US" w:bidi="he-IL"/>
        </w:rPr>
        <w:t>Education</w:t>
      </w:r>
      <w:r w:rsidRPr="00AA1703">
        <w:rPr>
          <w:lang w:bidi="he-IL"/>
        </w:rPr>
        <w:t xml:space="preserve">) που </w:t>
      </w:r>
      <w:r w:rsidR="000245B0">
        <w:rPr>
          <w:lang w:bidi="he-IL"/>
        </w:rPr>
        <w:t>αποσκοπεί</w:t>
      </w:r>
      <w:r w:rsidRPr="00AA1703">
        <w:rPr>
          <w:lang w:bidi="he-IL"/>
        </w:rPr>
        <w:t xml:space="preserve"> στη μείωση του κοινωνικού αποκλεισμού των παιδιών 0-6 ετών </w:t>
      </w:r>
      <w:r w:rsidR="000245B0">
        <w:rPr>
          <w:lang w:bidi="he-IL"/>
        </w:rPr>
        <w:t>τα οποία</w:t>
      </w:r>
      <w:r w:rsidRPr="00AA1703">
        <w:rPr>
          <w:lang w:bidi="he-IL"/>
        </w:rPr>
        <w:t xml:space="preserve"> προέρχονται από περιθωριοποιημένα περιβάλλοντα</w:t>
      </w:r>
      <w:r w:rsidR="000245B0">
        <w:rPr>
          <w:lang w:bidi="he-IL"/>
        </w:rPr>
        <w:t>,</w:t>
      </w:r>
      <w:r w:rsidRPr="00AA1703">
        <w:rPr>
          <w:lang w:bidi="he-IL"/>
        </w:rPr>
        <w:t xml:space="preserve"> μέσω της εφαρμογής ενός καινοτόμου μοντέλου </w:t>
      </w:r>
      <w:r w:rsidRPr="00AA1703">
        <w:rPr>
          <w:lang w:val="en-US" w:bidi="he-IL"/>
        </w:rPr>
        <w:t>ECEC</w:t>
      </w:r>
      <w:r w:rsidRPr="00AA1703">
        <w:rPr>
          <w:lang w:bidi="he-IL"/>
        </w:rPr>
        <w:t xml:space="preserve"> (</w:t>
      </w:r>
      <w:r w:rsidRPr="00AA1703">
        <w:rPr>
          <w:lang w:val="en-US" w:bidi="he-IL"/>
        </w:rPr>
        <w:t>Early</w:t>
      </w:r>
      <w:r w:rsidRPr="00AA1703">
        <w:rPr>
          <w:lang w:bidi="he-IL"/>
        </w:rPr>
        <w:t xml:space="preserve"> </w:t>
      </w:r>
      <w:r w:rsidRPr="00AA1703">
        <w:rPr>
          <w:lang w:val="en-US" w:bidi="he-IL"/>
        </w:rPr>
        <w:t>Childhood</w:t>
      </w:r>
      <w:r w:rsidRPr="00AA1703">
        <w:rPr>
          <w:lang w:bidi="he-IL"/>
        </w:rPr>
        <w:t xml:space="preserve"> </w:t>
      </w:r>
      <w:r w:rsidRPr="00AA1703">
        <w:rPr>
          <w:lang w:val="en-US" w:bidi="he-IL"/>
        </w:rPr>
        <w:t>Education</w:t>
      </w:r>
      <w:r w:rsidRPr="00AA1703">
        <w:rPr>
          <w:lang w:bidi="he-IL"/>
        </w:rPr>
        <w:t xml:space="preserve"> </w:t>
      </w:r>
      <w:r w:rsidRPr="00AA1703">
        <w:rPr>
          <w:lang w:val="en-US" w:bidi="he-IL"/>
        </w:rPr>
        <w:t>and</w:t>
      </w:r>
      <w:r w:rsidRPr="00AA1703">
        <w:rPr>
          <w:lang w:bidi="he-IL"/>
        </w:rPr>
        <w:t xml:space="preserve"> </w:t>
      </w:r>
      <w:r w:rsidRPr="00AA1703">
        <w:rPr>
          <w:lang w:val="en-US" w:bidi="he-IL"/>
        </w:rPr>
        <w:t>Care</w:t>
      </w:r>
      <w:r w:rsidRPr="00AA1703">
        <w:rPr>
          <w:lang w:bidi="he-IL"/>
        </w:rPr>
        <w:t>).</w:t>
      </w:r>
    </w:p>
    <w:p w14:paraId="1034CAD9" w14:textId="77777777" w:rsidR="00AA1703" w:rsidRPr="00AA1703" w:rsidRDefault="00AA1703" w:rsidP="00F841A3">
      <w:pPr>
        <w:autoSpaceDE w:val="0"/>
        <w:autoSpaceDN w:val="0"/>
        <w:adjustRightInd w:val="0"/>
        <w:spacing w:line="276" w:lineRule="auto"/>
        <w:jc w:val="both"/>
      </w:pPr>
    </w:p>
    <w:p w14:paraId="54569C68" w14:textId="77777777" w:rsidR="00AA1703" w:rsidRPr="00AA1703" w:rsidRDefault="00AA1703" w:rsidP="00AA1703">
      <w:pPr>
        <w:autoSpaceDE w:val="0"/>
        <w:autoSpaceDN w:val="0"/>
        <w:adjustRightInd w:val="0"/>
        <w:spacing w:before="240" w:after="240" w:line="276" w:lineRule="auto"/>
        <w:jc w:val="both"/>
        <w:rPr>
          <w:b/>
          <w:bCs/>
        </w:rPr>
      </w:pPr>
      <w:r w:rsidRPr="00AA1703">
        <w:rPr>
          <w:b/>
          <w:bCs/>
        </w:rPr>
        <w:t xml:space="preserve">Συμμετέχοντες οργανισμοί του ευρωπαϊκού προγράμματος </w:t>
      </w:r>
      <w:r w:rsidRPr="00AA1703">
        <w:rPr>
          <w:b/>
          <w:bCs/>
          <w:lang w:val="en-US"/>
        </w:rPr>
        <w:t>F</w:t>
      </w:r>
      <w:r w:rsidRPr="00AA1703">
        <w:rPr>
          <w:b/>
          <w:bCs/>
        </w:rPr>
        <w:t>.</w:t>
      </w:r>
      <w:r w:rsidRPr="00AA1703">
        <w:rPr>
          <w:b/>
          <w:bCs/>
          <w:lang w:val="en-US"/>
        </w:rPr>
        <w:t>R</w:t>
      </w:r>
      <w:r w:rsidRPr="00AA1703">
        <w:rPr>
          <w:b/>
          <w:bCs/>
        </w:rPr>
        <w:t>.</w:t>
      </w:r>
      <w:r w:rsidRPr="00AA1703">
        <w:rPr>
          <w:b/>
          <w:bCs/>
          <w:lang w:val="en-US"/>
        </w:rPr>
        <w:t>I</w:t>
      </w:r>
      <w:r w:rsidRPr="00AA1703">
        <w:rPr>
          <w:b/>
          <w:bCs/>
        </w:rPr>
        <w:t>.</w:t>
      </w:r>
      <w:r w:rsidRPr="00AA1703">
        <w:rPr>
          <w:b/>
          <w:bCs/>
          <w:lang w:val="en-US"/>
        </w:rPr>
        <w:t>E</w:t>
      </w:r>
      <w:r w:rsidRPr="00AA1703">
        <w:rPr>
          <w:b/>
          <w:bCs/>
        </w:rPr>
        <w:t>.</w:t>
      </w:r>
      <w:r w:rsidRPr="00AA1703">
        <w:rPr>
          <w:b/>
          <w:bCs/>
          <w:lang w:val="en-US"/>
        </w:rPr>
        <w:t>N</w:t>
      </w:r>
      <w:r w:rsidRPr="00AA1703">
        <w:rPr>
          <w:b/>
          <w:bCs/>
        </w:rPr>
        <w:t>.</w:t>
      </w:r>
      <w:r w:rsidRPr="00AA1703">
        <w:rPr>
          <w:b/>
          <w:bCs/>
          <w:lang w:val="en-US"/>
        </w:rPr>
        <w:t>D</w:t>
      </w:r>
      <w:r w:rsidRPr="00AA1703">
        <w:rPr>
          <w:b/>
          <w:bCs/>
        </w:rPr>
        <w:t>.</w:t>
      </w:r>
      <w:r w:rsidRPr="00AA1703">
        <w:rPr>
          <w:b/>
          <w:bCs/>
          <w:lang w:val="en-US"/>
        </w:rPr>
        <w:t>E</w:t>
      </w:r>
      <w:r w:rsidRPr="00AA1703">
        <w:rPr>
          <w:b/>
          <w:bCs/>
        </w:rPr>
        <w:t>.</w:t>
      </w:r>
      <w:r w:rsidRPr="00AA1703">
        <w:rPr>
          <w:b/>
          <w:bCs/>
          <w:lang w:val="en-US"/>
        </w:rPr>
        <w:t>S</w:t>
      </w:r>
      <w:r w:rsidRPr="00AA1703">
        <w:rPr>
          <w:b/>
          <w:bCs/>
        </w:rPr>
        <w:t>.</w:t>
      </w:r>
      <w:r w:rsidRPr="00AA1703">
        <w:rPr>
          <w:b/>
          <w:bCs/>
          <w:lang w:val="en-US"/>
        </w:rPr>
        <w:t>K</w:t>
      </w:r>
      <w:r w:rsidRPr="00AA1703">
        <w:rPr>
          <w:b/>
          <w:bCs/>
        </w:rPr>
        <w:t xml:space="preserve">. </w:t>
      </w:r>
    </w:p>
    <w:p w14:paraId="19BB16C1" w14:textId="77777777" w:rsidR="00AA1703" w:rsidRPr="00AA1703" w:rsidRDefault="00AA1703" w:rsidP="00AA1703">
      <w:pPr>
        <w:autoSpaceDE w:val="0"/>
        <w:autoSpaceDN w:val="0"/>
        <w:adjustRightInd w:val="0"/>
        <w:spacing w:before="240" w:after="240" w:line="276" w:lineRule="auto"/>
        <w:jc w:val="both"/>
      </w:pPr>
      <w:r w:rsidRPr="00AA1703">
        <w:t>Το πρόγραμμα φέρνει σε επαφή τους κάτωθι 8 οργανισμούς-εταίρους με μακροχρόνια εμπειρία στον τομέα της κοινωνικής ένταξης και της εκπαίδευσης των παιδιών, έτσι ώστε να παρέχουν στις παιδικές οικογένειες μ</w:t>
      </w:r>
      <w:r w:rsidR="000245B0">
        <w:t>ί</w:t>
      </w:r>
      <w:r w:rsidRPr="00AA1703">
        <w:t>α ολοκληρωμένη και χωρίς αποκλεισμούς υπηρεσία:</w:t>
      </w:r>
    </w:p>
    <w:p w14:paraId="39649CD7" w14:textId="77777777" w:rsidR="00AA1703" w:rsidRPr="00AA1703" w:rsidRDefault="00AA1703" w:rsidP="00AA1703">
      <w:pPr>
        <w:autoSpaceDE w:val="0"/>
        <w:autoSpaceDN w:val="0"/>
        <w:adjustRightInd w:val="0"/>
        <w:spacing w:line="276" w:lineRule="auto"/>
        <w:jc w:val="both"/>
      </w:pPr>
      <w:r w:rsidRPr="00AA1703">
        <w:t>1. Οργανισμός "</w:t>
      </w:r>
      <w:r w:rsidRPr="00AA1703">
        <w:rPr>
          <w:lang w:val="en-US"/>
        </w:rPr>
        <w:t>FISM</w:t>
      </w:r>
      <w:r w:rsidRPr="00AA1703">
        <w:t>" (</w:t>
      </w:r>
      <w:proofErr w:type="spellStart"/>
      <w:r w:rsidRPr="00AA1703">
        <w:rPr>
          <w:lang w:val="en-US"/>
        </w:rPr>
        <w:t>Federazione</w:t>
      </w:r>
      <w:proofErr w:type="spellEnd"/>
      <w:r w:rsidRPr="00AA1703">
        <w:t xml:space="preserve"> </w:t>
      </w:r>
      <w:proofErr w:type="spellStart"/>
      <w:r w:rsidRPr="00AA1703">
        <w:rPr>
          <w:lang w:val="en-US"/>
        </w:rPr>
        <w:t>Italiana</w:t>
      </w:r>
      <w:proofErr w:type="spellEnd"/>
      <w:r w:rsidRPr="00AA1703">
        <w:t xml:space="preserve"> </w:t>
      </w:r>
      <w:proofErr w:type="spellStart"/>
      <w:r w:rsidRPr="00AA1703">
        <w:rPr>
          <w:lang w:val="en-US"/>
        </w:rPr>
        <w:t>Scuole</w:t>
      </w:r>
      <w:proofErr w:type="spellEnd"/>
      <w:r w:rsidRPr="00AA1703">
        <w:t xml:space="preserve"> </w:t>
      </w:r>
      <w:proofErr w:type="spellStart"/>
      <w:r w:rsidRPr="00AA1703">
        <w:rPr>
          <w:lang w:val="en-US"/>
        </w:rPr>
        <w:t>Materne</w:t>
      </w:r>
      <w:proofErr w:type="spellEnd"/>
      <w:r w:rsidRPr="00AA1703">
        <w:t xml:space="preserve"> </w:t>
      </w:r>
      <w:proofErr w:type="spellStart"/>
      <w:r w:rsidRPr="00AA1703">
        <w:rPr>
          <w:lang w:val="en-US"/>
        </w:rPr>
        <w:t>della</w:t>
      </w:r>
      <w:proofErr w:type="spellEnd"/>
      <w:r w:rsidRPr="00AA1703">
        <w:t xml:space="preserve"> </w:t>
      </w:r>
      <w:proofErr w:type="spellStart"/>
      <w:r w:rsidRPr="00AA1703">
        <w:rPr>
          <w:lang w:val="en-US"/>
        </w:rPr>
        <w:t>Regione</w:t>
      </w:r>
      <w:proofErr w:type="spellEnd"/>
      <w:r w:rsidRPr="00AA1703">
        <w:t xml:space="preserve"> </w:t>
      </w:r>
      <w:r w:rsidRPr="00AA1703">
        <w:rPr>
          <w:lang w:val="en-US"/>
        </w:rPr>
        <w:t>Toscana</w:t>
      </w:r>
      <w:r w:rsidRPr="00AA1703">
        <w:t xml:space="preserve">) στην Ιταλία, </w:t>
      </w:r>
      <w:r w:rsidR="00051A66">
        <w:t>ο οποίος</w:t>
      </w:r>
      <w:r w:rsidRPr="00AA1703">
        <w:t xml:space="preserve"> είναι ο συντονιστής οργανισμός, </w:t>
      </w:r>
    </w:p>
    <w:p w14:paraId="63E1BCD2" w14:textId="77777777" w:rsidR="00AA1703" w:rsidRPr="00051A66" w:rsidRDefault="00051A66" w:rsidP="00AA1703">
      <w:pPr>
        <w:autoSpaceDE w:val="0"/>
        <w:autoSpaceDN w:val="0"/>
        <w:adjustRightInd w:val="0"/>
        <w:spacing w:line="276" w:lineRule="auto"/>
        <w:jc w:val="both"/>
      </w:pPr>
      <w:r>
        <w:t>2. "</w:t>
      </w:r>
      <w:proofErr w:type="spellStart"/>
      <w:r w:rsidR="00AA1703" w:rsidRPr="00AA1703">
        <w:t>Κεντρο</w:t>
      </w:r>
      <w:proofErr w:type="spellEnd"/>
      <w:r w:rsidR="00AA1703" w:rsidRPr="00AA1703">
        <w:t xml:space="preserve"> Μέριμνας Οικογ</w:t>
      </w:r>
      <w:r>
        <w:t>ενείας και Παιδιού" στην Ελλάδα</w:t>
      </w:r>
      <w:r w:rsidRPr="00051A66">
        <w:t>,</w:t>
      </w:r>
    </w:p>
    <w:p w14:paraId="6615A086" w14:textId="77777777" w:rsidR="00AA1703" w:rsidRPr="00AA1703" w:rsidRDefault="00AA1703" w:rsidP="00AA1703">
      <w:pPr>
        <w:autoSpaceDE w:val="0"/>
        <w:autoSpaceDN w:val="0"/>
        <w:adjustRightInd w:val="0"/>
        <w:spacing w:line="276" w:lineRule="auto"/>
        <w:jc w:val="both"/>
        <w:rPr>
          <w:lang w:val="en-US"/>
        </w:rPr>
      </w:pPr>
      <w:r w:rsidRPr="00AA1703">
        <w:rPr>
          <w:lang w:val="en-US"/>
        </w:rPr>
        <w:t>3. "</w:t>
      </w:r>
      <w:proofErr w:type="spellStart"/>
      <w:r w:rsidRPr="00AA1703">
        <w:rPr>
          <w:lang w:val="en-US"/>
        </w:rPr>
        <w:t>Universita</w:t>
      </w:r>
      <w:proofErr w:type="spellEnd"/>
      <w:r w:rsidRPr="00AA1703">
        <w:rPr>
          <w:lang w:val="en-US"/>
        </w:rPr>
        <w:t xml:space="preserve"> </w:t>
      </w:r>
      <w:proofErr w:type="spellStart"/>
      <w:r w:rsidRPr="00AA1703">
        <w:rPr>
          <w:lang w:val="en-US"/>
        </w:rPr>
        <w:t>Delgli</w:t>
      </w:r>
      <w:proofErr w:type="spellEnd"/>
      <w:r w:rsidRPr="00AA1703">
        <w:rPr>
          <w:lang w:val="en-US"/>
        </w:rPr>
        <w:t xml:space="preserve"> </w:t>
      </w:r>
      <w:proofErr w:type="spellStart"/>
      <w:r w:rsidRPr="00AA1703">
        <w:rPr>
          <w:lang w:val="en-US"/>
        </w:rPr>
        <w:t>Universita</w:t>
      </w:r>
      <w:proofErr w:type="spellEnd"/>
      <w:r w:rsidRPr="00AA1703">
        <w:rPr>
          <w:lang w:val="en-US"/>
        </w:rPr>
        <w:t xml:space="preserve"> </w:t>
      </w:r>
      <w:proofErr w:type="spellStart"/>
      <w:r w:rsidRPr="00AA1703">
        <w:rPr>
          <w:lang w:val="en-US"/>
        </w:rPr>
        <w:t>Studi</w:t>
      </w:r>
      <w:proofErr w:type="spellEnd"/>
      <w:r w:rsidRPr="00AA1703">
        <w:rPr>
          <w:lang w:val="en-US"/>
        </w:rPr>
        <w:t xml:space="preserve"> di Firenze" </w:t>
      </w:r>
      <w:proofErr w:type="spellStart"/>
      <w:r w:rsidRPr="00AA1703">
        <w:rPr>
          <w:lang w:val="en-US"/>
        </w:rPr>
        <w:t>στην</w:t>
      </w:r>
      <w:proofErr w:type="spellEnd"/>
      <w:r w:rsidRPr="00AA1703">
        <w:rPr>
          <w:lang w:val="en-US"/>
        </w:rPr>
        <w:t xml:space="preserve"> </w:t>
      </w:r>
      <w:proofErr w:type="spellStart"/>
      <w:proofErr w:type="gramStart"/>
      <w:r w:rsidRPr="00AA1703">
        <w:rPr>
          <w:lang w:val="en-US"/>
        </w:rPr>
        <w:t>Ιτ</w:t>
      </w:r>
      <w:proofErr w:type="spellEnd"/>
      <w:r w:rsidRPr="00AA1703">
        <w:rPr>
          <w:lang w:val="en-US"/>
        </w:rPr>
        <w:t>α</w:t>
      </w:r>
      <w:proofErr w:type="spellStart"/>
      <w:r w:rsidRPr="00AA1703">
        <w:rPr>
          <w:lang w:val="en-US"/>
        </w:rPr>
        <w:t>λί</w:t>
      </w:r>
      <w:proofErr w:type="spellEnd"/>
      <w:r w:rsidRPr="00AA1703">
        <w:rPr>
          <w:lang w:val="en-US"/>
        </w:rPr>
        <w:t xml:space="preserve">α </w:t>
      </w:r>
      <w:r w:rsidR="00051A66">
        <w:rPr>
          <w:lang w:val="en-US"/>
        </w:rPr>
        <w:t>,</w:t>
      </w:r>
      <w:proofErr w:type="gramEnd"/>
    </w:p>
    <w:p w14:paraId="66BC2585" w14:textId="77777777" w:rsidR="00AA1703" w:rsidRPr="00AA1703" w:rsidRDefault="00AA1703" w:rsidP="00AA1703">
      <w:pPr>
        <w:autoSpaceDE w:val="0"/>
        <w:autoSpaceDN w:val="0"/>
        <w:adjustRightInd w:val="0"/>
        <w:spacing w:line="276" w:lineRule="auto"/>
        <w:jc w:val="both"/>
        <w:rPr>
          <w:lang w:val="en-US"/>
        </w:rPr>
      </w:pPr>
      <w:r w:rsidRPr="00AA1703">
        <w:rPr>
          <w:lang w:val="en-US"/>
        </w:rPr>
        <w:t>4. "</w:t>
      </w:r>
      <w:proofErr w:type="spellStart"/>
      <w:r w:rsidRPr="00AA1703">
        <w:rPr>
          <w:lang w:val="en-US"/>
        </w:rPr>
        <w:t>Asociata</w:t>
      </w:r>
      <w:proofErr w:type="spellEnd"/>
      <w:r w:rsidRPr="00AA1703">
        <w:rPr>
          <w:lang w:val="en-US"/>
        </w:rPr>
        <w:t xml:space="preserve"> </w:t>
      </w:r>
      <w:proofErr w:type="spellStart"/>
      <w:r w:rsidRPr="00AA1703">
        <w:rPr>
          <w:lang w:val="en-US"/>
        </w:rPr>
        <w:t>Europanet</w:t>
      </w:r>
      <w:proofErr w:type="spellEnd"/>
      <w:r w:rsidRPr="00AA1703">
        <w:rPr>
          <w:lang w:val="en-US"/>
        </w:rPr>
        <w:t xml:space="preserve">" </w:t>
      </w:r>
      <w:proofErr w:type="spellStart"/>
      <w:r w:rsidRPr="00AA1703">
        <w:rPr>
          <w:lang w:val="en-US"/>
        </w:rPr>
        <w:t>στη</w:t>
      </w:r>
      <w:proofErr w:type="spellEnd"/>
      <w:r w:rsidRPr="00AA1703">
        <w:rPr>
          <w:lang w:val="en-US"/>
        </w:rPr>
        <w:t xml:space="preserve"> </w:t>
      </w:r>
      <w:proofErr w:type="spellStart"/>
      <w:r w:rsidRPr="00AA1703">
        <w:rPr>
          <w:lang w:val="en-US"/>
        </w:rPr>
        <w:t>Ρουμ</w:t>
      </w:r>
      <w:proofErr w:type="spellEnd"/>
      <w:r w:rsidRPr="00AA1703">
        <w:rPr>
          <w:lang w:val="en-US"/>
        </w:rPr>
        <w:t>α</w:t>
      </w:r>
      <w:proofErr w:type="spellStart"/>
      <w:r w:rsidRPr="00AA1703">
        <w:rPr>
          <w:lang w:val="en-US"/>
        </w:rPr>
        <w:t>νί</w:t>
      </w:r>
      <w:proofErr w:type="spellEnd"/>
      <w:r w:rsidRPr="00AA1703">
        <w:rPr>
          <w:lang w:val="en-US"/>
        </w:rPr>
        <w:t xml:space="preserve">α, </w:t>
      </w:r>
    </w:p>
    <w:p w14:paraId="5AF84E49" w14:textId="77777777" w:rsidR="00AA1703" w:rsidRPr="00AA1703" w:rsidRDefault="00AA1703" w:rsidP="00AA1703">
      <w:pPr>
        <w:autoSpaceDE w:val="0"/>
        <w:autoSpaceDN w:val="0"/>
        <w:adjustRightInd w:val="0"/>
        <w:spacing w:line="276" w:lineRule="auto"/>
        <w:jc w:val="both"/>
        <w:rPr>
          <w:lang w:val="en-US"/>
        </w:rPr>
      </w:pPr>
      <w:r w:rsidRPr="00AA1703">
        <w:rPr>
          <w:lang w:val="en-US"/>
        </w:rPr>
        <w:t xml:space="preserve">5. "World University Services of the Mediterranean </w:t>
      </w:r>
      <w:proofErr w:type="spellStart"/>
      <w:r w:rsidRPr="00AA1703">
        <w:rPr>
          <w:lang w:val="en-US"/>
        </w:rPr>
        <w:t>Wusmed</w:t>
      </w:r>
      <w:proofErr w:type="spellEnd"/>
      <w:r w:rsidRPr="00AA1703">
        <w:rPr>
          <w:lang w:val="en-US"/>
        </w:rPr>
        <w:t xml:space="preserve">" </w:t>
      </w:r>
      <w:proofErr w:type="spellStart"/>
      <w:r w:rsidRPr="00AA1703">
        <w:rPr>
          <w:lang w:val="en-US"/>
        </w:rPr>
        <w:t>στην</w:t>
      </w:r>
      <w:proofErr w:type="spellEnd"/>
      <w:r w:rsidRPr="00AA1703">
        <w:rPr>
          <w:lang w:val="en-US"/>
        </w:rPr>
        <w:t xml:space="preserve"> </w:t>
      </w:r>
      <w:proofErr w:type="spellStart"/>
      <w:r w:rsidRPr="00AA1703">
        <w:rPr>
          <w:lang w:val="en-US"/>
        </w:rPr>
        <w:t>Ισ</w:t>
      </w:r>
      <w:proofErr w:type="spellEnd"/>
      <w:r w:rsidRPr="00AA1703">
        <w:rPr>
          <w:lang w:val="en-US"/>
        </w:rPr>
        <w:t>πα</w:t>
      </w:r>
      <w:proofErr w:type="spellStart"/>
      <w:r w:rsidRPr="00AA1703">
        <w:rPr>
          <w:lang w:val="en-US"/>
        </w:rPr>
        <w:t>νί</w:t>
      </w:r>
      <w:proofErr w:type="spellEnd"/>
      <w:r w:rsidRPr="00AA1703">
        <w:rPr>
          <w:lang w:val="en-US"/>
        </w:rPr>
        <w:t>α</w:t>
      </w:r>
      <w:r w:rsidR="00051A66">
        <w:rPr>
          <w:lang w:val="en-US"/>
        </w:rPr>
        <w:t>,</w:t>
      </w:r>
    </w:p>
    <w:p w14:paraId="02E020BD" w14:textId="77777777" w:rsidR="00AA1703" w:rsidRPr="00AA1703" w:rsidRDefault="00AA1703" w:rsidP="00AA1703">
      <w:pPr>
        <w:autoSpaceDE w:val="0"/>
        <w:autoSpaceDN w:val="0"/>
        <w:adjustRightInd w:val="0"/>
        <w:spacing w:line="276" w:lineRule="auto"/>
        <w:jc w:val="both"/>
        <w:rPr>
          <w:lang w:val="en-US"/>
        </w:rPr>
      </w:pPr>
      <w:r w:rsidRPr="00AA1703">
        <w:rPr>
          <w:lang w:val="en-US"/>
        </w:rPr>
        <w:t>6. "</w:t>
      </w:r>
      <w:proofErr w:type="spellStart"/>
      <w:r w:rsidRPr="00AA1703">
        <w:rPr>
          <w:lang w:val="en-US"/>
        </w:rPr>
        <w:t>Sdrudzennie</w:t>
      </w:r>
      <w:proofErr w:type="spellEnd"/>
      <w:r w:rsidRPr="00AA1703">
        <w:rPr>
          <w:lang w:val="en-US"/>
        </w:rPr>
        <w:t xml:space="preserve"> </w:t>
      </w:r>
      <w:proofErr w:type="spellStart"/>
      <w:r w:rsidRPr="00AA1703">
        <w:rPr>
          <w:lang w:val="en-US"/>
        </w:rPr>
        <w:t>Znam</w:t>
      </w:r>
      <w:proofErr w:type="spellEnd"/>
      <w:r w:rsidRPr="00AA1703">
        <w:rPr>
          <w:lang w:val="en-US"/>
        </w:rPr>
        <w:t xml:space="preserve"> I </w:t>
      </w:r>
      <w:proofErr w:type="spellStart"/>
      <w:r w:rsidRPr="00AA1703">
        <w:rPr>
          <w:lang w:val="en-US"/>
        </w:rPr>
        <w:t>Moga</w:t>
      </w:r>
      <w:proofErr w:type="spellEnd"/>
      <w:r w:rsidRPr="00AA1703">
        <w:rPr>
          <w:lang w:val="en-US"/>
        </w:rPr>
        <w:t xml:space="preserve">" </w:t>
      </w:r>
      <w:proofErr w:type="spellStart"/>
      <w:r w:rsidRPr="00AA1703">
        <w:rPr>
          <w:lang w:val="en-US"/>
        </w:rPr>
        <w:t>στη</w:t>
      </w:r>
      <w:proofErr w:type="spellEnd"/>
      <w:r w:rsidRPr="00AA1703">
        <w:rPr>
          <w:lang w:val="en-US"/>
        </w:rPr>
        <w:t xml:space="preserve"> </w:t>
      </w:r>
      <w:proofErr w:type="spellStart"/>
      <w:r w:rsidRPr="00AA1703">
        <w:rPr>
          <w:lang w:val="en-US"/>
        </w:rPr>
        <w:t>Βουλγ</w:t>
      </w:r>
      <w:proofErr w:type="spellEnd"/>
      <w:r w:rsidRPr="00AA1703">
        <w:rPr>
          <w:lang w:val="en-US"/>
        </w:rPr>
        <w:t>α</w:t>
      </w:r>
      <w:proofErr w:type="spellStart"/>
      <w:r w:rsidRPr="00AA1703">
        <w:rPr>
          <w:lang w:val="en-US"/>
        </w:rPr>
        <w:t>ρί</w:t>
      </w:r>
      <w:proofErr w:type="spellEnd"/>
      <w:r w:rsidRPr="00AA1703">
        <w:rPr>
          <w:lang w:val="en-US"/>
        </w:rPr>
        <w:t>α</w:t>
      </w:r>
      <w:r w:rsidR="00051A66">
        <w:rPr>
          <w:lang w:val="en-US"/>
        </w:rPr>
        <w:t>,</w:t>
      </w:r>
    </w:p>
    <w:p w14:paraId="6B549A72" w14:textId="77777777" w:rsidR="00AA1703" w:rsidRPr="00051A66" w:rsidRDefault="00051A66" w:rsidP="00AA1703">
      <w:pPr>
        <w:autoSpaceDE w:val="0"/>
        <w:autoSpaceDN w:val="0"/>
        <w:adjustRightInd w:val="0"/>
        <w:spacing w:line="276" w:lineRule="auto"/>
        <w:jc w:val="both"/>
      </w:pPr>
      <w:r>
        <w:t>7.</w:t>
      </w:r>
      <w:r w:rsidRPr="00051A66">
        <w:t xml:space="preserve"> </w:t>
      </w:r>
      <w:r w:rsidR="00AA1703" w:rsidRPr="00AA1703">
        <w:t>"Περιφερειακή Διεύθυνση Πρωτοβάθμιας &amp; Δευτεροβάθμιας Εκπ</w:t>
      </w:r>
      <w:r>
        <w:t>αίδευσης Θεσσαλίας" στην Ελλάδα</w:t>
      </w:r>
      <w:r w:rsidR="00AA1703" w:rsidRPr="00AA1703">
        <w:t xml:space="preserve">  </w:t>
      </w:r>
      <w:r w:rsidRPr="00051A66">
        <w:t>και</w:t>
      </w:r>
    </w:p>
    <w:p w14:paraId="27B5F291" w14:textId="77777777" w:rsidR="00AA1703" w:rsidRDefault="00AA1703" w:rsidP="00AA1703">
      <w:pPr>
        <w:autoSpaceDE w:val="0"/>
        <w:autoSpaceDN w:val="0"/>
        <w:adjustRightInd w:val="0"/>
        <w:spacing w:line="276" w:lineRule="auto"/>
        <w:jc w:val="both"/>
        <w:rPr>
          <w:lang w:val="en-US"/>
        </w:rPr>
      </w:pPr>
      <w:r w:rsidRPr="00AA1703">
        <w:rPr>
          <w:lang w:val="en-US"/>
        </w:rPr>
        <w:t xml:space="preserve">8. "Blue Room Innovation" </w:t>
      </w:r>
      <w:proofErr w:type="spellStart"/>
      <w:r w:rsidRPr="00AA1703">
        <w:rPr>
          <w:lang w:val="en-US"/>
        </w:rPr>
        <w:t>στην</w:t>
      </w:r>
      <w:proofErr w:type="spellEnd"/>
      <w:r w:rsidRPr="00AA1703">
        <w:rPr>
          <w:lang w:val="en-US"/>
        </w:rPr>
        <w:t xml:space="preserve"> </w:t>
      </w:r>
      <w:proofErr w:type="spellStart"/>
      <w:r w:rsidRPr="00AA1703">
        <w:rPr>
          <w:lang w:val="en-US"/>
        </w:rPr>
        <w:t>Ισ</w:t>
      </w:r>
      <w:proofErr w:type="spellEnd"/>
      <w:r w:rsidRPr="00AA1703">
        <w:rPr>
          <w:lang w:val="en-US"/>
        </w:rPr>
        <w:t>πα</w:t>
      </w:r>
      <w:proofErr w:type="spellStart"/>
      <w:r w:rsidRPr="00AA1703">
        <w:rPr>
          <w:lang w:val="en-US"/>
        </w:rPr>
        <w:t>νί</w:t>
      </w:r>
      <w:proofErr w:type="spellEnd"/>
      <w:r w:rsidRPr="00AA1703">
        <w:rPr>
          <w:lang w:val="en-US"/>
        </w:rPr>
        <w:t>α.</w:t>
      </w:r>
    </w:p>
    <w:p w14:paraId="0A27657E" w14:textId="77777777" w:rsidR="00655A2A" w:rsidRPr="00107BA5" w:rsidRDefault="00655A2A" w:rsidP="00F841A3">
      <w:pPr>
        <w:shd w:val="clear" w:color="auto" w:fill="FFFFFF" w:themeFill="background1"/>
        <w:autoSpaceDE w:val="0"/>
        <w:autoSpaceDN w:val="0"/>
        <w:adjustRightInd w:val="0"/>
        <w:spacing w:line="276" w:lineRule="auto"/>
        <w:jc w:val="both"/>
        <w:rPr>
          <w:lang w:val="en-US"/>
        </w:rPr>
      </w:pPr>
    </w:p>
    <w:p w14:paraId="246D4AD2" w14:textId="77777777" w:rsidR="00051A66" w:rsidRPr="00107BA5" w:rsidRDefault="00051A66" w:rsidP="00F841A3">
      <w:pPr>
        <w:shd w:val="clear" w:color="auto" w:fill="FFFFFF" w:themeFill="background1"/>
        <w:autoSpaceDE w:val="0"/>
        <w:autoSpaceDN w:val="0"/>
        <w:adjustRightInd w:val="0"/>
        <w:spacing w:line="276" w:lineRule="auto"/>
        <w:jc w:val="both"/>
        <w:rPr>
          <w:lang w:val="en-US"/>
        </w:rPr>
      </w:pPr>
    </w:p>
    <w:p w14:paraId="0FDC2F09" w14:textId="77777777" w:rsidR="00051A66" w:rsidRPr="00107BA5" w:rsidRDefault="00051A66" w:rsidP="00F841A3">
      <w:pPr>
        <w:shd w:val="clear" w:color="auto" w:fill="FFFFFF" w:themeFill="background1"/>
        <w:autoSpaceDE w:val="0"/>
        <w:autoSpaceDN w:val="0"/>
        <w:adjustRightInd w:val="0"/>
        <w:spacing w:line="276" w:lineRule="auto"/>
        <w:jc w:val="both"/>
        <w:rPr>
          <w:lang w:val="en-US"/>
        </w:rPr>
      </w:pPr>
    </w:p>
    <w:p w14:paraId="0D053075" w14:textId="77777777" w:rsidR="00051A66" w:rsidRPr="00107BA5" w:rsidRDefault="00051A66" w:rsidP="00F841A3">
      <w:pPr>
        <w:shd w:val="clear" w:color="auto" w:fill="FFFFFF" w:themeFill="background1"/>
        <w:autoSpaceDE w:val="0"/>
        <w:autoSpaceDN w:val="0"/>
        <w:adjustRightInd w:val="0"/>
        <w:spacing w:line="276" w:lineRule="auto"/>
        <w:jc w:val="both"/>
        <w:rPr>
          <w:lang w:val="en-US"/>
        </w:rPr>
      </w:pPr>
    </w:p>
    <w:p w14:paraId="1B20B739" w14:textId="77777777" w:rsidR="00051A66" w:rsidRPr="00107BA5" w:rsidRDefault="00051A66" w:rsidP="00F841A3">
      <w:pPr>
        <w:shd w:val="clear" w:color="auto" w:fill="FFFFFF" w:themeFill="background1"/>
        <w:autoSpaceDE w:val="0"/>
        <w:autoSpaceDN w:val="0"/>
        <w:adjustRightInd w:val="0"/>
        <w:spacing w:line="276" w:lineRule="auto"/>
        <w:jc w:val="both"/>
        <w:rPr>
          <w:lang w:val="en-US"/>
        </w:rPr>
      </w:pPr>
    </w:p>
    <w:p w14:paraId="5121BA75" w14:textId="77777777" w:rsidR="00AA1703" w:rsidRPr="00107BA5" w:rsidRDefault="000245B0" w:rsidP="00AA1703">
      <w:pPr>
        <w:shd w:val="clear" w:color="auto" w:fill="FFFFFF" w:themeFill="background1"/>
        <w:autoSpaceDE w:val="0"/>
        <w:autoSpaceDN w:val="0"/>
        <w:adjustRightInd w:val="0"/>
        <w:spacing w:before="240" w:after="240" w:line="276" w:lineRule="auto"/>
        <w:jc w:val="both"/>
        <w:rPr>
          <w:b/>
          <w:bCs/>
          <w:lang w:val="en-US" w:bidi="he-IL"/>
        </w:rPr>
      </w:pPr>
      <w:r>
        <w:rPr>
          <w:b/>
          <w:bCs/>
          <w:lang w:bidi="he-IL"/>
        </w:rPr>
        <w:lastRenderedPageBreak/>
        <w:t>Επιμέρους</w:t>
      </w:r>
      <w:r w:rsidRPr="00107BA5">
        <w:rPr>
          <w:b/>
          <w:bCs/>
          <w:lang w:val="en-US" w:bidi="he-IL"/>
        </w:rPr>
        <w:t xml:space="preserve"> </w:t>
      </w:r>
      <w:r w:rsidR="00AA1703">
        <w:rPr>
          <w:b/>
          <w:bCs/>
          <w:lang w:bidi="he-IL"/>
        </w:rPr>
        <w:t>Σ</w:t>
      </w:r>
      <w:r w:rsidR="00AA1703" w:rsidRPr="000245B0">
        <w:rPr>
          <w:b/>
          <w:bCs/>
          <w:lang w:bidi="he-IL"/>
        </w:rPr>
        <w:t>τόχο</w:t>
      </w:r>
      <w:r w:rsidR="00AA1703">
        <w:rPr>
          <w:b/>
          <w:bCs/>
          <w:lang w:bidi="he-IL"/>
        </w:rPr>
        <w:t>ι</w:t>
      </w:r>
      <w:r w:rsidR="00AA1703" w:rsidRPr="00107BA5">
        <w:rPr>
          <w:b/>
          <w:bCs/>
          <w:lang w:val="en-US" w:bidi="he-IL"/>
        </w:rPr>
        <w:t xml:space="preserve"> </w:t>
      </w:r>
      <w:r w:rsidR="00AA1703" w:rsidRPr="000245B0">
        <w:rPr>
          <w:b/>
          <w:bCs/>
          <w:lang w:bidi="he-IL"/>
        </w:rPr>
        <w:t>του</w:t>
      </w:r>
      <w:r w:rsidR="00AA1703" w:rsidRPr="00107BA5">
        <w:rPr>
          <w:b/>
          <w:bCs/>
          <w:lang w:val="en-US" w:bidi="he-IL"/>
        </w:rPr>
        <w:t xml:space="preserve"> </w:t>
      </w:r>
      <w:r w:rsidR="00AA1703">
        <w:rPr>
          <w:b/>
          <w:bCs/>
          <w:lang w:bidi="he-IL"/>
        </w:rPr>
        <w:t>Έ</w:t>
      </w:r>
      <w:r w:rsidR="00AA1703" w:rsidRPr="000245B0">
        <w:rPr>
          <w:b/>
          <w:bCs/>
          <w:lang w:bidi="he-IL"/>
        </w:rPr>
        <w:t>ργου</w:t>
      </w:r>
      <w:r w:rsidR="00AA1703" w:rsidRPr="00107BA5">
        <w:rPr>
          <w:b/>
          <w:bCs/>
          <w:lang w:val="en-US" w:bidi="he-IL"/>
        </w:rPr>
        <w:t xml:space="preserve"> "</w:t>
      </w:r>
      <w:r w:rsidR="00AA1703" w:rsidRPr="00AA1703">
        <w:rPr>
          <w:b/>
          <w:bCs/>
          <w:lang w:val="en-US" w:bidi="he-IL"/>
        </w:rPr>
        <w:t>Hub</w:t>
      </w:r>
      <w:r w:rsidR="00AA1703" w:rsidRPr="00107BA5">
        <w:rPr>
          <w:b/>
          <w:bCs/>
          <w:lang w:val="en-US" w:bidi="he-IL"/>
        </w:rPr>
        <w:t xml:space="preserve"> &amp; </w:t>
      </w:r>
      <w:r w:rsidR="00AA1703" w:rsidRPr="00AA1703">
        <w:rPr>
          <w:b/>
          <w:bCs/>
          <w:lang w:val="en-US" w:bidi="he-IL"/>
        </w:rPr>
        <w:t>Spoke</w:t>
      </w:r>
      <w:r w:rsidR="00AA1703" w:rsidRPr="00107BA5">
        <w:rPr>
          <w:b/>
          <w:bCs/>
          <w:lang w:val="en-US" w:bidi="he-IL"/>
        </w:rPr>
        <w:t xml:space="preserve"> </w:t>
      </w:r>
      <w:r w:rsidR="00AA1703" w:rsidRPr="00AA1703">
        <w:rPr>
          <w:b/>
          <w:bCs/>
          <w:lang w:val="en-US" w:bidi="he-IL"/>
        </w:rPr>
        <w:t>Model</w:t>
      </w:r>
      <w:r w:rsidR="00AA1703" w:rsidRPr="00107BA5">
        <w:rPr>
          <w:b/>
          <w:bCs/>
          <w:lang w:val="en-US" w:bidi="he-IL"/>
        </w:rPr>
        <w:t xml:space="preserve"> </w:t>
      </w:r>
      <w:r w:rsidR="00AA1703" w:rsidRPr="00AA1703">
        <w:rPr>
          <w:b/>
          <w:bCs/>
          <w:lang w:val="en-US" w:bidi="he-IL"/>
        </w:rPr>
        <w:t>Governance</w:t>
      </w:r>
      <w:r w:rsidR="00AA1703" w:rsidRPr="00107BA5">
        <w:rPr>
          <w:b/>
          <w:bCs/>
          <w:lang w:val="en-US" w:bidi="he-IL"/>
        </w:rPr>
        <w:t xml:space="preserve"> </w:t>
      </w:r>
      <w:r w:rsidR="00AA1703" w:rsidRPr="00AA1703">
        <w:rPr>
          <w:b/>
          <w:bCs/>
          <w:lang w:val="en-US" w:bidi="he-IL"/>
        </w:rPr>
        <w:t>Guidelines</w:t>
      </w:r>
      <w:r w:rsidR="00AA1703" w:rsidRPr="00107BA5">
        <w:rPr>
          <w:b/>
          <w:bCs/>
          <w:lang w:val="en-US" w:bidi="he-IL"/>
        </w:rPr>
        <w:t xml:space="preserve">" </w:t>
      </w:r>
      <w:r w:rsidR="00AA1703" w:rsidRPr="000245B0">
        <w:rPr>
          <w:b/>
          <w:bCs/>
          <w:lang w:bidi="he-IL"/>
        </w:rPr>
        <w:t>του</w:t>
      </w:r>
      <w:r w:rsidR="00AA1703" w:rsidRPr="00107BA5">
        <w:rPr>
          <w:b/>
          <w:bCs/>
          <w:lang w:val="en-US" w:bidi="he-IL"/>
        </w:rPr>
        <w:t xml:space="preserve"> </w:t>
      </w:r>
      <w:r w:rsidR="00AA1703" w:rsidRPr="000245B0">
        <w:rPr>
          <w:b/>
          <w:bCs/>
          <w:lang w:bidi="he-IL"/>
        </w:rPr>
        <w:t>προγράμματος</w:t>
      </w:r>
      <w:r w:rsidR="00AA1703" w:rsidRPr="00107BA5">
        <w:rPr>
          <w:b/>
          <w:bCs/>
          <w:lang w:val="en-US" w:bidi="he-IL"/>
        </w:rPr>
        <w:t xml:space="preserve"> </w:t>
      </w:r>
      <w:r w:rsidR="00AA1703" w:rsidRPr="00AA1703">
        <w:rPr>
          <w:b/>
          <w:bCs/>
          <w:lang w:val="en-US" w:bidi="he-IL"/>
        </w:rPr>
        <w:t>F</w:t>
      </w:r>
      <w:r w:rsidR="00AA1703" w:rsidRPr="00107BA5">
        <w:rPr>
          <w:b/>
          <w:bCs/>
          <w:lang w:val="en-US" w:bidi="he-IL"/>
        </w:rPr>
        <w:t>.</w:t>
      </w:r>
      <w:r w:rsidR="00AA1703" w:rsidRPr="00AA1703">
        <w:rPr>
          <w:b/>
          <w:bCs/>
          <w:lang w:val="en-US" w:bidi="he-IL"/>
        </w:rPr>
        <w:t>R</w:t>
      </w:r>
      <w:r w:rsidR="00AA1703" w:rsidRPr="00107BA5">
        <w:rPr>
          <w:b/>
          <w:bCs/>
          <w:lang w:val="en-US" w:bidi="he-IL"/>
        </w:rPr>
        <w:t>.</w:t>
      </w:r>
      <w:r w:rsidR="00AA1703" w:rsidRPr="00AA1703">
        <w:rPr>
          <w:b/>
          <w:bCs/>
          <w:lang w:val="en-US" w:bidi="he-IL"/>
        </w:rPr>
        <w:t>I</w:t>
      </w:r>
      <w:r w:rsidR="00AA1703" w:rsidRPr="00107BA5">
        <w:rPr>
          <w:b/>
          <w:bCs/>
          <w:lang w:val="en-US" w:bidi="he-IL"/>
        </w:rPr>
        <w:t>.</w:t>
      </w:r>
      <w:r w:rsidR="00AA1703" w:rsidRPr="00AA1703">
        <w:rPr>
          <w:b/>
          <w:bCs/>
          <w:lang w:val="en-US" w:bidi="he-IL"/>
        </w:rPr>
        <w:t>E</w:t>
      </w:r>
      <w:r w:rsidR="00AA1703" w:rsidRPr="00107BA5">
        <w:rPr>
          <w:b/>
          <w:bCs/>
          <w:lang w:val="en-US" w:bidi="he-IL"/>
        </w:rPr>
        <w:t>.</w:t>
      </w:r>
      <w:r w:rsidR="00AA1703" w:rsidRPr="00AA1703">
        <w:rPr>
          <w:b/>
          <w:bCs/>
          <w:lang w:val="en-US" w:bidi="he-IL"/>
        </w:rPr>
        <w:t>N</w:t>
      </w:r>
      <w:r w:rsidR="00AA1703" w:rsidRPr="00107BA5">
        <w:rPr>
          <w:b/>
          <w:bCs/>
          <w:lang w:val="en-US" w:bidi="he-IL"/>
        </w:rPr>
        <w:t>.</w:t>
      </w:r>
      <w:r w:rsidR="00AA1703" w:rsidRPr="00AA1703">
        <w:rPr>
          <w:b/>
          <w:bCs/>
          <w:lang w:val="en-US" w:bidi="he-IL"/>
        </w:rPr>
        <w:t>D</w:t>
      </w:r>
      <w:r w:rsidR="00AA1703" w:rsidRPr="00107BA5">
        <w:rPr>
          <w:b/>
          <w:bCs/>
          <w:lang w:val="en-US" w:bidi="he-IL"/>
        </w:rPr>
        <w:t>.</w:t>
      </w:r>
      <w:r w:rsidR="00AA1703" w:rsidRPr="00AA1703">
        <w:rPr>
          <w:b/>
          <w:bCs/>
          <w:lang w:val="en-US" w:bidi="he-IL"/>
        </w:rPr>
        <w:t>E</w:t>
      </w:r>
      <w:r w:rsidR="00AA1703" w:rsidRPr="00107BA5">
        <w:rPr>
          <w:b/>
          <w:bCs/>
          <w:lang w:val="en-US" w:bidi="he-IL"/>
        </w:rPr>
        <w:t>.</w:t>
      </w:r>
      <w:r w:rsidR="00AA1703" w:rsidRPr="00AA1703">
        <w:rPr>
          <w:b/>
          <w:bCs/>
          <w:lang w:val="en-US" w:bidi="he-IL"/>
        </w:rPr>
        <w:t>S</w:t>
      </w:r>
      <w:r w:rsidR="00AA1703" w:rsidRPr="00107BA5">
        <w:rPr>
          <w:b/>
          <w:bCs/>
          <w:lang w:val="en-US" w:bidi="he-IL"/>
        </w:rPr>
        <w:t>.</w:t>
      </w:r>
      <w:r w:rsidR="00AA1703" w:rsidRPr="00AA1703">
        <w:rPr>
          <w:b/>
          <w:bCs/>
          <w:lang w:val="en-US" w:bidi="he-IL"/>
        </w:rPr>
        <w:t>K</w:t>
      </w:r>
      <w:r w:rsidR="00AA1703" w:rsidRPr="00107BA5">
        <w:rPr>
          <w:b/>
          <w:bCs/>
          <w:lang w:val="en-US" w:bidi="he-IL"/>
        </w:rPr>
        <w:t>.</w:t>
      </w:r>
    </w:p>
    <w:p w14:paraId="15FAEF8D" w14:textId="77777777" w:rsidR="00AA1703" w:rsidRPr="00AA1703" w:rsidRDefault="00AA1703" w:rsidP="00AA1703">
      <w:pPr>
        <w:shd w:val="clear" w:color="auto" w:fill="FFFFFF" w:themeFill="background1"/>
        <w:autoSpaceDE w:val="0"/>
        <w:autoSpaceDN w:val="0"/>
        <w:adjustRightInd w:val="0"/>
        <w:spacing w:before="240" w:after="240" w:line="276" w:lineRule="auto"/>
        <w:jc w:val="both"/>
        <w:rPr>
          <w:lang w:bidi="he-IL"/>
        </w:rPr>
      </w:pPr>
      <w:r w:rsidRPr="00AA1703">
        <w:rPr>
          <w:lang w:bidi="he-IL"/>
        </w:rPr>
        <w:t>Το "</w:t>
      </w:r>
      <w:r w:rsidRPr="00AA1703">
        <w:rPr>
          <w:lang w:val="en-US" w:bidi="he-IL"/>
        </w:rPr>
        <w:t>Hub</w:t>
      </w:r>
      <w:r w:rsidRPr="00AA1703">
        <w:rPr>
          <w:lang w:bidi="he-IL"/>
        </w:rPr>
        <w:t xml:space="preserve"> &amp; </w:t>
      </w:r>
      <w:r w:rsidRPr="00AA1703">
        <w:rPr>
          <w:lang w:val="en-US" w:bidi="he-IL"/>
        </w:rPr>
        <w:t>Spoke</w:t>
      </w:r>
      <w:r w:rsidRPr="00AA1703">
        <w:rPr>
          <w:lang w:bidi="he-IL"/>
        </w:rPr>
        <w:t xml:space="preserve"> </w:t>
      </w:r>
      <w:r w:rsidRPr="00AA1703">
        <w:rPr>
          <w:lang w:val="en-US" w:bidi="he-IL"/>
        </w:rPr>
        <w:t>Model</w:t>
      </w:r>
      <w:r w:rsidRPr="00AA1703">
        <w:rPr>
          <w:lang w:bidi="he-IL"/>
        </w:rPr>
        <w:t xml:space="preserve"> </w:t>
      </w:r>
      <w:r w:rsidRPr="00AA1703">
        <w:rPr>
          <w:lang w:val="en-US" w:bidi="he-IL"/>
        </w:rPr>
        <w:t>Governance</w:t>
      </w:r>
      <w:r w:rsidRPr="00AA1703">
        <w:rPr>
          <w:lang w:bidi="he-IL"/>
        </w:rPr>
        <w:t xml:space="preserve"> </w:t>
      </w:r>
      <w:r w:rsidRPr="00AA1703">
        <w:rPr>
          <w:lang w:val="en-US" w:bidi="he-IL"/>
        </w:rPr>
        <w:t>Guidelines</w:t>
      </w:r>
      <w:r w:rsidRPr="00AA1703">
        <w:rPr>
          <w:lang w:bidi="he-IL"/>
        </w:rPr>
        <w:t xml:space="preserve">" είναι το 5ο Έργο του ευρωπαϊκού προγράμματος </w:t>
      </w:r>
      <w:r w:rsidRPr="00AA1703">
        <w:rPr>
          <w:lang w:val="en-US" w:bidi="he-IL"/>
        </w:rPr>
        <w:t>F</w:t>
      </w:r>
      <w:r w:rsidRPr="00AA1703">
        <w:rPr>
          <w:lang w:bidi="he-IL"/>
        </w:rPr>
        <w:t>.</w:t>
      </w:r>
      <w:r w:rsidRPr="00AA1703">
        <w:rPr>
          <w:lang w:val="en-US" w:bidi="he-IL"/>
        </w:rPr>
        <w:t>R</w:t>
      </w:r>
      <w:r w:rsidRPr="00AA1703">
        <w:rPr>
          <w:lang w:bidi="he-IL"/>
        </w:rPr>
        <w:t>.</w:t>
      </w:r>
      <w:r w:rsidRPr="00AA1703">
        <w:rPr>
          <w:lang w:val="en-US" w:bidi="he-IL"/>
        </w:rPr>
        <w:t>I</w:t>
      </w:r>
      <w:r w:rsidRPr="00AA1703">
        <w:rPr>
          <w:lang w:bidi="he-IL"/>
        </w:rPr>
        <w:t>.</w:t>
      </w:r>
      <w:r w:rsidRPr="00AA1703">
        <w:rPr>
          <w:lang w:val="en-US" w:bidi="he-IL"/>
        </w:rPr>
        <w:t>E</w:t>
      </w:r>
      <w:r w:rsidRPr="00AA1703">
        <w:rPr>
          <w:lang w:bidi="he-IL"/>
        </w:rPr>
        <w:t>.</w:t>
      </w:r>
      <w:r w:rsidRPr="00AA1703">
        <w:rPr>
          <w:lang w:val="en-US" w:bidi="he-IL"/>
        </w:rPr>
        <w:t>N</w:t>
      </w:r>
      <w:r w:rsidRPr="00AA1703">
        <w:rPr>
          <w:lang w:bidi="he-IL"/>
        </w:rPr>
        <w:t>.</w:t>
      </w:r>
      <w:r w:rsidRPr="00AA1703">
        <w:rPr>
          <w:lang w:val="en-US" w:bidi="he-IL"/>
        </w:rPr>
        <w:t>D</w:t>
      </w:r>
      <w:r w:rsidRPr="00AA1703">
        <w:rPr>
          <w:lang w:bidi="he-IL"/>
        </w:rPr>
        <w:t>.</w:t>
      </w:r>
      <w:r w:rsidRPr="00AA1703">
        <w:rPr>
          <w:lang w:val="en-US" w:bidi="he-IL"/>
        </w:rPr>
        <w:t>E</w:t>
      </w:r>
      <w:r w:rsidRPr="00AA1703">
        <w:rPr>
          <w:lang w:bidi="he-IL"/>
        </w:rPr>
        <w:t>.</w:t>
      </w:r>
      <w:r w:rsidRPr="00AA1703">
        <w:rPr>
          <w:lang w:val="en-US" w:bidi="he-IL"/>
        </w:rPr>
        <w:t>S</w:t>
      </w:r>
      <w:r w:rsidRPr="00AA1703">
        <w:rPr>
          <w:lang w:bidi="he-IL"/>
        </w:rPr>
        <w:t>.</w:t>
      </w:r>
      <w:r w:rsidRPr="00AA1703">
        <w:rPr>
          <w:lang w:val="en-US" w:bidi="he-IL"/>
        </w:rPr>
        <w:t>K</w:t>
      </w:r>
      <w:r w:rsidRPr="00AA1703">
        <w:rPr>
          <w:lang w:bidi="he-IL"/>
        </w:rPr>
        <w:t xml:space="preserve">. με στόχο την παροχή κατευθυντήριων γραμμών διακυβέρνησης για δημόσιους φορείς σχετικά με τον τρόπο αντιμετώπισης της παιδικής φτώχειας και του κοινωνικού αποκλεισμού με </w:t>
      </w:r>
      <w:r w:rsidR="000245B0">
        <w:rPr>
          <w:lang w:bidi="he-IL"/>
        </w:rPr>
        <w:t>θεσμοθέτηση</w:t>
      </w:r>
      <w:r w:rsidRPr="00AA1703">
        <w:rPr>
          <w:lang w:bidi="he-IL"/>
        </w:rPr>
        <w:t xml:space="preserve"> </w:t>
      </w:r>
      <w:r w:rsidR="000245B0">
        <w:rPr>
          <w:lang w:bidi="he-IL"/>
        </w:rPr>
        <w:t xml:space="preserve">αντισταθμιστικών </w:t>
      </w:r>
      <w:r w:rsidRPr="00AA1703">
        <w:rPr>
          <w:lang w:bidi="he-IL"/>
        </w:rPr>
        <w:t>μέτρων</w:t>
      </w:r>
      <w:r>
        <w:rPr>
          <w:lang w:bidi="he-IL"/>
        </w:rPr>
        <w:t>,</w:t>
      </w:r>
      <w:r w:rsidRPr="00AA1703">
        <w:rPr>
          <w:lang w:bidi="he-IL"/>
        </w:rPr>
        <w:t xml:space="preserve"> όπως είναι η οικογενειακή στήριξη και τα επιδόματα, η ποιοτική παιδική φροντίδα και η εκπαίδευση στην πρώιμη παιδική ηλικία.</w:t>
      </w:r>
    </w:p>
    <w:p w14:paraId="56C4ADEB" w14:textId="77777777" w:rsidR="00AA1703" w:rsidRDefault="00AA1703" w:rsidP="001F4DC8">
      <w:pPr>
        <w:shd w:val="clear" w:color="auto" w:fill="FFFFFF" w:themeFill="background1"/>
        <w:autoSpaceDE w:val="0"/>
        <w:autoSpaceDN w:val="0"/>
        <w:adjustRightInd w:val="0"/>
        <w:spacing w:before="240" w:line="276" w:lineRule="auto"/>
        <w:jc w:val="both"/>
        <w:rPr>
          <w:lang w:bidi="he-IL"/>
        </w:rPr>
      </w:pPr>
      <w:r>
        <w:rPr>
          <w:lang w:bidi="he-IL"/>
        </w:rPr>
        <w:t>Στόχος του είναι</w:t>
      </w:r>
      <w:r w:rsidR="000245B0">
        <w:rPr>
          <w:lang w:bidi="he-IL"/>
        </w:rPr>
        <w:t>,</w:t>
      </w:r>
      <w:r>
        <w:rPr>
          <w:lang w:bidi="he-IL"/>
        </w:rPr>
        <w:t xml:space="preserve"> </w:t>
      </w:r>
      <w:r w:rsidR="000245B0">
        <w:rPr>
          <w:lang w:bidi="he-IL"/>
        </w:rPr>
        <w:t>επίσης,</w:t>
      </w:r>
      <w:r>
        <w:rPr>
          <w:lang w:bidi="he-IL"/>
        </w:rPr>
        <w:t xml:space="preserve"> να διατυπώσει προτάσεις όσον αφορά τις κοινωνικές πολιτικές που εφαρμόζουν τα κέντρα φροντίδας και εκπαίδευσης για την ένταξη παιδιών της πρώιμης παιδικής ηλικίας (διοικητικά και οικονομικά συστήματα, νομικές πτυχές) και να παράσχει έτσι έναν σαφή χάρτη του πλαισίου παρέμβασης.</w:t>
      </w:r>
    </w:p>
    <w:p w14:paraId="5250E4F7" w14:textId="77777777" w:rsidR="00655A2A" w:rsidRDefault="001F4DC8" w:rsidP="001F4DC8">
      <w:pPr>
        <w:shd w:val="clear" w:color="auto" w:fill="FFFFFF" w:themeFill="background1"/>
        <w:autoSpaceDE w:val="0"/>
        <w:autoSpaceDN w:val="0"/>
        <w:adjustRightInd w:val="0"/>
        <w:spacing w:before="240" w:line="276" w:lineRule="auto"/>
        <w:jc w:val="both"/>
        <w:rPr>
          <w:lang w:bidi="he-IL"/>
        </w:rPr>
      </w:pPr>
      <w:r>
        <w:rPr>
          <w:lang w:bidi="he-IL"/>
        </w:rPr>
        <w:t>Απώτερος σ</w:t>
      </w:r>
      <w:r w:rsidRPr="000245B0">
        <w:rPr>
          <w:lang w:bidi="he-IL"/>
        </w:rPr>
        <w:t>τόχος είναι να επηρεαστούν οι αρμόδιες αρχές ούτως ώστε να βελτιωθούν οι κατά τόπους συνθήκες για την κοινωνική ένταξη των παιδιών.</w:t>
      </w:r>
    </w:p>
    <w:p w14:paraId="046CB459" w14:textId="77777777" w:rsidR="00737E22" w:rsidRPr="00737E22" w:rsidRDefault="00737E22" w:rsidP="00655A2A">
      <w:pPr>
        <w:pStyle w:val="NormalWeb"/>
        <w:shd w:val="clear" w:color="auto" w:fill="FFFFFF" w:themeFill="background1"/>
        <w:spacing w:before="240" w:beforeAutospacing="0" w:after="240" w:afterAutospacing="0" w:line="276" w:lineRule="auto"/>
        <w:jc w:val="both"/>
        <w:rPr>
          <w:b/>
          <w:bCs/>
        </w:rPr>
      </w:pPr>
      <w:r w:rsidRPr="00737E22">
        <w:rPr>
          <w:b/>
          <w:bCs/>
        </w:rPr>
        <w:t>Ο αναμενόμενος αντίκτυπος και η δυνατότητα μεταφοράς του "</w:t>
      </w:r>
      <w:r w:rsidRPr="00737E22">
        <w:rPr>
          <w:b/>
          <w:bCs/>
          <w:lang w:val="en-US"/>
        </w:rPr>
        <w:t>Hub</w:t>
      </w:r>
      <w:r w:rsidRPr="00737E22">
        <w:rPr>
          <w:b/>
          <w:bCs/>
        </w:rPr>
        <w:t xml:space="preserve"> &amp; </w:t>
      </w:r>
      <w:r w:rsidRPr="00737E22">
        <w:rPr>
          <w:b/>
          <w:bCs/>
          <w:lang w:val="en-US"/>
        </w:rPr>
        <w:t>Spoke</w:t>
      </w:r>
      <w:r w:rsidRPr="00737E22">
        <w:rPr>
          <w:b/>
          <w:bCs/>
        </w:rPr>
        <w:t xml:space="preserve"> </w:t>
      </w:r>
      <w:r w:rsidRPr="00737E22">
        <w:rPr>
          <w:b/>
          <w:bCs/>
          <w:lang w:val="en-US"/>
        </w:rPr>
        <w:t>Model</w:t>
      </w:r>
      <w:r w:rsidRPr="00737E22">
        <w:rPr>
          <w:b/>
          <w:bCs/>
        </w:rPr>
        <w:t xml:space="preserve"> </w:t>
      </w:r>
      <w:r w:rsidRPr="00737E22">
        <w:rPr>
          <w:b/>
          <w:bCs/>
          <w:lang w:val="en-US"/>
        </w:rPr>
        <w:t>Governance</w:t>
      </w:r>
      <w:r w:rsidRPr="00737E22">
        <w:rPr>
          <w:b/>
          <w:bCs/>
        </w:rPr>
        <w:t xml:space="preserve"> </w:t>
      </w:r>
      <w:r w:rsidRPr="00737E22">
        <w:rPr>
          <w:b/>
          <w:bCs/>
          <w:lang w:val="en-US"/>
        </w:rPr>
        <w:t>Guidelines</w:t>
      </w:r>
      <w:r w:rsidRPr="00737E22">
        <w:rPr>
          <w:b/>
          <w:bCs/>
        </w:rPr>
        <w:t xml:space="preserve">" </w:t>
      </w:r>
    </w:p>
    <w:p w14:paraId="594F5AED" w14:textId="77777777" w:rsidR="00737E22" w:rsidRPr="00737E22" w:rsidRDefault="00737E22" w:rsidP="00737E22">
      <w:pPr>
        <w:pStyle w:val="NormalWeb"/>
        <w:shd w:val="clear" w:color="auto" w:fill="FFFFFF" w:themeFill="background1"/>
        <w:spacing w:line="276" w:lineRule="auto"/>
        <w:jc w:val="both"/>
      </w:pPr>
      <w:r w:rsidRPr="00737E22">
        <w:t>Το "</w:t>
      </w:r>
      <w:r w:rsidRPr="00737E22">
        <w:rPr>
          <w:lang w:val="en-US"/>
        </w:rPr>
        <w:t>Hub</w:t>
      </w:r>
      <w:r w:rsidRPr="00737E22">
        <w:t xml:space="preserve"> &amp; </w:t>
      </w:r>
      <w:r w:rsidRPr="00737E22">
        <w:rPr>
          <w:lang w:val="en-US"/>
        </w:rPr>
        <w:t>Spoke</w:t>
      </w:r>
      <w:r w:rsidRPr="00737E22">
        <w:t xml:space="preserve"> </w:t>
      </w:r>
      <w:r w:rsidRPr="00737E22">
        <w:rPr>
          <w:lang w:val="en-US"/>
        </w:rPr>
        <w:t>Model</w:t>
      </w:r>
      <w:r w:rsidRPr="00737E22">
        <w:t xml:space="preserve"> </w:t>
      </w:r>
      <w:r w:rsidRPr="00737E22">
        <w:rPr>
          <w:lang w:val="en-US"/>
        </w:rPr>
        <w:t>Governance</w:t>
      </w:r>
      <w:r w:rsidRPr="00737E22">
        <w:t xml:space="preserve"> </w:t>
      </w:r>
      <w:r w:rsidRPr="00737E22">
        <w:rPr>
          <w:lang w:val="en-US"/>
        </w:rPr>
        <w:t>Guidelines</w:t>
      </w:r>
      <w:r w:rsidRPr="00737E22">
        <w:t>" αναμένεται να διασφαλίσει την αποτελεσματικότητα και τη βιωσιμότητα των δραστηριοτήτων, των συνεργασιών και των πρωτοβουλιών που</w:t>
      </w:r>
      <w:r w:rsidR="001F4DC8">
        <w:t xml:space="preserve"> συνθέτουν</w:t>
      </w:r>
      <w:r w:rsidRPr="00737E22">
        <w:t xml:space="preserve"> το Ε</w:t>
      </w:r>
      <w:r w:rsidRPr="00737E22">
        <w:rPr>
          <w:lang w:val="en-US"/>
        </w:rPr>
        <w:t>CEC</w:t>
      </w:r>
      <w:r w:rsidRPr="00737E22">
        <w:t xml:space="preserve"> του έργου "</w:t>
      </w:r>
      <w:r w:rsidRPr="00737E22">
        <w:rPr>
          <w:lang w:val="en-US"/>
        </w:rPr>
        <w:t>F</w:t>
      </w:r>
      <w:r w:rsidR="00655A2A">
        <w:rPr>
          <w:lang w:val="en-US"/>
        </w:rPr>
        <w:t>RIENDESK</w:t>
      </w:r>
      <w:r w:rsidRPr="00737E22">
        <w:rPr>
          <w:lang w:val="en-US"/>
        </w:rPr>
        <w:t>D</w:t>
      </w:r>
      <w:r w:rsidRPr="00737E22">
        <w:t xml:space="preserve">", λαμβάνοντας υπόψη ότι ο τρόπος με τον οποίο σχεδιάζεται και οργανώνεται το </w:t>
      </w:r>
      <w:r w:rsidRPr="00737E22">
        <w:rPr>
          <w:lang w:val="en-US"/>
        </w:rPr>
        <w:t>ECEC</w:t>
      </w:r>
      <w:r w:rsidRPr="00737E22">
        <w:t xml:space="preserve"> εξαρτάται σε μεγάλο βαθμό από τις αρμόδιες αρχές, οι οποίες μπορεί να είναι Υπουργεία ή Περιφέρειες ή Δήμοι </w:t>
      </w:r>
      <w:r w:rsidR="001F4DC8">
        <w:t xml:space="preserve">και να λειτουργούν </w:t>
      </w:r>
      <w:r w:rsidRPr="00737E22">
        <w:t xml:space="preserve">σε τοπικό, εθνικό </w:t>
      </w:r>
      <w:r w:rsidR="001F4DC8">
        <w:t xml:space="preserve">ή </w:t>
      </w:r>
      <w:r w:rsidRPr="00737E22">
        <w:t xml:space="preserve">και διεθνές επίπεδο. </w:t>
      </w:r>
    </w:p>
    <w:p w14:paraId="54601076" w14:textId="77777777" w:rsidR="00737E22" w:rsidRPr="00737E22" w:rsidRDefault="00737E22" w:rsidP="00737E22">
      <w:pPr>
        <w:pStyle w:val="NormalWeb"/>
        <w:shd w:val="clear" w:color="auto" w:fill="FFFFFF" w:themeFill="background1"/>
        <w:spacing w:line="276" w:lineRule="auto"/>
        <w:jc w:val="both"/>
      </w:pPr>
      <w:r w:rsidRPr="00737E22">
        <w:t xml:space="preserve">Οι κατευθυντήριες </w:t>
      </w:r>
      <w:proofErr w:type="spellStart"/>
      <w:r w:rsidRPr="00737E22">
        <w:t>γρα</w:t>
      </w:r>
      <w:proofErr w:type="spellEnd"/>
      <w:r w:rsidRPr="00737E22">
        <w:t>µµ</w:t>
      </w:r>
      <w:proofErr w:type="spellStart"/>
      <w:r w:rsidRPr="00737E22">
        <w:t>ές</w:t>
      </w:r>
      <w:proofErr w:type="spellEnd"/>
      <w:r w:rsidRPr="00737E22">
        <w:t xml:space="preserve"> του συγκεκριμένου Οδηγού </w:t>
      </w:r>
      <w:proofErr w:type="spellStart"/>
      <w:r w:rsidRPr="00737E22">
        <w:t>λαµβάνουν</w:t>
      </w:r>
      <w:proofErr w:type="spellEnd"/>
      <w:r w:rsidRPr="00737E22">
        <w:t xml:space="preserve"> υπόψη τα δυνατά και αδύνατα </w:t>
      </w:r>
      <w:proofErr w:type="spellStart"/>
      <w:r w:rsidRPr="00737E22">
        <w:t>σηµεία</w:t>
      </w:r>
      <w:proofErr w:type="spellEnd"/>
      <w:r w:rsidRPr="00737E22">
        <w:t xml:space="preserve"> των τοπικών πλαισίων και προσδιορίζουν τους κοινούς παράγοντες </w:t>
      </w:r>
      <w:r w:rsidR="001F4DC8">
        <w:t>όπως αυτοί</w:t>
      </w:r>
      <w:r w:rsidRPr="00737E22">
        <w:t xml:space="preserve"> καθορίστηκαν στο 1ο Έργο του σχεδίου βά</w:t>
      </w:r>
      <w:r w:rsidR="00655A2A">
        <w:t>σει</w:t>
      </w:r>
      <w:r w:rsidRPr="00737E22">
        <w:t xml:space="preserve"> συγκριτικής ανάλυσης (σε εθνικό επίπεδο) των διαφορετικών </w:t>
      </w:r>
      <w:proofErr w:type="spellStart"/>
      <w:r w:rsidRPr="00737E22">
        <w:t>συστηµάτων</w:t>
      </w:r>
      <w:proofErr w:type="spellEnd"/>
      <w:r w:rsidRPr="00737E22">
        <w:t xml:space="preserve"> </w:t>
      </w:r>
      <w:r w:rsidRPr="00737E22">
        <w:rPr>
          <w:lang w:val="en-US"/>
        </w:rPr>
        <w:t>ECEC</w:t>
      </w:r>
      <w:r w:rsidRPr="00737E22">
        <w:t xml:space="preserve"> των χωρών που συμμετέχουν στο πρόγραμμα καθώς και συγκριτικής αξιολόγησης (σε τοπικό επίπεδο) των ποιοτικών δεικτών των </w:t>
      </w:r>
      <w:proofErr w:type="spellStart"/>
      <w:r w:rsidRPr="00737E22">
        <w:t>εµπλεκόµενων</w:t>
      </w:r>
      <w:proofErr w:type="spellEnd"/>
      <w:r w:rsidRPr="00737E22">
        <w:t xml:space="preserve"> χωρών εταίρων. </w:t>
      </w:r>
    </w:p>
    <w:p w14:paraId="04645AF5" w14:textId="77777777" w:rsidR="007E6BF0" w:rsidRPr="00737E22" w:rsidRDefault="00737E22" w:rsidP="00737E22">
      <w:pPr>
        <w:pStyle w:val="NormalWeb"/>
        <w:shd w:val="clear" w:color="auto" w:fill="FFFFFF" w:themeFill="background1"/>
        <w:spacing w:line="276" w:lineRule="auto"/>
        <w:jc w:val="both"/>
      </w:pPr>
      <w:r w:rsidRPr="00737E22">
        <w:t>Ο αντίκτυπος μπορεί να διασφαλιστεί μόνο με τη συμμετοχή των σχετικών ενδιαφερομένων μερών και φροντιστών. Για το</w:t>
      </w:r>
      <w:r w:rsidR="001F4DC8">
        <w:t>ν</w:t>
      </w:r>
      <w:r w:rsidRPr="00737E22">
        <w:t xml:space="preserve"> λόγο αυτό παρέχεται ελεύθερη πρόσβαση στις συστάσεις</w:t>
      </w:r>
      <w:r w:rsidR="001F4DC8">
        <w:t xml:space="preserve">/προτάσεις </w:t>
      </w:r>
      <w:r w:rsidRPr="00737E22">
        <w:t>προς τους δημόσιους φορείς</w:t>
      </w:r>
      <w:r w:rsidR="001F4DC8" w:rsidRPr="001F4DC8">
        <w:t xml:space="preserve"> </w:t>
      </w:r>
      <w:r w:rsidR="001F4DC8">
        <w:t>του συγκεκριμένου οδηγού</w:t>
      </w:r>
      <w:r w:rsidRPr="00737E22">
        <w:t>, οι οποίες θα είναι άμεσα διαθέσιμες για κάθε ενδιαφερόμενο και θα διατηρηθούν ενεργές για το απαραίτητο χρονικό διάστημα</w:t>
      </w:r>
      <w:r w:rsidR="001F4DC8">
        <w:t>,</w:t>
      </w:r>
      <w:r w:rsidRPr="00737E22">
        <w:t xml:space="preserve"> προκειμένου να προσελκύσουν περαιτέρω συμμετοχές και συνεισφορές. Τέλος, θα υπάρξουν συστάσεις προς τους δημόσιους φορείς </w:t>
      </w:r>
      <w:r w:rsidR="000D0B71">
        <w:t>των εταιρικών χωρών</w:t>
      </w:r>
      <w:r w:rsidRPr="00737E22">
        <w:t xml:space="preserve"> για χρήση αυτών πέραν της διάρκειας του έργου.</w:t>
      </w:r>
    </w:p>
    <w:p w14:paraId="1902258C" w14:textId="77777777" w:rsidR="00394B16" w:rsidRPr="00737E22" w:rsidRDefault="00394B16" w:rsidP="000C4DD8">
      <w:pPr>
        <w:spacing w:line="276" w:lineRule="auto"/>
        <w:jc w:val="center"/>
        <w:rPr>
          <w:b/>
        </w:rPr>
      </w:pPr>
    </w:p>
    <w:p w14:paraId="02673CB6" w14:textId="77777777" w:rsidR="002D50B0" w:rsidRPr="002D50B0" w:rsidRDefault="002D50B0" w:rsidP="002D50B0">
      <w:pPr>
        <w:pStyle w:val="NormalWeb"/>
        <w:spacing w:line="276" w:lineRule="auto"/>
        <w:jc w:val="center"/>
        <w:rPr>
          <w:rFonts w:ascii="TimesNewRomanPS" w:hAnsi="TimesNewRomanPS"/>
          <w:b/>
          <w:bCs/>
        </w:rPr>
      </w:pPr>
      <w:r w:rsidRPr="002D50B0">
        <w:rPr>
          <w:rFonts w:ascii="TimesNewRomanPS" w:hAnsi="TimesNewRomanPS"/>
          <w:b/>
          <w:bCs/>
        </w:rPr>
        <w:t>ΚΕΦΑΛΑΙΟ 1</w:t>
      </w:r>
      <w:r w:rsidR="00051A66">
        <w:rPr>
          <w:rFonts w:ascii="TimesNewRomanPS" w:hAnsi="TimesNewRomanPS"/>
          <w:b/>
          <w:bCs/>
        </w:rPr>
        <w:t xml:space="preserve"> </w:t>
      </w:r>
    </w:p>
    <w:p w14:paraId="4D90C538" w14:textId="77777777" w:rsidR="002D50B0" w:rsidRPr="002D50B0" w:rsidRDefault="002D50B0" w:rsidP="002D50B0">
      <w:pPr>
        <w:pStyle w:val="NormalWeb"/>
        <w:spacing w:line="276" w:lineRule="auto"/>
        <w:jc w:val="center"/>
        <w:rPr>
          <w:rFonts w:ascii="TimesNewRomanPS" w:hAnsi="TimesNewRomanPS"/>
          <w:b/>
          <w:bCs/>
        </w:rPr>
      </w:pPr>
      <w:r w:rsidRPr="002D50B0">
        <w:rPr>
          <w:rFonts w:ascii="TimesNewRomanPS" w:hAnsi="TimesNewRomanPS"/>
          <w:b/>
          <w:bCs/>
        </w:rPr>
        <w:t xml:space="preserve">Περιγραφή &amp; επεξήγηση των δεδομένων όπως αποτυπώθηκαν στη </w:t>
      </w:r>
      <w:r>
        <w:rPr>
          <w:rFonts w:ascii="TimesNewRomanPS" w:hAnsi="TimesNewRomanPS"/>
          <w:b/>
          <w:bCs/>
        </w:rPr>
        <w:t>Δ</w:t>
      </w:r>
      <w:r w:rsidRPr="002D50B0">
        <w:rPr>
          <w:rFonts w:ascii="TimesNewRomanPS" w:hAnsi="TimesNewRomanPS"/>
          <w:b/>
          <w:bCs/>
        </w:rPr>
        <w:t xml:space="preserve">ιεθνή </w:t>
      </w:r>
      <w:r>
        <w:rPr>
          <w:rFonts w:ascii="TimesNewRomanPS" w:hAnsi="TimesNewRomanPS"/>
          <w:b/>
          <w:bCs/>
        </w:rPr>
        <w:t>Έκθεση</w:t>
      </w:r>
      <w:r w:rsidR="00051A66">
        <w:rPr>
          <w:rFonts w:ascii="TimesNewRomanPS" w:hAnsi="TimesNewRomanPS"/>
          <w:b/>
          <w:bCs/>
        </w:rPr>
        <w:t xml:space="preserve"> </w:t>
      </w:r>
    </w:p>
    <w:p w14:paraId="45EACA8A" w14:textId="77777777" w:rsidR="002D50B0" w:rsidRPr="002D50B0" w:rsidRDefault="002D50B0" w:rsidP="002D50B0">
      <w:pPr>
        <w:pStyle w:val="NormalWeb"/>
        <w:spacing w:line="276" w:lineRule="auto"/>
        <w:jc w:val="center"/>
        <w:rPr>
          <w:rFonts w:ascii="TimesNewRomanPS" w:hAnsi="TimesNewRomanPS"/>
          <w:b/>
          <w:bCs/>
        </w:rPr>
      </w:pPr>
      <w:r w:rsidRPr="002D50B0">
        <w:rPr>
          <w:rFonts w:ascii="TimesNewRomanPS" w:hAnsi="TimesNewRomanPS"/>
          <w:b/>
          <w:bCs/>
        </w:rPr>
        <w:t xml:space="preserve">Αξιοποίηση των αποτελεσμάτων της </w:t>
      </w:r>
      <w:r>
        <w:rPr>
          <w:rFonts w:ascii="TimesNewRomanPS" w:hAnsi="TimesNewRomanPS"/>
          <w:b/>
          <w:bCs/>
        </w:rPr>
        <w:t>Έ</w:t>
      </w:r>
      <w:r w:rsidRPr="002D50B0">
        <w:rPr>
          <w:rFonts w:ascii="TimesNewRomanPS" w:hAnsi="TimesNewRomanPS"/>
          <w:b/>
          <w:bCs/>
        </w:rPr>
        <w:t xml:space="preserve">ρευνας (στο πλαίσιο του </w:t>
      </w:r>
      <w:r w:rsidRPr="002D50B0">
        <w:rPr>
          <w:rFonts w:ascii="TimesNewRomanPS" w:hAnsi="TimesNewRomanPS"/>
          <w:b/>
          <w:bCs/>
          <w:lang w:val="en-US"/>
        </w:rPr>
        <w:t>IO</w:t>
      </w:r>
      <w:r w:rsidRPr="002D50B0">
        <w:rPr>
          <w:rFonts w:ascii="TimesNewRomanPS" w:hAnsi="TimesNewRomanPS"/>
          <w:b/>
          <w:bCs/>
        </w:rPr>
        <w:t>1)</w:t>
      </w:r>
      <w:r w:rsidR="00051A66">
        <w:rPr>
          <w:rFonts w:ascii="TimesNewRomanPS" w:hAnsi="TimesNewRomanPS"/>
          <w:b/>
          <w:bCs/>
        </w:rPr>
        <w:t xml:space="preserve"> </w:t>
      </w:r>
    </w:p>
    <w:p w14:paraId="5B68EEC4" w14:textId="77777777" w:rsidR="000D0B71" w:rsidRDefault="000D0B71" w:rsidP="002D50B0">
      <w:pPr>
        <w:pStyle w:val="NormalWeb"/>
        <w:spacing w:line="276" w:lineRule="auto"/>
        <w:jc w:val="center"/>
        <w:rPr>
          <w:rFonts w:ascii="TimesNewRomanPS" w:hAnsi="TimesNewRomanPS"/>
          <w:i/>
          <w:iCs/>
        </w:rPr>
      </w:pPr>
    </w:p>
    <w:p w14:paraId="639CBEDA" w14:textId="77777777" w:rsidR="002D50B0" w:rsidRPr="00051A66" w:rsidRDefault="002D50B0" w:rsidP="000D0B71">
      <w:pPr>
        <w:pStyle w:val="NormalWeb"/>
        <w:spacing w:line="276" w:lineRule="auto"/>
        <w:jc w:val="center"/>
        <w:rPr>
          <w:rFonts w:ascii="TimesNewRomanPS" w:hAnsi="TimesNewRomanPS"/>
          <w:i/>
          <w:iCs/>
        </w:rPr>
      </w:pPr>
      <w:r w:rsidRPr="002D50B0">
        <w:rPr>
          <w:rFonts w:ascii="TimesNewRomanPS" w:hAnsi="TimesNewRomanPS"/>
          <w:i/>
          <w:iCs/>
        </w:rPr>
        <w:t xml:space="preserve">Συγκριτικές μελέτες σχετικά με τα συστήματα </w:t>
      </w:r>
      <w:r w:rsidRPr="002D50B0">
        <w:rPr>
          <w:rFonts w:ascii="TimesNewRomanPS" w:hAnsi="TimesNewRomanPS"/>
          <w:i/>
          <w:iCs/>
          <w:lang w:val="en-US"/>
        </w:rPr>
        <w:t>ECEC</w:t>
      </w:r>
      <w:r w:rsidRPr="002D50B0">
        <w:rPr>
          <w:rFonts w:ascii="TimesNewRomanPS" w:hAnsi="TimesNewRomanPS"/>
          <w:i/>
          <w:iCs/>
        </w:rPr>
        <w:t xml:space="preserve"> και κατευθυντήριες γραμμές για το μοντέλο </w:t>
      </w:r>
      <w:r w:rsidRPr="002D50B0">
        <w:rPr>
          <w:rFonts w:ascii="TimesNewRomanPS" w:hAnsi="TimesNewRomanPS"/>
          <w:i/>
          <w:iCs/>
          <w:lang w:val="en-US"/>
        </w:rPr>
        <w:t>Hub</w:t>
      </w:r>
      <w:r w:rsidRPr="002D50B0">
        <w:rPr>
          <w:rFonts w:ascii="TimesNewRomanPS" w:hAnsi="TimesNewRomanPS"/>
          <w:i/>
          <w:iCs/>
        </w:rPr>
        <w:t xml:space="preserve"> &amp; </w:t>
      </w:r>
      <w:r w:rsidRPr="002D50B0">
        <w:rPr>
          <w:rFonts w:ascii="TimesNewRomanPS" w:hAnsi="TimesNewRomanPS"/>
          <w:i/>
          <w:iCs/>
          <w:lang w:val="en-US"/>
        </w:rPr>
        <w:t>Spoke</w:t>
      </w:r>
      <w:r w:rsidR="00051A66">
        <w:rPr>
          <w:rFonts w:ascii="TimesNewRomanPS" w:hAnsi="TimesNewRomanPS"/>
          <w:i/>
          <w:iCs/>
        </w:rPr>
        <w:t xml:space="preserve"> </w:t>
      </w:r>
    </w:p>
    <w:p w14:paraId="0F528F62" w14:textId="77777777" w:rsidR="002D50B0" w:rsidRPr="002D50B0" w:rsidRDefault="002D50B0" w:rsidP="001D3597">
      <w:pPr>
        <w:pStyle w:val="NormalWeb"/>
        <w:spacing w:line="276" w:lineRule="auto"/>
        <w:jc w:val="center"/>
      </w:pPr>
    </w:p>
    <w:p w14:paraId="6D536270" w14:textId="77777777" w:rsidR="008254E5" w:rsidRPr="001503EF" w:rsidRDefault="008254E5" w:rsidP="001D3597">
      <w:pPr>
        <w:autoSpaceDE w:val="0"/>
        <w:autoSpaceDN w:val="0"/>
        <w:adjustRightInd w:val="0"/>
        <w:spacing w:line="276" w:lineRule="auto"/>
        <w:jc w:val="both"/>
      </w:pPr>
    </w:p>
    <w:p w14:paraId="32F4599A" w14:textId="77777777" w:rsidR="0028144F" w:rsidRPr="0028144F" w:rsidRDefault="0028144F" w:rsidP="0028144F">
      <w:pPr>
        <w:pStyle w:val="NormalWeb"/>
        <w:spacing w:line="276" w:lineRule="auto"/>
        <w:jc w:val="both"/>
        <w:rPr>
          <w:b/>
          <w:bCs/>
        </w:rPr>
      </w:pPr>
      <w:r w:rsidRPr="0028144F">
        <w:rPr>
          <w:b/>
          <w:bCs/>
        </w:rPr>
        <w:t xml:space="preserve">ΕΝΟΤΗΤΑ 1: ΔΙΑΚΥΒΕΡΝΗΣΗ </w:t>
      </w:r>
    </w:p>
    <w:p w14:paraId="631E269C" w14:textId="77777777" w:rsidR="0028144F" w:rsidRPr="0028144F" w:rsidRDefault="0028144F" w:rsidP="0028144F">
      <w:pPr>
        <w:pStyle w:val="NormalWeb"/>
        <w:spacing w:line="276" w:lineRule="auto"/>
        <w:jc w:val="both"/>
        <w:rPr>
          <w:u w:val="single"/>
        </w:rPr>
      </w:pPr>
    </w:p>
    <w:p w14:paraId="16BC1B52" w14:textId="77777777" w:rsidR="0028144F" w:rsidRPr="0028144F" w:rsidRDefault="00051A66" w:rsidP="0028144F">
      <w:pPr>
        <w:pStyle w:val="NormalWeb"/>
        <w:spacing w:line="276" w:lineRule="auto"/>
        <w:jc w:val="both"/>
        <w:rPr>
          <w:u w:val="single"/>
        </w:rPr>
      </w:pPr>
      <w:r>
        <w:rPr>
          <w:b/>
          <w:bCs/>
        </w:rPr>
        <w:t>α</w:t>
      </w:r>
      <w:r w:rsidR="0028144F" w:rsidRPr="0028144F">
        <w:rPr>
          <w:b/>
          <w:bCs/>
        </w:rPr>
        <w:t>.</w:t>
      </w:r>
      <w:r w:rsidR="0028144F" w:rsidRPr="0028144F">
        <w:rPr>
          <w:b/>
          <w:bCs/>
        </w:rPr>
        <w:tab/>
      </w:r>
      <w:r w:rsidR="0028144F" w:rsidRPr="0028144F">
        <w:rPr>
          <w:u w:val="single"/>
        </w:rPr>
        <w:t>ΕΥΡΩΠΑΪΚ</w:t>
      </w:r>
      <w:r w:rsidR="0028144F">
        <w:rPr>
          <w:u w:val="single"/>
        </w:rPr>
        <w:t>Ε</w:t>
      </w:r>
      <w:r w:rsidR="0028144F" w:rsidRPr="0028144F">
        <w:rPr>
          <w:u w:val="single"/>
        </w:rPr>
        <w:t>Σ ΠΟΛΙΤΙΚ</w:t>
      </w:r>
      <w:r w:rsidR="0028144F">
        <w:rPr>
          <w:u w:val="single"/>
        </w:rPr>
        <w:t>Ε</w:t>
      </w:r>
      <w:r w:rsidR="0028144F" w:rsidRPr="0028144F">
        <w:rPr>
          <w:u w:val="single"/>
        </w:rPr>
        <w:t>Σ ΓΙΑ ΤΗΝ ΑΝΤΙΜΕΤ</w:t>
      </w:r>
      <w:r w:rsidR="0028144F">
        <w:rPr>
          <w:u w:val="single"/>
        </w:rPr>
        <w:t>Ω</w:t>
      </w:r>
      <w:r w:rsidR="0028144F" w:rsidRPr="0028144F">
        <w:rPr>
          <w:u w:val="single"/>
        </w:rPr>
        <w:t>ΠΙΣΗ ΤΟΥ ΑΠΟΚΛΕΙΣΜ</w:t>
      </w:r>
      <w:r w:rsidR="0028144F">
        <w:rPr>
          <w:u w:val="single"/>
          <w:lang w:val="en-US"/>
        </w:rPr>
        <w:t>OY</w:t>
      </w:r>
      <w:r w:rsidR="0028144F" w:rsidRPr="0028144F">
        <w:rPr>
          <w:u w:val="single"/>
        </w:rPr>
        <w:t xml:space="preserve"> ΤΩΝ ΠΑΙΔΙ</w:t>
      </w:r>
      <w:r w:rsidR="0028144F">
        <w:rPr>
          <w:u w:val="single"/>
        </w:rPr>
        <w:t>Ω</w:t>
      </w:r>
      <w:r w:rsidR="0028144F" w:rsidRPr="0028144F">
        <w:rPr>
          <w:u w:val="single"/>
        </w:rPr>
        <w:t>Ν</w:t>
      </w:r>
    </w:p>
    <w:p w14:paraId="4970DACD" w14:textId="77777777" w:rsidR="0028144F" w:rsidRPr="0028144F" w:rsidRDefault="0028144F" w:rsidP="0028144F">
      <w:pPr>
        <w:pStyle w:val="NormalWeb"/>
        <w:spacing w:line="276" w:lineRule="auto"/>
        <w:jc w:val="both"/>
      </w:pPr>
      <w:r w:rsidRPr="0028144F">
        <w:t>Σε όλα τα ευρωπαϊκά έγγραφα υπογραμμίζεται η σημασία να θεωρηθεί η εκπαίδευση και φροντίδα στην πρώιμη παιδική ηλικία (</w:t>
      </w:r>
      <w:r w:rsidRPr="0028144F">
        <w:rPr>
          <w:lang w:val="en-US"/>
        </w:rPr>
        <w:t>Early</w:t>
      </w:r>
      <w:r w:rsidRPr="0028144F">
        <w:t xml:space="preserve"> </w:t>
      </w:r>
      <w:r w:rsidRPr="0028144F">
        <w:rPr>
          <w:lang w:val="en-US"/>
        </w:rPr>
        <w:t>Childhood</w:t>
      </w:r>
      <w:r w:rsidRPr="0028144F">
        <w:t xml:space="preserve"> </w:t>
      </w:r>
      <w:r w:rsidRPr="0028144F">
        <w:rPr>
          <w:lang w:val="en-US"/>
        </w:rPr>
        <w:t>Education</w:t>
      </w:r>
      <w:r w:rsidRPr="0028144F">
        <w:t xml:space="preserve"> </w:t>
      </w:r>
      <w:r w:rsidRPr="0028144F">
        <w:rPr>
          <w:lang w:val="en-US"/>
        </w:rPr>
        <w:t>and</w:t>
      </w:r>
      <w:r w:rsidRPr="0028144F">
        <w:t xml:space="preserve"> </w:t>
      </w:r>
      <w:r w:rsidRPr="0028144F">
        <w:rPr>
          <w:lang w:val="en-US"/>
        </w:rPr>
        <w:t>Care</w:t>
      </w:r>
      <w:r w:rsidRPr="0028144F">
        <w:t xml:space="preserve"> / </w:t>
      </w:r>
      <w:r w:rsidRPr="0028144F">
        <w:rPr>
          <w:lang w:val="en-US"/>
        </w:rPr>
        <w:t>ECEC</w:t>
      </w:r>
      <w:r w:rsidRPr="0028144F">
        <w:t>) ως "θεμέλιο για τη δια βίου μάθηση και ανάπτυξη" (</w:t>
      </w:r>
      <w:proofErr w:type="spellStart"/>
      <w:r w:rsidRPr="0028144F">
        <w:rPr>
          <w:lang w:val="en-US"/>
        </w:rPr>
        <w:t>EuCom</w:t>
      </w:r>
      <w:proofErr w:type="spellEnd"/>
      <w:r w:rsidRPr="0028144F">
        <w:t>/</w:t>
      </w:r>
      <w:r w:rsidRPr="0028144F">
        <w:rPr>
          <w:lang w:val="en-US"/>
        </w:rPr>
        <w:t>EACEA</w:t>
      </w:r>
      <w:r w:rsidRPr="0028144F">
        <w:t>/</w:t>
      </w:r>
      <w:r w:rsidRPr="0028144F">
        <w:rPr>
          <w:lang w:val="en-US"/>
        </w:rPr>
        <w:t>Eurydice</w:t>
      </w:r>
      <w:r w:rsidRPr="0028144F">
        <w:t>, 2019, σ. 9).</w:t>
      </w:r>
    </w:p>
    <w:p w14:paraId="0986C54A" w14:textId="77777777" w:rsidR="0028144F" w:rsidRPr="0028144F" w:rsidRDefault="0028144F" w:rsidP="0028144F">
      <w:pPr>
        <w:spacing w:before="240" w:after="240" w:line="276" w:lineRule="auto"/>
        <w:jc w:val="both"/>
      </w:pPr>
      <w:r w:rsidRPr="0028144F">
        <w:t>Επιπλέον, η Ευρωπαϊκή Επιτροπή τονίζει ότι "οι επενδύσεις στην υγεία και στη γνωστική, συναισθηματική και κοινωνική ανάπτυξη κατά τα πρώτα χρόνια της ζωής του παιδιού εγγυώνται την υψηλότερη οικονομική απόδοση για τα άτομα και την κοινωνία" (</w:t>
      </w:r>
      <w:proofErr w:type="spellStart"/>
      <w:r w:rsidRPr="0028144F">
        <w:rPr>
          <w:lang w:val="en-US"/>
        </w:rPr>
        <w:t>EuCom</w:t>
      </w:r>
      <w:proofErr w:type="spellEnd"/>
      <w:r w:rsidRPr="0028144F">
        <w:t xml:space="preserve">, 2011). </w:t>
      </w:r>
    </w:p>
    <w:p w14:paraId="124B610E" w14:textId="77777777" w:rsidR="0028144F" w:rsidRPr="0028144F" w:rsidRDefault="0028144F" w:rsidP="0028144F">
      <w:pPr>
        <w:spacing w:before="240" w:after="240" w:line="276" w:lineRule="auto"/>
        <w:jc w:val="both"/>
      </w:pPr>
      <w:r>
        <w:rPr>
          <w:lang w:val="en-US"/>
        </w:rPr>
        <w:t>H</w:t>
      </w:r>
      <w:r w:rsidRPr="0028144F">
        <w:t xml:space="preserve"> Ευρωπαϊκή Πύλη Κοινωνικών Δικαιωμάτων το 2017 δηλώνει ότι "τα παιδιά έχουν δικαίωμα σε καλής ποιότητας και οικονομικά προσιτή εκπαίδευση και φροντίδα στην πρώιμη παιδική ηλικία".  </w:t>
      </w:r>
    </w:p>
    <w:p w14:paraId="70D72043" w14:textId="77777777" w:rsidR="004739AD" w:rsidRDefault="0028144F" w:rsidP="0028144F">
      <w:pPr>
        <w:spacing w:before="240" w:after="240" w:line="276" w:lineRule="auto"/>
        <w:jc w:val="both"/>
      </w:pPr>
      <w:r w:rsidRPr="0028144F">
        <w:t xml:space="preserve">Τέλος, το Ευρωπαϊκό Συμβούλιο ενέκρινε τον Μάιο του 2019 Σύσταση για Υψηλής Ποιότητας Συστήματα Εκπαίδευσης και Φροντίδας στην Προσχολική Ηλικία, προκειμένου να δοθεί ένα κοινό πλαίσιο για το θέμα της  </w:t>
      </w:r>
      <w:r w:rsidRPr="0028144F">
        <w:rPr>
          <w:lang w:val="en-US"/>
        </w:rPr>
        <w:t>ECEC</w:t>
      </w:r>
      <w:r w:rsidRPr="0028144F">
        <w:t xml:space="preserve"> για όλες τις ευρωπαϊκές χώρες.</w:t>
      </w:r>
    </w:p>
    <w:p w14:paraId="07FDA3CD" w14:textId="77777777" w:rsidR="004739AD" w:rsidRPr="001503EF" w:rsidRDefault="004739AD" w:rsidP="0028144F">
      <w:pPr>
        <w:spacing w:line="276" w:lineRule="auto"/>
        <w:jc w:val="both"/>
        <w:rPr>
          <w:u w:val="single"/>
        </w:rPr>
      </w:pPr>
    </w:p>
    <w:p w14:paraId="2881B3E2" w14:textId="77777777" w:rsidR="0028144F" w:rsidRPr="0028144F" w:rsidRDefault="00051A66" w:rsidP="001503EF">
      <w:pPr>
        <w:spacing w:line="276" w:lineRule="auto"/>
        <w:jc w:val="both"/>
        <w:rPr>
          <w:u w:val="single"/>
        </w:rPr>
      </w:pPr>
      <w:r>
        <w:rPr>
          <w:b/>
          <w:bCs/>
        </w:rPr>
        <w:lastRenderedPageBreak/>
        <w:t>β</w:t>
      </w:r>
      <w:r w:rsidR="00FF032E" w:rsidRPr="00FF032E">
        <w:rPr>
          <w:b/>
          <w:bCs/>
        </w:rPr>
        <w:t>.</w:t>
      </w:r>
      <w:r w:rsidR="00FF032E" w:rsidRPr="00FF032E">
        <w:t xml:space="preserve"> </w:t>
      </w:r>
      <w:r w:rsidR="0028144F" w:rsidRPr="0028144F">
        <w:rPr>
          <w:u w:val="single"/>
        </w:rPr>
        <w:t>ΤΡ</w:t>
      </w:r>
      <w:r w:rsidR="00FF032E">
        <w:rPr>
          <w:u w:val="single"/>
        </w:rPr>
        <w:t>Ε</w:t>
      </w:r>
      <w:r w:rsidR="0028144F" w:rsidRPr="0028144F">
        <w:rPr>
          <w:u w:val="single"/>
        </w:rPr>
        <w:t>ΧΟΥΣΑ ΚΑΤ</w:t>
      </w:r>
      <w:r w:rsidR="00FF032E">
        <w:rPr>
          <w:u w:val="single"/>
        </w:rPr>
        <w:t>Α</w:t>
      </w:r>
      <w:r w:rsidR="0028144F" w:rsidRPr="0028144F">
        <w:rPr>
          <w:u w:val="single"/>
        </w:rPr>
        <w:t>ΣΤΑΣΗ ΤΩΝ ΠΟΛΙΤΙΚ</w:t>
      </w:r>
      <w:r w:rsidR="00FF032E">
        <w:rPr>
          <w:u w:val="single"/>
        </w:rPr>
        <w:t>Ω</w:t>
      </w:r>
      <w:r w:rsidR="0028144F" w:rsidRPr="0028144F">
        <w:rPr>
          <w:u w:val="single"/>
        </w:rPr>
        <w:t xml:space="preserve">Ν </w:t>
      </w:r>
      <w:r w:rsidR="0028144F" w:rsidRPr="0028144F">
        <w:rPr>
          <w:u w:val="single"/>
          <w:lang w:val="en-US"/>
        </w:rPr>
        <w:t>ECEC</w:t>
      </w:r>
      <w:r w:rsidR="0028144F" w:rsidRPr="0028144F">
        <w:rPr>
          <w:u w:val="single"/>
        </w:rPr>
        <w:t xml:space="preserve"> ΣΤΙΣ 5 Χ</w:t>
      </w:r>
      <w:r w:rsidR="00FF032E">
        <w:rPr>
          <w:u w:val="single"/>
        </w:rPr>
        <w:t>Ω</w:t>
      </w:r>
      <w:r w:rsidR="0028144F" w:rsidRPr="0028144F">
        <w:rPr>
          <w:u w:val="single"/>
        </w:rPr>
        <w:t>ΡΕΣ - ΕΤΑ</w:t>
      </w:r>
      <w:r w:rsidR="00FF032E">
        <w:rPr>
          <w:u w:val="single"/>
        </w:rPr>
        <w:t>Ι</w:t>
      </w:r>
      <w:r w:rsidR="0028144F" w:rsidRPr="0028144F">
        <w:rPr>
          <w:u w:val="single"/>
        </w:rPr>
        <w:t xml:space="preserve">ΡΟΥΣ   </w:t>
      </w:r>
    </w:p>
    <w:p w14:paraId="12DEB8BA" w14:textId="77777777" w:rsidR="0028144F" w:rsidRDefault="0028144F" w:rsidP="001503EF">
      <w:pPr>
        <w:spacing w:before="240" w:after="240" w:line="276" w:lineRule="auto"/>
        <w:jc w:val="both"/>
      </w:pPr>
      <w:r w:rsidRPr="0028144F">
        <w:t xml:space="preserve">Η ανάλυση των δεδομένων των </w:t>
      </w:r>
      <w:r w:rsidRPr="0028144F">
        <w:rPr>
          <w:lang w:val="en-US"/>
        </w:rPr>
        <w:t>ECEC</w:t>
      </w:r>
      <w:r w:rsidRPr="0028144F">
        <w:t xml:space="preserve"> στις ευρωπαϊκές χώρες που συμμετείχαν στην έρευνα του σχεδίου </w:t>
      </w:r>
      <w:r w:rsidRPr="0028144F">
        <w:rPr>
          <w:lang w:val="en-US"/>
        </w:rPr>
        <w:t>FRIENDESK</w:t>
      </w:r>
      <w:r w:rsidRPr="0028144F">
        <w:t xml:space="preserve"> (Ιταλία, Ισπανία, Βουλγαρία, Ρουμανία και Ελλάδα) παρουσιάζει την τρέχουσα κατάσταση των </w:t>
      </w:r>
      <w:r w:rsidRPr="0028144F">
        <w:rPr>
          <w:lang w:val="en-US"/>
        </w:rPr>
        <w:t>ECEC</w:t>
      </w:r>
      <w:r w:rsidRPr="0028144F">
        <w:t xml:space="preserve"> στις προαναφερθείσες χώρες. </w:t>
      </w:r>
    </w:p>
    <w:p w14:paraId="05615FF6" w14:textId="77777777" w:rsidR="0028144F" w:rsidRDefault="0028144F" w:rsidP="001503EF">
      <w:pPr>
        <w:spacing w:before="240" w:after="240" w:line="276" w:lineRule="auto"/>
        <w:jc w:val="both"/>
      </w:pPr>
      <w:r w:rsidRPr="0028144F">
        <w:t xml:space="preserve">Όσον αφορά στη διάσταση της ενσωμάτωσης της πολιτικής </w:t>
      </w:r>
      <w:r w:rsidRPr="0028144F">
        <w:rPr>
          <w:lang w:val="en-US"/>
        </w:rPr>
        <w:t>ECEC</w:t>
      </w:r>
      <w:r w:rsidRPr="0028144F">
        <w:t xml:space="preserve"> και της σχετικής παροχής υπηρεσιών σε παιδιά άνω των 3 ετών, διαπιστώθηκε ότι όλες οι χώρες έχουν ίσο επίπεδο ενσωμάτωσης και ότι αντιλαμβάνονται την </w:t>
      </w:r>
      <w:r w:rsidRPr="0028144F">
        <w:rPr>
          <w:lang w:val="en-US"/>
        </w:rPr>
        <w:t>ECEC</w:t>
      </w:r>
      <w:r w:rsidRPr="0028144F">
        <w:t xml:space="preserve"> ως "υπηρεσίες που αποτελούν σκόπιμη εκπαιδευτική παρέμβαση προκειμένου να  υποστηρίξουν την ανάπτυξη του παιδιού και την προετοιμασία του για το δημοτικό σχολείο" (</w:t>
      </w:r>
      <w:proofErr w:type="spellStart"/>
      <w:r w:rsidRPr="0028144F">
        <w:rPr>
          <w:lang w:val="en-US"/>
        </w:rPr>
        <w:t>EuCom</w:t>
      </w:r>
      <w:proofErr w:type="spellEnd"/>
      <w:r w:rsidRPr="0028144F">
        <w:t>/</w:t>
      </w:r>
      <w:r w:rsidRPr="0028144F">
        <w:rPr>
          <w:lang w:val="en-US"/>
        </w:rPr>
        <w:t>EACEA</w:t>
      </w:r>
      <w:r w:rsidRPr="0028144F">
        <w:t>/</w:t>
      </w:r>
      <w:r w:rsidRPr="0028144F">
        <w:rPr>
          <w:lang w:val="en-US"/>
        </w:rPr>
        <w:t>Eurydice</w:t>
      </w:r>
      <w:r w:rsidRPr="0028144F">
        <w:t xml:space="preserve">, 2019, σ. 12). </w:t>
      </w:r>
    </w:p>
    <w:p w14:paraId="03AB102D" w14:textId="77777777" w:rsidR="0028144F" w:rsidRDefault="0028144F" w:rsidP="001503EF">
      <w:pPr>
        <w:spacing w:before="240" w:after="240" w:line="276" w:lineRule="auto"/>
        <w:jc w:val="both"/>
      </w:pPr>
      <w:r w:rsidRPr="0028144F">
        <w:t xml:space="preserve">Σε όλες τις χώρες-εταίρους η </w:t>
      </w:r>
      <w:r w:rsidRPr="0028144F">
        <w:rPr>
          <w:lang w:val="en-US"/>
        </w:rPr>
        <w:t>ECEC</w:t>
      </w:r>
      <w:r w:rsidRPr="0028144F">
        <w:t xml:space="preserve"> παρέχεται σε δύο ξεχωριστούς τύπους /πλαίσια που καθορίζονται από την ηλικία των παιδιών. Στην Ιταλία, τη Βουλγαρία και την Ισπανία συνυπάρχουν ξεχωριστά και ενιαία ιδρύματα (εγκαταστάσεις) για όλο το ηλικιακό φάσμα. Στα συστήματα </w:t>
      </w:r>
      <w:r w:rsidRPr="0028144F">
        <w:rPr>
          <w:lang w:val="en-US"/>
        </w:rPr>
        <w:t>ECEC</w:t>
      </w:r>
      <w:r w:rsidRPr="0028144F">
        <w:t xml:space="preserve"> με ξεχωριστή εγκατάσταση, η μετάβαση στη διαφορετική δομή πραγματοποιείται στην ηλικία των 3 ετών. </w:t>
      </w:r>
    </w:p>
    <w:p w14:paraId="54983D7A" w14:textId="77777777" w:rsidR="0028144F" w:rsidRDefault="0028144F" w:rsidP="001503EF">
      <w:pPr>
        <w:spacing w:before="240" w:after="240" w:line="276" w:lineRule="auto"/>
        <w:jc w:val="both"/>
      </w:pPr>
      <w:r w:rsidRPr="0028144F">
        <w:t xml:space="preserve">Μόνο στην Ελλάδα η μετάβαση γίνεται αργότερα, στην ηλικία των 4 ετών. </w:t>
      </w:r>
    </w:p>
    <w:p w14:paraId="6F7B54D3" w14:textId="77777777" w:rsidR="0028144F" w:rsidRPr="0028144F" w:rsidRDefault="0028144F" w:rsidP="001503EF">
      <w:pPr>
        <w:spacing w:before="240" w:after="240" w:line="276" w:lineRule="auto"/>
        <w:jc w:val="both"/>
      </w:pPr>
      <w:r w:rsidRPr="0028144F">
        <w:t xml:space="preserve">Στις χώρες όπου το μοντέλο είναι διττό, οι τοπικές αρχές είναι υπεύθυνες για την παροχή </w:t>
      </w:r>
      <w:r w:rsidRPr="0028144F">
        <w:rPr>
          <w:lang w:val="en-US"/>
        </w:rPr>
        <w:t>ECEC</w:t>
      </w:r>
      <w:r w:rsidRPr="0028144F">
        <w:t xml:space="preserve"> για παιδιά κάτω των 3 ετών, ενώ η παροχή </w:t>
      </w:r>
      <w:r w:rsidRPr="0028144F">
        <w:rPr>
          <w:lang w:val="en-US"/>
        </w:rPr>
        <w:t>ECEC</w:t>
      </w:r>
      <w:r w:rsidRPr="0028144F">
        <w:t xml:space="preserve"> για παιδιά ηλικίας 3 ετών και άνω είναι </w:t>
      </w:r>
      <w:r w:rsidR="000D0B71">
        <w:t>αρμοδιότητα</w:t>
      </w:r>
      <w:r w:rsidRPr="0028144F">
        <w:t xml:space="preserve"> και ευθύνη του Υπουργείου Παιδείας. Στις χώρες όπου το μοντέλο είναι ενιαίο, το Υπουργείο Παιδείας είναι υπεύθυνο για όλες τις παροχές </w:t>
      </w:r>
      <w:r w:rsidRPr="0028144F">
        <w:rPr>
          <w:lang w:val="en-US"/>
        </w:rPr>
        <w:t>ECEC</w:t>
      </w:r>
      <w:r w:rsidRPr="0028144F">
        <w:t xml:space="preserve"> σε κέντρα (0-3 και 3-6 ετών).</w:t>
      </w:r>
    </w:p>
    <w:p w14:paraId="697204E2" w14:textId="77777777" w:rsidR="0028144F" w:rsidRPr="0028144F" w:rsidRDefault="0028144F" w:rsidP="0028144F">
      <w:pPr>
        <w:spacing w:line="276" w:lineRule="auto"/>
        <w:jc w:val="both"/>
        <w:rPr>
          <w:u w:val="single"/>
        </w:rPr>
      </w:pPr>
    </w:p>
    <w:p w14:paraId="56323109" w14:textId="77777777" w:rsidR="000D0B71" w:rsidRPr="000D0B71" w:rsidRDefault="000D0B71" w:rsidP="000D0B71">
      <w:pPr>
        <w:spacing w:line="276" w:lineRule="auto"/>
        <w:jc w:val="both"/>
      </w:pPr>
      <w:r w:rsidRPr="000D0B71">
        <w:rPr>
          <w:b/>
          <w:bCs/>
        </w:rPr>
        <w:t>ΕΝΟΤΗΤΑ 2: ΠΡΟΣΒΑΣΗ</w:t>
      </w:r>
      <w:r w:rsidRPr="000D0B71">
        <w:t xml:space="preserve"> (εγγύηση θέσης: δικαίωμα, υποχρεωτική συμμετοχή) </w:t>
      </w:r>
    </w:p>
    <w:p w14:paraId="5E90056D" w14:textId="77777777" w:rsidR="000D0B71" w:rsidRPr="000D0B71" w:rsidRDefault="000D0B71" w:rsidP="000D0B71">
      <w:pPr>
        <w:spacing w:line="276" w:lineRule="auto"/>
        <w:jc w:val="both"/>
        <w:rPr>
          <w:u w:val="single"/>
        </w:rPr>
      </w:pPr>
    </w:p>
    <w:p w14:paraId="562D1AA9" w14:textId="77777777" w:rsidR="000D0B71" w:rsidRPr="000D0B71" w:rsidRDefault="00051A66" w:rsidP="000D0B71">
      <w:pPr>
        <w:spacing w:before="240" w:after="240" w:line="276" w:lineRule="auto"/>
        <w:jc w:val="both"/>
        <w:rPr>
          <w:u w:val="single"/>
        </w:rPr>
      </w:pPr>
      <w:r>
        <w:rPr>
          <w:b/>
          <w:bCs/>
        </w:rPr>
        <w:t>α</w:t>
      </w:r>
      <w:r w:rsidR="000D0B71" w:rsidRPr="000D0B71">
        <w:rPr>
          <w:b/>
          <w:bCs/>
        </w:rPr>
        <w:t>.</w:t>
      </w:r>
      <w:r w:rsidR="000D0B71" w:rsidRPr="000D0B71">
        <w:rPr>
          <w:b/>
          <w:bCs/>
        </w:rPr>
        <w:tab/>
      </w:r>
      <w:r w:rsidR="000D0B71" w:rsidRPr="000D0B71">
        <w:rPr>
          <w:u w:val="single"/>
        </w:rPr>
        <w:t>ΠΟΛΙΤΙΚ</w:t>
      </w:r>
      <w:r w:rsidR="009A087C">
        <w:rPr>
          <w:u w:val="single"/>
        </w:rPr>
        <w:t>Ε</w:t>
      </w:r>
      <w:r w:rsidR="000D0B71" w:rsidRPr="000D0B71">
        <w:rPr>
          <w:u w:val="single"/>
        </w:rPr>
        <w:t>Σ ΓΙΑ ΤΗΝ ΥΠΟΣΤ</w:t>
      </w:r>
      <w:r w:rsidR="000D0B71">
        <w:rPr>
          <w:u w:val="single"/>
        </w:rPr>
        <w:t>Η</w:t>
      </w:r>
      <w:r w:rsidR="000D0B71" w:rsidRPr="000D0B71">
        <w:rPr>
          <w:u w:val="single"/>
        </w:rPr>
        <w:t>ΡΙΞΗ ΤΗΣ ΠΡ</w:t>
      </w:r>
      <w:r w:rsidR="000D0B71">
        <w:rPr>
          <w:u w:val="single"/>
        </w:rPr>
        <w:t>Ο</w:t>
      </w:r>
      <w:r w:rsidR="000D0B71" w:rsidRPr="000D0B71">
        <w:rPr>
          <w:u w:val="single"/>
        </w:rPr>
        <w:t>ΣΒΑΣΗΣ</w:t>
      </w:r>
    </w:p>
    <w:p w14:paraId="1B64AD19" w14:textId="77777777" w:rsidR="000D0B71" w:rsidRPr="000D0B71" w:rsidRDefault="000D0B71" w:rsidP="000D0B71">
      <w:pPr>
        <w:spacing w:before="240" w:after="240" w:line="276" w:lineRule="auto"/>
        <w:jc w:val="both"/>
      </w:pPr>
      <w:r w:rsidRPr="000D0B71">
        <w:t>Η διάσταση της πρόσβασης αποτελεί θεμελιώδη δείκτη για την κατανόηση του επιπέδου ποιότητας των εκπαιδευτικών υπηρεσιών για παιδιά ηλικίας 0-6 ετών.</w:t>
      </w:r>
    </w:p>
    <w:p w14:paraId="00515A8C" w14:textId="77777777" w:rsidR="000D0B71" w:rsidRPr="000D0B71" w:rsidRDefault="000D0B71" w:rsidP="000D0B71">
      <w:pPr>
        <w:spacing w:before="240" w:after="240" w:line="276" w:lineRule="auto"/>
        <w:jc w:val="both"/>
      </w:pPr>
      <w:r w:rsidRPr="000D0B71">
        <w:t xml:space="preserve">Το Πλαίσιο Ποιότητας της ΕΕ για την εκπαίδευση και φροντίδα στην προσχολική ηλικία, διασφαλίζει ότι "η πρόσβαση στην </w:t>
      </w:r>
      <w:r w:rsidRPr="000D0B71">
        <w:rPr>
          <w:lang w:val="en-US"/>
        </w:rPr>
        <w:t>ECEC</w:t>
      </w:r>
      <w:r w:rsidRPr="000D0B71">
        <w:t xml:space="preserve"> αποτελεί παράγοντα προστασίας για τα παιδιά και συμβάλλει στην υγιή ανάπτυξη και την εκπαιδευτική τους επιτυχία" (</w:t>
      </w:r>
      <w:proofErr w:type="spellStart"/>
      <w:r w:rsidRPr="000D0B71">
        <w:rPr>
          <w:lang w:val="en-US"/>
        </w:rPr>
        <w:t>EuCom</w:t>
      </w:r>
      <w:proofErr w:type="spellEnd"/>
      <w:r w:rsidRPr="000D0B71">
        <w:t>/</w:t>
      </w:r>
      <w:r w:rsidRPr="000D0B71">
        <w:rPr>
          <w:lang w:val="en-US"/>
        </w:rPr>
        <w:t>EACEA</w:t>
      </w:r>
      <w:r w:rsidRPr="000D0B71">
        <w:t>/</w:t>
      </w:r>
      <w:r w:rsidRPr="000D0B71">
        <w:rPr>
          <w:lang w:val="en-US"/>
        </w:rPr>
        <w:t>Eurydice</w:t>
      </w:r>
      <w:r w:rsidRPr="000D0B71">
        <w:t xml:space="preserve">, 2019, σ. 43). </w:t>
      </w:r>
    </w:p>
    <w:p w14:paraId="4C0B64C1" w14:textId="77777777" w:rsidR="000D0B71" w:rsidRPr="000D0B71" w:rsidRDefault="000D0B71" w:rsidP="000D0B71">
      <w:pPr>
        <w:spacing w:before="240" w:after="240" w:line="276" w:lineRule="auto"/>
        <w:jc w:val="both"/>
      </w:pPr>
      <w:r w:rsidRPr="000D0B71">
        <w:t xml:space="preserve">Η κατ' οίκον παροχή υπηρεσιών και οι βρεφονηπιοκόμοι υποστηρίζουν την προσφορά υπηρεσιών </w:t>
      </w:r>
      <w:r w:rsidRPr="000D0B71">
        <w:rPr>
          <w:lang w:val="en-US"/>
        </w:rPr>
        <w:t>ECEC</w:t>
      </w:r>
      <w:r w:rsidRPr="000D0B71">
        <w:t xml:space="preserve"> σε κέντρα για παιδιά ηλικίας 0-6 ετών, ιδίως σε χώρες </w:t>
      </w:r>
      <w:r w:rsidRPr="000D0B71">
        <w:lastRenderedPageBreak/>
        <w:t xml:space="preserve">όπου δεν υπάρχουν εγγυημένες θέσεις και όπου η φοίτηση σε </w:t>
      </w:r>
      <w:r w:rsidRPr="000D0B71">
        <w:rPr>
          <w:lang w:val="en-US"/>
        </w:rPr>
        <w:t>ECEC</w:t>
      </w:r>
      <w:r w:rsidRPr="000D0B71">
        <w:t xml:space="preserve"> δεν είναι υποχρεωτική. </w:t>
      </w:r>
    </w:p>
    <w:p w14:paraId="6C252D48" w14:textId="77777777" w:rsidR="00B10525" w:rsidRDefault="000D0B71" w:rsidP="000D0B71">
      <w:pPr>
        <w:spacing w:before="240" w:after="240" w:line="276" w:lineRule="auto"/>
        <w:jc w:val="both"/>
      </w:pPr>
      <w:r w:rsidRPr="000D0B71">
        <w:t xml:space="preserve">Η Βουλγαρία και η Ελλάδα καθιστούν υποχρεωτική τη φοίτηση στο </w:t>
      </w:r>
      <w:r w:rsidRPr="000D0B71">
        <w:rPr>
          <w:lang w:val="en-US"/>
        </w:rPr>
        <w:t>ECEC</w:t>
      </w:r>
      <w:r w:rsidRPr="000D0B71">
        <w:t xml:space="preserve">, ενώ η Ισπανία παρέχει νομικό δικαίωμα για μια θέση </w:t>
      </w:r>
      <w:r w:rsidRPr="000D0B71">
        <w:rPr>
          <w:lang w:val="en-US"/>
        </w:rPr>
        <w:t>ECEC</w:t>
      </w:r>
      <w:r w:rsidRPr="000D0B71">
        <w:t>.</w:t>
      </w:r>
    </w:p>
    <w:p w14:paraId="69472455" w14:textId="77777777" w:rsidR="00B10525" w:rsidRPr="00051A66" w:rsidRDefault="00B10525" w:rsidP="00B10525">
      <w:pPr>
        <w:spacing w:line="276" w:lineRule="auto"/>
        <w:jc w:val="both"/>
        <w:rPr>
          <w:u w:val="single"/>
        </w:rPr>
      </w:pPr>
    </w:p>
    <w:p w14:paraId="6949B069" w14:textId="77777777" w:rsidR="00B10525" w:rsidRPr="00B10525" w:rsidRDefault="00051A66" w:rsidP="00B10525">
      <w:pPr>
        <w:spacing w:before="240" w:after="240" w:line="276" w:lineRule="auto"/>
        <w:ind w:left="360"/>
        <w:jc w:val="both"/>
        <w:rPr>
          <w:u w:val="single"/>
        </w:rPr>
      </w:pPr>
      <w:r>
        <w:rPr>
          <w:b/>
          <w:bCs/>
        </w:rPr>
        <w:t>β</w:t>
      </w:r>
      <w:r w:rsidR="00B10525" w:rsidRPr="00B10525">
        <w:rPr>
          <w:b/>
          <w:bCs/>
        </w:rPr>
        <w:t>.</w:t>
      </w:r>
      <w:r w:rsidR="00B10525" w:rsidRPr="00B10525">
        <w:rPr>
          <w:b/>
          <w:bCs/>
        </w:rPr>
        <w:tab/>
      </w:r>
      <w:r w:rsidR="00B10525" w:rsidRPr="00B10525">
        <w:rPr>
          <w:u w:val="single"/>
        </w:rPr>
        <w:t>Μ</w:t>
      </w:r>
      <w:r w:rsidR="009A087C">
        <w:rPr>
          <w:u w:val="single"/>
        </w:rPr>
        <w:t>Ε</w:t>
      </w:r>
      <w:r w:rsidR="00B10525" w:rsidRPr="00B10525">
        <w:rPr>
          <w:u w:val="single"/>
        </w:rPr>
        <w:t>ΤΡΑ ΓΙΑ ΤΗ ΔΙΕΥΚ</w:t>
      </w:r>
      <w:r w:rsidR="009A087C">
        <w:rPr>
          <w:u w:val="single"/>
        </w:rPr>
        <w:t>Ο</w:t>
      </w:r>
      <w:r w:rsidR="00B10525" w:rsidRPr="00B10525">
        <w:rPr>
          <w:u w:val="single"/>
        </w:rPr>
        <w:t>ΛΥΝΣΗ ΤΗΣ ΠΡ</w:t>
      </w:r>
      <w:r w:rsidR="009A087C">
        <w:rPr>
          <w:u w:val="single"/>
        </w:rPr>
        <w:t>Ο</w:t>
      </w:r>
      <w:r w:rsidR="00B10525" w:rsidRPr="00B10525">
        <w:rPr>
          <w:u w:val="single"/>
        </w:rPr>
        <w:t xml:space="preserve">ΣΒΑΣΗΣ ΣΕ </w:t>
      </w:r>
      <w:r w:rsidR="00B10525" w:rsidRPr="00B10525">
        <w:rPr>
          <w:u w:val="single"/>
          <w:lang w:val="en-US"/>
        </w:rPr>
        <w:t>ECEC</w:t>
      </w:r>
    </w:p>
    <w:p w14:paraId="4B019CB0" w14:textId="77777777" w:rsidR="00B10525" w:rsidRPr="00B10525" w:rsidRDefault="00B10525" w:rsidP="00B10525">
      <w:pPr>
        <w:spacing w:before="240" w:after="240" w:line="276" w:lineRule="auto"/>
        <w:jc w:val="both"/>
      </w:pPr>
      <w:r w:rsidRPr="00B10525">
        <w:t xml:space="preserve">Τα κύρια μέτρα που είναι κοινά σε όλες τις χώρες και αποσκοπούν στη διευκόλυνση της ένταξης των παιδιών σε μειονεκτικές καταστάσεις στο σύστημα </w:t>
      </w:r>
      <w:r w:rsidRPr="00B10525">
        <w:rPr>
          <w:lang w:val="en-US"/>
        </w:rPr>
        <w:t>ECEC</w:t>
      </w:r>
      <w:r w:rsidRPr="00B10525">
        <w:t xml:space="preserve"> είναι</w:t>
      </w:r>
    </w:p>
    <w:p w14:paraId="17E4DF09" w14:textId="77777777" w:rsidR="00B10525" w:rsidRPr="00051A66" w:rsidRDefault="00B10525" w:rsidP="00B10525">
      <w:pPr>
        <w:spacing w:before="240" w:after="240" w:line="276" w:lineRule="auto"/>
        <w:jc w:val="both"/>
      </w:pPr>
      <w:r w:rsidRPr="00051A66">
        <w:t>1. Μειώσεις συνδρομών,</w:t>
      </w:r>
    </w:p>
    <w:p w14:paraId="424D209B" w14:textId="77777777" w:rsidR="00B10525" w:rsidRPr="00051A66" w:rsidRDefault="00B10525" w:rsidP="00B10525">
      <w:pPr>
        <w:spacing w:before="240" w:after="240" w:line="276" w:lineRule="auto"/>
        <w:jc w:val="both"/>
      </w:pPr>
      <w:r w:rsidRPr="00051A66">
        <w:t>2. Προτεραιότητα στην εισαγωγή,</w:t>
      </w:r>
    </w:p>
    <w:p w14:paraId="23E8A6F6" w14:textId="77777777" w:rsidR="00B10525" w:rsidRPr="00B10525" w:rsidRDefault="00B10525" w:rsidP="00B10525">
      <w:pPr>
        <w:spacing w:before="240" w:after="240" w:line="276" w:lineRule="auto"/>
        <w:jc w:val="both"/>
      </w:pPr>
      <w:r w:rsidRPr="00B10525">
        <w:t xml:space="preserve">3. Εθνικό πρόγραμμα για τη μείωση της φτώχειας και του κοινωνικού αποκλεισμού και για την ενθάρρυνση της εγγραφής στο σύστημα </w:t>
      </w:r>
      <w:r w:rsidRPr="00B10525">
        <w:rPr>
          <w:lang w:val="en-US"/>
        </w:rPr>
        <w:t>ECEC</w:t>
      </w:r>
      <w:r w:rsidRPr="00B10525">
        <w:t>,</w:t>
      </w:r>
    </w:p>
    <w:p w14:paraId="2F59FE3D" w14:textId="77777777" w:rsidR="00D410B5" w:rsidRPr="00B10525" w:rsidRDefault="00B10525" w:rsidP="00B10525">
      <w:pPr>
        <w:spacing w:before="240" w:after="240" w:line="276" w:lineRule="auto"/>
        <w:jc w:val="both"/>
      </w:pPr>
      <w:r w:rsidRPr="00B10525">
        <w:t>4. Εθνικό σχέδιο για την προσχολική ένταξη των μειονοτήτων και των προσφύγων.</w:t>
      </w:r>
    </w:p>
    <w:p w14:paraId="2A7B3FF4" w14:textId="77777777" w:rsidR="000308BC" w:rsidRPr="00051A66" w:rsidRDefault="00D410B5" w:rsidP="001D3597">
      <w:pPr>
        <w:spacing w:line="276" w:lineRule="auto"/>
        <w:jc w:val="both"/>
      </w:pPr>
      <w:r w:rsidRPr="00051A66">
        <w:t xml:space="preserve"> </w:t>
      </w:r>
    </w:p>
    <w:p w14:paraId="55514CA8" w14:textId="77777777" w:rsidR="00B10525" w:rsidRPr="00B10525" w:rsidRDefault="00B10525" w:rsidP="00B10525">
      <w:pPr>
        <w:spacing w:before="100" w:beforeAutospacing="1" w:after="100" w:afterAutospacing="1" w:line="276" w:lineRule="auto"/>
        <w:jc w:val="both"/>
        <w:rPr>
          <w:rFonts w:ascii="TimesNewRomanPSMT" w:hAnsi="TimesNewRomanPSMT"/>
          <w:b/>
          <w:bCs/>
        </w:rPr>
      </w:pPr>
      <w:r w:rsidRPr="00B10525">
        <w:rPr>
          <w:rFonts w:ascii="TimesNewRomanPSMT" w:hAnsi="TimesNewRomanPSMT"/>
          <w:b/>
          <w:bCs/>
        </w:rPr>
        <w:t xml:space="preserve">ΕΝΟΤΗΤΑ 3: ΠΡΟΣΩΠΙΚΟ </w:t>
      </w:r>
    </w:p>
    <w:p w14:paraId="2AF69AC8" w14:textId="77777777" w:rsidR="00B10525" w:rsidRPr="00B10525" w:rsidRDefault="00B10525" w:rsidP="00B10525">
      <w:pPr>
        <w:spacing w:before="100" w:beforeAutospacing="1" w:after="100" w:afterAutospacing="1" w:line="276" w:lineRule="auto"/>
        <w:jc w:val="both"/>
        <w:rPr>
          <w:rFonts w:ascii="TimesNewRomanPSMT" w:hAnsi="TimesNewRomanPSMT"/>
        </w:rPr>
      </w:pPr>
      <w:r w:rsidRPr="00B10525">
        <w:rPr>
          <w:rFonts w:ascii="TimesNewRomanPSMT" w:hAnsi="TimesNewRomanPSMT"/>
        </w:rPr>
        <w:t xml:space="preserve">(αρχική κατάρτιση, συνεχής εκπαίδευση, επαγγελματική ανάπτυξη, εργασιακός φόρτος) </w:t>
      </w:r>
    </w:p>
    <w:p w14:paraId="519CA4A6" w14:textId="77777777" w:rsidR="00B10525" w:rsidRPr="00B10525" w:rsidRDefault="00B10525" w:rsidP="00B10525">
      <w:pPr>
        <w:spacing w:before="100" w:beforeAutospacing="1" w:after="100" w:afterAutospacing="1" w:line="276" w:lineRule="auto"/>
        <w:jc w:val="both"/>
        <w:rPr>
          <w:rFonts w:ascii="TimesNewRomanPSMT" w:hAnsi="TimesNewRomanPSMT"/>
        </w:rPr>
      </w:pPr>
      <w:r w:rsidRPr="00B10525">
        <w:rPr>
          <w:rFonts w:ascii="TimesNewRomanPSMT" w:hAnsi="TimesNewRomanPSMT"/>
        </w:rPr>
        <w:t xml:space="preserve">Η Σύσταση του Συμβουλίου του 2019 σχετικά με τα συστήματα </w:t>
      </w:r>
      <w:r w:rsidRPr="00B10525">
        <w:rPr>
          <w:rFonts w:ascii="TimesNewRomanPSMT" w:hAnsi="TimesNewRomanPSMT"/>
          <w:lang w:val="en-US"/>
        </w:rPr>
        <w:t>ECEC</w:t>
      </w:r>
      <w:r w:rsidRPr="00B10525">
        <w:rPr>
          <w:rFonts w:ascii="TimesNewRomanPSMT" w:hAnsi="TimesNewRomanPSMT"/>
        </w:rPr>
        <w:t xml:space="preserve"> Υψηλής Ποιότητας αναφέρει ότι "προκειμένου να εκπληρώσουν τον επαγγελματικό τους ρόλο στην υποστήριξη των παιδιών και των οικογενειών τους, το προσωπικό της προσχολικής αγωγής και φροντίδας απαιτεί σύνθετες δεξιότητες και ικανότητες, βαθιά γνώση και κατανόηση της ανάπτυξης του παιδιού και επίγνωση της παιδαγωγικής της πρώιμης παιδικής ηλικίας" (σ. 3). </w:t>
      </w:r>
    </w:p>
    <w:p w14:paraId="016564C7" w14:textId="77777777" w:rsidR="00B10525" w:rsidRPr="00B10525" w:rsidRDefault="00B10525" w:rsidP="00B10525">
      <w:pPr>
        <w:spacing w:before="100" w:beforeAutospacing="1" w:after="100" w:afterAutospacing="1" w:line="276" w:lineRule="auto"/>
        <w:jc w:val="both"/>
        <w:rPr>
          <w:rFonts w:ascii="TimesNewRomanPSMT" w:hAnsi="TimesNewRomanPSMT"/>
        </w:rPr>
      </w:pPr>
      <w:r w:rsidRPr="00B10525">
        <w:rPr>
          <w:rFonts w:ascii="TimesNewRomanPSMT" w:hAnsi="TimesNewRomanPSMT"/>
        </w:rPr>
        <w:t xml:space="preserve">Σύμφωνα με αυτό, </w:t>
      </w:r>
      <w:r>
        <w:rPr>
          <w:rFonts w:ascii="TimesNewRomanPSMT" w:hAnsi="TimesNewRomanPSMT"/>
        </w:rPr>
        <w:t>συμπεραίνεται</w:t>
      </w:r>
      <w:r w:rsidRPr="00B10525">
        <w:rPr>
          <w:rFonts w:ascii="TimesNewRomanPSMT" w:hAnsi="TimesNewRomanPSMT"/>
        </w:rPr>
        <w:t xml:space="preserve"> ότι οι δεξιότητες του προσωπικού είναι απαραίτητες για μια ποιοτική υπηρεσία </w:t>
      </w:r>
      <w:r w:rsidRPr="00B10525">
        <w:rPr>
          <w:rFonts w:ascii="TimesNewRomanPSMT" w:hAnsi="TimesNewRomanPSMT"/>
          <w:lang w:val="en-US"/>
        </w:rPr>
        <w:t>ECEC</w:t>
      </w:r>
      <w:r w:rsidRPr="00B10525">
        <w:rPr>
          <w:rFonts w:ascii="TimesNewRomanPSMT" w:hAnsi="TimesNewRomanPSMT"/>
        </w:rPr>
        <w:t>.</w:t>
      </w:r>
    </w:p>
    <w:p w14:paraId="29D7CC0F" w14:textId="77777777" w:rsidR="00B10525" w:rsidRDefault="00B10525" w:rsidP="00B10525">
      <w:pPr>
        <w:spacing w:before="100" w:beforeAutospacing="1" w:after="100" w:afterAutospacing="1" w:line="276" w:lineRule="auto"/>
        <w:ind w:left="-284"/>
        <w:jc w:val="both"/>
      </w:pPr>
    </w:p>
    <w:p w14:paraId="56BC23E8" w14:textId="77777777" w:rsidR="00051A66" w:rsidRDefault="00051A66" w:rsidP="00B10525">
      <w:pPr>
        <w:spacing w:before="100" w:beforeAutospacing="1" w:after="100" w:afterAutospacing="1" w:line="276" w:lineRule="auto"/>
        <w:ind w:left="-284"/>
        <w:jc w:val="both"/>
      </w:pPr>
    </w:p>
    <w:p w14:paraId="0ABA5310" w14:textId="77777777" w:rsidR="00051A66" w:rsidRDefault="00051A66" w:rsidP="00B10525">
      <w:pPr>
        <w:spacing w:before="100" w:beforeAutospacing="1" w:after="100" w:afterAutospacing="1" w:line="276" w:lineRule="auto"/>
        <w:ind w:left="-284"/>
        <w:jc w:val="both"/>
      </w:pPr>
    </w:p>
    <w:p w14:paraId="29114B74" w14:textId="77777777" w:rsidR="00051A66" w:rsidRPr="00B10525" w:rsidRDefault="00051A66" w:rsidP="00B10525">
      <w:pPr>
        <w:spacing w:before="100" w:beforeAutospacing="1" w:after="100" w:afterAutospacing="1" w:line="276" w:lineRule="auto"/>
        <w:ind w:left="-284"/>
        <w:jc w:val="both"/>
      </w:pPr>
    </w:p>
    <w:p w14:paraId="1788754A" w14:textId="77777777" w:rsidR="00B10525" w:rsidRPr="00B10525" w:rsidRDefault="00D410B5">
      <w:pPr>
        <w:pStyle w:val="ListParagraph"/>
        <w:numPr>
          <w:ilvl w:val="0"/>
          <w:numId w:val="1"/>
        </w:numPr>
        <w:spacing w:line="276" w:lineRule="auto"/>
        <w:jc w:val="both"/>
        <w:rPr>
          <w:u w:val="single"/>
          <w:lang w:val="en-US"/>
        </w:rPr>
      </w:pPr>
      <w:r w:rsidRPr="00B10525">
        <w:lastRenderedPageBreak/>
        <w:t xml:space="preserve"> </w:t>
      </w:r>
      <w:r w:rsidR="00B10525" w:rsidRPr="00B10525">
        <w:rPr>
          <w:u w:val="single"/>
        </w:rPr>
        <w:t>ΑΠΑΙΤΟ</w:t>
      </w:r>
      <w:r w:rsidR="009A087C">
        <w:rPr>
          <w:u w:val="single"/>
        </w:rPr>
        <w:t>Υ</w:t>
      </w:r>
      <w:r w:rsidR="00B10525" w:rsidRPr="00B10525">
        <w:rPr>
          <w:u w:val="single"/>
        </w:rPr>
        <w:t>ΜΕΝΑ ΠΡΟΣ</w:t>
      </w:r>
      <w:r w:rsidR="009A087C">
        <w:rPr>
          <w:u w:val="single"/>
        </w:rPr>
        <w:t>Ο</w:t>
      </w:r>
      <w:r w:rsidR="00B10525" w:rsidRPr="00B10525">
        <w:rPr>
          <w:u w:val="single"/>
        </w:rPr>
        <w:t>ΝΤΑ</w:t>
      </w:r>
      <w:r w:rsidR="00051A66">
        <w:rPr>
          <w:u w:val="single"/>
        </w:rPr>
        <w:t xml:space="preserve"> </w:t>
      </w:r>
    </w:p>
    <w:p w14:paraId="69084AAF" w14:textId="77777777" w:rsidR="00B10525" w:rsidRPr="00B10525" w:rsidRDefault="00B10525" w:rsidP="00B10525">
      <w:pPr>
        <w:pStyle w:val="ListParagraph"/>
        <w:spacing w:line="276" w:lineRule="auto"/>
        <w:jc w:val="both"/>
      </w:pPr>
    </w:p>
    <w:p w14:paraId="7E25FB41" w14:textId="77777777" w:rsidR="00B10525" w:rsidRPr="00B10525" w:rsidRDefault="00B10525">
      <w:pPr>
        <w:pStyle w:val="ListParagraph"/>
        <w:numPr>
          <w:ilvl w:val="1"/>
          <w:numId w:val="12"/>
        </w:numPr>
        <w:spacing w:line="360" w:lineRule="auto"/>
        <w:ind w:left="993" w:hanging="567"/>
        <w:jc w:val="both"/>
      </w:pPr>
      <w:r w:rsidRPr="00B10525">
        <w:t xml:space="preserve">Πρώιμη εκμάθηση ξένων γλωσσών </w:t>
      </w:r>
    </w:p>
    <w:p w14:paraId="1224EB18" w14:textId="77777777" w:rsidR="00B10525" w:rsidRPr="00B10525" w:rsidRDefault="00B10525">
      <w:pPr>
        <w:pStyle w:val="ListParagraph"/>
        <w:numPr>
          <w:ilvl w:val="1"/>
          <w:numId w:val="12"/>
        </w:numPr>
        <w:spacing w:line="360" w:lineRule="auto"/>
        <w:ind w:left="993" w:hanging="567"/>
        <w:jc w:val="both"/>
      </w:pPr>
      <w:r w:rsidRPr="00B10525">
        <w:t xml:space="preserve">Ψηφιακή ενημέρωση </w:t>
      </w:r>
    </w:p>
    <w:p w14:paraId="2D5BC293" w14:textId="77777777" w:rsidR="00B10525" w:rsidRPr="00B10525" w:rsidRDefault="00B10525">
      <w:pPr>
        <w:pStyle w:val="ListParagraph"/>
        <w:numPr>
          <w:ilvl w:val="1"/>
          <w:numId w:val="12"/>
        </w:numPr>
        <w:spacing w:line="360" w:lineRule="auto"/>
        <w:ind w:left="993" w:hanging="567"/>
        <w:jc w:val="both"/>
      </w:pPr>
      <w:r w:rsidRPr="00B10525">
        <w:t xml:space="preserve">Ανάγνωση </w:t>
      </w:r>
    </w:p>
    <w:p w14:paraId="3444467D" w14:textId="77777777" w:rsidR="00B10525" w:rsidRPr="00B10525" w:rsidRDefault="00B10525">
      <w:pPr>
        <w:pStyle w:val="ListParagraph"/>
        <w:numPr>
          <w:ilvl w:val="1"/>
          <w:numId w:val="12"/>
        </w:numPr>
        <w:spacing w:line="360" w:lineRule="auto"/>
        <w:ind w:left="993" w:hanging="567"/>
        <w:jc w:val="both"/>
      </w:pPr>
      <w:r w:rsidRPr="00B10525">
        <w:t xml:space="preserve">Αριθμητική και λογική σκέψη </w:t>
      </w:r>
    </w:p>
    <w:p w14:paraId="3A50EF05" w14:textId="77777777" w:rsidR="00B10525" w:rsidRPr="00B10525" w:rsidRDefault="00B10525">
      <w:pPr>
        <w:pStyle w:val="ListParagraph"/>
        <w:numPr>
          <w:ilvl w:val="1"/>
          <w:numId w:val="12"/>
        </w:numPr>
        <w:spacing w:line="360" w:lineRule="auto"/>
        <w:ind w:left="993" w:hanging="567"/>
        <w:jc w:val="both"/>
      </w:pPr>
      <w:r w:rsidRPr="00B10525">
        <w:t xml:space="preserve">Πολιτικές και δημοκρατικές δεξιότητες </w:t>
      </w:r>
    </w:p>
    <w:p w14:paraId="4DEE62D7" w14:textId="77777777" w:rsidR="00B10525" w:rsidRPr="00B10525" w:rsidRDefault="00B10525">
      <w:pPr>
        <w:pStyle w:val="ListParagraph"/>
        <w:numPr>
          <w:ilvl w:val="1"/>
          <w:numId w:val="12"/>
        </w:numPr>
        <w:spacing w:line="360" w:lineRule="auto"/>
        <w:ind w:left="993" w:hanging="567"/>
        <w:jc w:val="both"/>
      </w:pPr>
      <w:r w:rsidRPr="00B10525">
        <w:t xml:space="preserve">Μάθηση του πώς να μαθαίνουν </w:t>
      </w:r>
    </w:p>
    <w:p w14:paraId="4D52ABA5" w14:textId="77777777" w:rsidR="00B10525" w:rsidRPr="00B10525" w:rsidRDefault="00B10525">
      <w:pPr>
        <w:pStyle w:val="ListParagraph"/>
        <w:numPr>
          <w:ilvl w:val="1"/>
          <w:numId w:val="12"/>
        </w:numPr>
        <w:spacing w:line="360" w:lineRule="auto"/>
        <w:ind w:left="993" w:hanging="567"/>
        <w:jc w:val="both"/>
      </w:pPr>
      <w:r w:rsidRPr="00B10525">
        <w:t xml:space="preserve">Αγωγή υγείας </w:t>
      </w:r>
    </w:p>
    <w:p w14:paraId="778FB51A" w14:textId="77777777" w:rsidR="00B10525" w:rsidRPr="00B10525" w:rsidRDefault="00B10525">
      <w:pPr>
        <w:pStyle w:val="ListParagraph"/>
        <w:numPr>
          <w:ilvl w:val="1"/>
          <w:numId w:val="12"/>
        </w:numPr>
        <w:spacing w:line="360" w:lineRule="auto"/>
        <w:ind w:left="993" w:hanging="567"/>
        <w:jc w:val="both"/>
      </w:pPr>
      <w:r w:rsidRPr="00B10525">
        <w:t xml:space="preserve">Δεξιότητες συνεργασίας </w:t>
      </w:r>
    </w:p>
    <w:p w14:paraId="5F239051" w14:textId="77777777" w:rsidR="00B10525" w:rsidRDefault="00B10525">
      <w:pPr>
        <w:pStyle w:val="ListParagraph"/>
        <w:numPr>
          <w:ilvl w:val="1"/>
          <w:numId w:val="12"/>
        </w:numPr>
        <w:spacing w:line="360" w:lineRule="auto"/>
        <w:ind w:left="993" w:hanging="567"/>
        <w:jc w:val="both"/>
      </w:pPr>
      <w:r w:rsidRPr="00B10525">
        <w:t xml:space="preserve">Κατανόηση του γλωσσικού περιβάλλοντος και επικοινωνιακές δεξιότητες </w:t>
      </w:r>
    </w:p>
    <w:p w14:paraId="72646696" w14:textId="77777777" w:rsidR="00B10525" w:rsidRPr="00B10525" w:rsidRDefault="00B10525">
      <w:pPr>
        <w:pStyle w:val="ListParagraph"/>
        <w:numPr>
          <w:ilvl w:val="1"/>
          <w:numId w:val="12"/>
        </w:numPr>
        <w:spacing w:line="360" w:lineRule="auto"/>
        <w:ind w:left="993" w:hanging="567"/>
        <w:jc w:val="both"/>
      </w:pPr>
      <w:r w:rsidRPr="00B10525">
        <w:t xml:space="preserve">Εκφραστικές τέχνες και ανάπτυξη της δημιουργικότητας </w:t>
      </w:r>
    </w:p>
    <w:p w14:paraId="10C08FAB" w14:textId="77777777" w:rsidR="00B10525" w:rsidRPr="00B10525" w:rsidRDefault="00B10525">
      <w:pPr>
        <w:pStyle w:val="ListParagraph"/>
        <w:numPr>
          <w:ilvl w:val="1"/>
          <w:numId w:val="12"/>
        </w:numPr>
        <w:spacing w:line="360" w:lineRule="auto"/>
        <w:ind w:left="993" w:hanging="567"/>
        <w:jc w:val="both"/>
      </w:pPr>
      <w:r w:rsidRPr="00B10525">
        <w:t xml:space="preserve">Σωματική ανάπτυξη και κίνηση </w:t>
      </w:r>
    </w:p>
    <w:p w14:paraId="46543A4F" w14:textId="77777777" w:rsidR="00B10525" w:rsidRDefault="00B10525">
      <w:pPr>
        <w:pStyle w:val="ListParagraph"/>
        <w:numPr>
          <w:ilvl w:val="1"/>
          <w:numId w:val="12"/>
        </w:numPr>
        <w:spacing w:line="360" w:lineRule="auto"/>
        <w:ind w:left="993" w:hanging="567"/>
        <w:jc w:val="both"/>
      </w:pPr>
      <w:r w:rsidRPr="00B10525">
        <w:t>Συναισθηματική, προσωπική και κοινωνική ανάπτυξη</w:t>
      </w:r>
    </w:p>
    <w:p w14:paraId="284DC277" w14:textId="77777777" w:rsidR="00B10525" w:rsidRPr="00B10525" w:rsidRDefault="00B10525" w:rsidP="00B10525">
      <w:pPr>
        <w:pStyle w:val="ListParagraph"/>
        <w:spacing w:line="276" w:lineRule="auto"/>
        <w:jc w:val="both"/>
      </w:pPr>
    </w:p>
    <w:p w14:paraId="4A2A19EF" w14:textId="77777777" w:rsidR="000308BC" w:rsidRPr="00CE0B07" w:rsidRDefault="000308BC" w:rsidP="001D3597">
      <w:pPr>
        <w:spacing w:line="276" w:lineRule="auto"/>
        <w:jc w:val="both"/>
        <w:rPr>
          <w:lang w:val="en-US"/>
        </w:rPr>
      </w:pPr>
    </w:p>
    <w:p w14:paraId="4C31C356" w14:textId="77777777" w:rsidR="009A087C" w:rsidRPr="009A087C" w:rsidRDefault="009A087C">
      <w:pPr>
        <w:pStyle w:val="ListParagraph"/>
        <w:numPr>
          <w:ilvl w:val="0"/>
          <w:numId w:val="1"/>
        </w:numPr>
        <w:spacing w:line="276" w:lineRule="auto"/>
        <w:jc w:val="both"/>
        <w:rPr>
          <w:bCs/>
          <w:u w:val="single"/>
          <w:lang w:val="en-US"/>
        </w:rPr>
      </w:pPr>
      <w:r w:rsidRPr="009A087C">
        <w:rPr>
          <w:bCs/>
          <w:u w:val="single"/>
        </w:rPr>
        <w:t>ΕΚΠΑΙΔΕΥΤΙΚ</w:t>
      </w:r>
      <w:r>
        <w:rPr>
          <w:bCs/>
          <w:u w:val="single"/>
        </w:rPr>
        <w:t>Ε</w:t>
      </w:r>
      <w:r w:rsidRPr="009A087C">
        <w:rPr>
          <w:bCs/>
          <w:u w:val="single"/>
        </w:rPr>
        <w:t>Σ ΚΑΤΕΥΘΥΝΤ</w:t>
      </w:r>
      <w:r>
        <w:rPr>
          <w:bCs/>
          <w:u w:val="single"/>
        </w:rPr>
        <w:t>Η</w:t>
      </w:r>
      <w:r w:rsidRPr="009A087C">
        <w:rPr>
          <w:bCs/>
          <w:u w:val="single"/>
        </w:rPr>
        <w:t>ΡΙΕΣ ΓΡΑΜΜ</w:t>
      </w:r>
      <w:r>
        <w:rPr>
          <w:bCs/>
          <w:u w:val="single"/>
        </w:rPr>
        <w:t>Ε</w:t>
      </w:r>
      <w:r w:rsidRPr="009A087C">
        <w:rPr>
          <w:bCs/>
          <w:u w:val="single"/>
        </w:rPr>
        <w:t xml:space="preserve">Σ </w:t>
      </w:r>
    </w:p>
    <w:p w14:paraId="2C1F8818" w14:textId="77777777" w:rsidR="009A087C" w:rsidRPr="009A087C" w:rsidRDefault="009A087C" w:rsidP="009A087C">
      <w:pPr>
        <w:spacing w:line="276" w:lineRule="auto"/>
        <w:jc w:val="both"/>
        <w:rPr>
          <w:bCs/>
          <w:u w:val="single"/>
        </w:rPr>
      </w:pPr>
    </w:p>
    <w:p w14:paraId="50B4CFFE" w14:textId="77777777" w:rsidR="009A087C" w:rsidRPr="009A087C" w:rsidRDefault="009A087C" w:rsidP="009A087C">
      <w:pPr>
        <w:spacing w:line="276" w:lineRule="auto"/>
        <w:rPr>
          <w:bCs/>
        </w:rPr>
      </w:pPr>
      <w:r w:rsidRPr="009A087C">
        <w:rPr>
          <w:bCs/>
        </w:rPr>
        <w:t>Εθνικό πρόγραμμα σπουδών από το Υπουργείο Παιδείας</w:t>
      </w:r>
    </w:p>
    <w:p w14:paraId="439C23DB" w14:textId="77777777" w:rsidR="009A087C" w:rsidRPr="009A087C" w:rsidRDefault="009A087C" w:rsidP="009A087C">
      <w:pPr>
        <w:spacing w:line="276" w:lineRule="auto"/>
        <w:jc w:val="both"/>
        <w:rPr>
          <w:bCs/>
          <w:u w:val="single"/>
        </w:rPr>
      </w:pPr>
    </w:p>
    <w:p w14:paraId="58186791" w14:textId="77777777" w:rsidR="009A087C" w:rsidRPr="009A087C" w:rsidRDefault="009A087C" w:rsidP="009A087C">
      <w:pPr>
        <w:spacing w:line="276" w:lineRule="auto"/>
        <w:jc w:val="both"/>
        <w:rPr>
          <w:bCs/>
          <w:u w:val="single"/>
          <w:lang w:val="en-US"/>
        </w:rPr>
      </w:pPr>
      <w:r w:rsidRPr="009A087C">
        <w:rPr>
          <w:bCs/>
          <w:u w:val="single"/>
          <w:lang w:val="en-US"/>
        </w:rPr>
        <w:t xml:space="preserve">ΣΤΟΧΟΙ: </w:t>
      </w:r>
    </w:p>
    <w:p w14:paraId="3B4A0BCE" w14:textId="77777777" w:rsidR="009A087C" w:rsidRPr="009A087C" w:rsidRDefault="009A087C" w:rsidP="009A087C">
      <w:pPr>
        <w:spacing w:line="276" w:lineRule="auto"/>
        <w:jc w:val="both"/>
        <w:rPr>
          <w:bCs/>
          <w:u w:val="single"/>
          <w:lang w:val="en-US"/>
        </w:rPr>
      </w:pPr>
    </w:p>
    <w:p w14:paraId="22B3A76B" w14:textId="77777777" w:rsidR="009A087C" w:rsidRPr="009A087C" w:rsidRDefault="009A087C">
      <w:pPr>
        <w:pStyle w:val="ListParagraph"/>
        <w:numPr>
          <w:ilvl w:val="2"/>
          <w:numId w:val="13"/>
        </w:numPr>
        <w:spacing w:line="360" w:lineRule="auto"/>
        <w:ind w:left="142"/>
        <w:jc w:val="both"/>
        <w:rPr>
          <w:bCs/>
          <w:lang w:val="en-US"/>
        </w:rPr>
      </w:pPr>
      <w:proofErr w:type="spellStart"/>
      <w:r w:rsidRPr="009A087C">
        <w:rPr>
          <w:bCs/>
          <w:lang w:val="en-US"/>
        </w:rPr>
        <w:t>Ανά</w:t>
      </w:r>
      <w:proofErr w:type="spellEnd"/>
      <w:r w:rsidRPr="009A087C">
        <w:rPr>
          <w:bCs/>
          <w:lang w:val="en-US"/>
        </w:rPr>
        <w:t>π</w:t>
      </w:r>
      <w:proofErr w:type="spellStart"/>
      <w:r w:rsidRPr="009A087C">
        <w:rPr>
          <w:bCs/>
          <w:lang w:val="en-US"/>
        </w:rPr>
        <w:t>τυξη</w:t>
      </w:r>
      <w:proofErr w:type="spellEnd"/>
      <w:r w:rsidRPr="009A087C">
        <w:rPr>
          <w:bCs/>
          <w:lang w:val="en-US"/>
        </w:rPr>
        <w:t xml:space="preserve"> </w:t>
      </w:r>
      <w:proofErr w:type="spellStart"/>
      <w:r w:rsidRPr="009A087C">
        <w:rPr>
          <w:bCs/>
          <w:lang w:val="en-US"/>
        </w:rPr>
        <w:t>της</w:t>
      </w:r>
      <w:proofErr w:type="spellEnd"/>
      <w:r w:rsidRPr="009A087C">
        <w:rPr>
          <w:bCs/>
          <w:lang w:val="en-US"/>
        </w:rPr>
        <w:t xml:space="preserve"> π</w:t>
      </w:r>
      <w:proofErr w:type="spellStart"/>
      <w:r w:rsidRPr="009A087C">
        <w:rPr>
          <w:bCs/>
          <w:lang w:val="en-US"/>
        </w:rPr>
        <w:t>ροσω</w:t>
      </w:r>
      <w:proofErr w:type="spellEnd"/>
      <w:r w:rsidRPr="009A087C">
        <w:rPr>
          <w:bCs/>
          <w:lang w:val="en-US"/>
        </w:rPr>
        <w:t>π</w:t>
      </w:r>
      <w:proofErr w:type="spellStart"/>
      <w:r w:rsidRPr="009A087C">
        <w:rPr>
          <w:bCs/>
          <w:lang w:val="en-US"/>
        </w:rPr>
        <w:t>ικότητ</w:t>
      </w:r>
      <w:proofErr w:type="spellEnd"/>
      <w:r w:rsidRPr="009A087C">
        <w:rPr>
          <w:bCs/>
          <w:lang w:val="en-US"/>
        </w:rPr>
        <w:t xml:space="preserve">ας </w:t>
      </w:r>
      <w:proofErr w:type="spellStart"/>
      <w:r w:rsidRPr="009A087C">
        <w:rPr>
          <w:bCs/>
          <w:lang w:val="en-US"/>
        </w:rPr>
        <w:t>του</w:t>
      </w:r>
      <w:proofErr w:type="spellEnd"/>
      <w:r w:rsidRPr="009A087C">
        <w:rPr>
          <w:bCs/>
          <w:lang w:val="en-US"/>
        </w:rPr>
        <w:t xml:space="preserve"> πα</w:t>
      </w:r>
      <w:proofErr w:type="spellStart"/>
      <w:r w:rsidRPr="009A087C">
        <w:rPr>
          <w:bCs/>
          <w:lang w:val="en-US"/>
        </w:rPr>
        <w:t>ιδιού</w:t>
      </w:r>
      <w:proofErr w:type="spellEnd"/>
    </w:p>
    <w:p w14:paraId="612A7595" w14:textId="77777777" w:rsidR="009A087C" w:rsidRPr="009A087C" w:rsidRDefault="009A087C">
      <w:pPr>
        <w:pStyle w:val="ListParagraph"/>
        <w:numPr>
          <w:ilvl w:val="2"/>
          <w:numId w:val="13"/>
        </w:numPr>
        <w:spacing w:line="360" w:lineRule="auto"/>
        <w:ind w:left="142"/>
        <w:jc w:val="both"/>
        <w:rPr>
          <w:bCs/>
        </w:rPr>
      </w:pPr>
      <w:r w:rsidRPr="009A087C">
        <w:rPr>
          <w:bCs/>
        </w:rPr>
        <w:t>Ανάπτυξη της ικανότητας αλληλεπίδρασης με τους άλλους (παιδιά, ενήλικες, περιβάλλον)</w:t>
      </w:r>
    </w:p>
    <w:p w14:paraId="34EDBA6F" w14:textId="77777777" w:rsidR="009A087C" w:rsidRPr="009A087C" w:rsidRDefault="009A087C">
      <w:pPr>
        <w:pStyle w:val="ListParagraph"/>
        <w:numPr>
          <w:ilvl w:val="2"/>
          <w:numId w:val="13"/>
        </w:numPr>
        <w:spacing w:line="360" w:lineRule="auto"/>
        <w:ind w:left="142"/>
        <w:jc w:val="both"/>
        <w:rPr>
          <w:bCs/>
          <w:lang w:val="en-US"/>
        </w:rPr>
      </w:pPr>
      <w:proofErr w:type="spellStart"/>
      <w:r w:rsidRPr="009A087C">
        <w:rPr>
          <w:bCs/>
          <w:lang w:val="en-US"/>
        </w:rPr>
        <w:t>Ενθάρρυνση</w:t>
      </w:r>
      <w:proofErr w:type="spellEnd"/>
      <w:r w:rsidRPr="009A087C">
        <w:rPr>
          <w:bCs/>
          <w:lang w:val="en-US"/>
        </w:rPr>
        <w:t xml:space="preserve"> </w:t>
      </w:r>
      <w:proofErr w:type="spellStart"/>
      <w:r w:rsidRPr="009A087C">
        <w:rPr>
          <w:bCs/>
          <w:lang w:val="en-US"/>
        </w:rPr>
        <w:t>της</w:t>
      </w:r>
      <w:proofErr w:type="spellEnd"/>
      <w:r w:rsidRPr="009A087C">
        <w:rPr>
          <w:bCs/>
          <w:lang w:val="en-US"/>
        </w:rPr>
        <w:t xml:space="preserve"> α</w:t>
      </w:r>
      <w:proofErr w:type="spellStart"/>
      <w:r w:rsidRPr="009A087C">
        <w:rPr>
          <w:bCs/>
          <w:lang w:val="en-US"/>
        </w:rPr>
        <w:t>υτόνομης</w:t>
      </w:r>
      <w:proofErr w:type="spellEnd"/>
      <w:r w:rsidRPr="009A087C">
        <w:rPr>
          <w:bCs/>
          <w:lang w:val="en-US"/>
        </w:rPr>
        <w:t xml:space="preserve"> </w:t>
      </w:r>
      <w:proofErr w:type="spellStart"/>
      <w:r w:rsidRPr="009A087C">
        <w:rPr>
          <w:bCs/>
          <w:lang w:val="en-US"/>
        </w:rPr>
        <w:t>μάθησης</w:t>
      </w:r>
      <w:proofErr w:type="spellEnd"/>
    </w:p>
    <w:p w14:paraId="1F15FDFB" w14:textId="77777777" w:rsidR="009A087C" w:rsidRPr="009A087C" w:rsidRDefault="009A087C">
      <w:pPr>
        <w:pStyle w:val="ListParagraph"/>
        <w:numPr>
          <w:ilvl w:val="2"/>
          <w:numId w:val="13"/>
        </w:numPr>
        <w:spacing w:line="360" w:lineRule="auto"/>
        <w:ind w:left="142"/>
        <w:jc w:val="both"/>
        <w:rPr>
          <w:bCs/>
        </w:rPr>
      </w:pPr>
      <w:r w:rsidRPr="009A087C">
        <w:rPr>
          <w:bCs/>
        </w:rPr>
        <w:t xml:space="preserve">Ανακάλυψη της δικής του ταυτότητας, του εαυτού του και των άλλων </w:t>
      </w:r>
    </w:p>
    <w:p w14:paraId="29BD4EDE" w14:textId="77777777" w:rsidR="009A087C" w:rsidRPr="009A087C" w:rsidRDefault="009A087C">
      <w:pPr>
        <w:pStyle w:val="ListParagraph"/>
        <w:numPr>
          <w:ilvl w:val="2"/>
          <w:numId w:val="13"/>
        </w:numPr>
        <w:spacing w:line="360" w:lineRule="auto"/>
        <w:ind w:left="142"/>
        <w:jc w:val="both"/>
        <w:rPr>
          <w:bCs/>
          <w:lang w:val="en-US"/>
        </w:rPr>
      </w:pPr>
      <w:proofErr w:type="spellStart"/>
      <w:r w:rsidRPr="009A087C">
        <w:rPr>
          <w:bCs/>
          <w:lang w:val="en-US"/>
        </w:rPr>
        <w:t>Ανά</w:t>
      </w:r>
      <w:proofErr w:type="spellEnd"/>
      <w:r w:rsidRPr="009A087C">
        <w:rPr>
          <w:bCs/>
          <w:lang w:val="en-US"/>
        </w:rPr>
        <w:t>π</w:t>
      </w:r>
      <w:proofErr w:type="spellStart"/>
      <w:r w:rsidRPr="009A087C">
        <w:rPr>
          <w:bCs/>
          <w:lang w:val="en-US"/>
        </w:rPr>
        <w:t>τυξη</w:t>
      </w:r>
      <w:proofErr w:type="spellEnd"/>
      <w:r w:rsidRPr="009A087C">
        <w:rPr>
          <w:bCs/>
          <w:lang w:val="en-US"/>
        </w:rPr>
        <w:t xml:space="preserve"> θετικής α</w:t>
      </w:r>
      <w:proofErr w:type="spellStart"/>
      <w:r w:rsidRPr="009A087C">
        <w:rPr>
          <w:bCs/>
          <w:lang w:val="en-US"/>
        </w:rPr>
        <w:t>υτοεικόν</w:t>
      </w:r>
      <w:proofErr w:type="spellEnd"/>
      <w:r w:rsidRPr="009A087C">
        <w:rPr>
          <w:bCs/>
          <w:lang w:val="en-US"/>
        </w:rPr>
        <w:t>ας</w:t>
      </w:r>
    </w:p>
    <w:p w14:paraId="5E875577" w14:textId="77777777" w:rsidR="009A087C" w:rsidRPr="009A087C" w:rsidRDefault="009A087C">
      <w:pPr>
        <w:pStyle w:val="ListParagraph"/>
        <w:numPr>
          <w:ilvl w:val="2"/>
          <w:numId w:val="13"/>
        </w:numPr>
        <w:spacing w:line="360" w:lineRule="auto"/>
        <w:ind w:left="142"/>
        <w:jc w:val="both"/>
        <w:rPr>
          <w:bCs/>
        </w:rPr>
      </w:pPr>
      <w:r w:rsidRPr="009A087C">
        <w:rPr>
          <w:bCs/>
        </w:rPr>
        <w:t>Απόκτηση γνώσεων, ικανοτήτων, δεξιοτήτων, στάσεων που απαιτούνται για την είσοδό του στο σχολείο και καθ' όλη τη διάρκεια της ζωής του</w:t>
      </w:r>
    </w:p>
    <w:p w14:paraId="08E6A6A0" w14:textId="77777777" w:rsidR="009A087C" w:rsidRPr="009A087C" w:rsidRDefault="009A087C">
      <w:pPr>
        <w:pStyle w:val="ListParagraph"/>
        <w:numPr>
          <w:ilvl w:val="2"/>
          <w:numId w:val="13"/>
        </w:numPr>
        <w:spacing w:line="360" w:lineRule="auto"/>
        <w:ind w:left="142"/>
        <w:jc w:val="both"/>
        <w:rPr>
          <w:bCs/>
        </w:rPr>
      </w:pPr>
      <w:r w:rsidRPr="009A087C">
        <w:rPr>
          <w:bCs/>
        </w:rPr>
        <w:t>Γνώσεις για τον εαυτό, τους άλλους και τον κόσμο, κινήσεις, ήχους, χρώματα, ομιλία και λέξεις</w:t>
      </w:r>
    </w:p>
    <w:p w14:paraId="13930D49" w14:textId="77777777" w:rsidR="009A087C" w:rsidRPr="009A087C" w:rsidRDefault="009A087C">
      <w:pPr>
        <w:pStyle w:val="ListParagraph"/>
        <w:numPr>
          <w:ilvl w:val="2"/>
          <w:numId w:val="13"/>
        </w:numPr>
        <w:spacing w:line="360" w:lineRule="auto"/>
        <w:ind w:left="142"/>
        <w:jc w:val="both"/>
        <w:rPr>
          <w:bCs/>
        </w:rPr>
      </w:pPr>
      <w:r w:rsidRPr="009A087C">
        <w:rPr>
          <w:bCs/>
        </w:rPr>
        <w:t>Γλώσσα και λογοτεχνία της χώρας υποδοχής</w:t>
      </w:r>
    </w:p>
    <w:p w14:paraId="0B71761A" w14:textId="77777777" w:rsidR="009A087C" w:rsidRPr="009A087C" w:rsidRDefault="009A087C">
      <w:pPr>
        <w:pStyle w:val="ListParagraph"/>
        <w:numPr>
          <w:ilvl w:val="2"/>
          <w:numId w:val="13"/>
        </w:numPr>
        <w:spacing w:line="360" w:lineRule="auto"/>
        <w:ind w:left="142"/>
        <w:jc w:val="both"/>
        <w:rPr>
          <w:bCs/>
          <w:lang w:val="en-US"/>
        </w:rPr>
      </w:pPr>
      <w:r w:rsidRPr="009A087C">
        <w:rPr>
          <w:bCs/>
          <w:lang w:val="en-US"/>
        </w:rPr>
        <w:t>Μα</w:t>
      </w:r>
      <w:proofErr w:type="spellStart"/>
      <w:r w:rsidRPr="009A087C">
        <w:rPr>
          <w:bCs/>
          <w:lang w:val="en-US"/>
        </w:rPr>
        <w:t>θημ</w:t>
      </w:r>
      <w:proofErr w:type="spellEnd"/>
      <w:r w:rsidRPr="009A087C">
        <w:rPr>
          <w:bCs/>
          <w:lang w:val="en-US"/>
        </w:rPr>
        <w:t>α</w:t>
      </w:r>
      <w:proofErr w:type="spellStart"/>
      <w:r w:rsidRPr="009A087C">
        <w:rPr>
          <w:bCs/>
          <w:lang w:val="en-US"/>
        </w:rPr>
        <w:t>τικά</w:t>
      </w:r>
      <w:proofErr w:type="spellEnd"/>
    </w:p>
    <w:p w14:paraId="1ACC68FD" w14:textId="77777777" w:rsidR="009A087C" w:rsidRPr="009A087C" w:rsidRDefault="009A087C">
      <w:pPr>
        <w:pStyle w:val="ListParagraph"/>
        <w:numPr>
          <w:ilvl w:val="2"/>
          <w:numId w:val="13"/>
        </w:numPr>
        <w:spacing w:line="360" w:lineRule="auto"/>
        <w:ind w:left="142"/>
        <w:jc w:val="both"/>
        <w:rPr>
          <w:bCs/>
        </w:rPr>
      </w:pPr>
      <w:r w:rsidRPr="009A087C">
        <w:rPr>
          <w:bCs/>
        </w:rPr>
        <w:t>Τέχνες, μουσική (δημιουργία και έκφραση)</w:t>
      </w:r>
    </w:p>
    <w:p w14:paraId="2EE46576" w14:textId="77777777" w:rsidR="009A087C" w:rsidRPr="009A087C" w:rsidRDefault="009A087C">
      <w:pPr>
        <w:pStyle w:val="ListParagraph"/>
        <w:numPr>
          <w:ilvl w:val="2"/>
          <w:numId w:val="13"/>
        </w:numPr>
        <w:spacing w:line="360" w:lineRule="auto"/>
        <w:ind w:left="142"/>
        <w:jc w:val="both"/>
        <w:rPr>
          <w:bCs/>
          <w:lang w:val="en-US"/>
        </w:rPr>
      </w:pPr>
      <w:r w:rsidRPr="009A087C">
        <w:rPr>
          <w:bCs/>
          <w:lang w:val="en-US"/>
        </w:rPr>
        <w:lastRenderedPageBreak/>
        <w:t>Κατα</w:t>
      </w:r>
      <w:proofErr w:type="spellStart"/>
      <w:r w:rsidRPr="009A087C">
        <w:rPr>
          <w:bCs/>
          <w:lang w:val="en-US"/>
        </w:rPr>
        <w:t>σκευές</w:t>
      </w:r>
      <w:proofErr w:type="spellEnd"/>
      <w:r w:rsidRPr="009A087C">
        <w:rPr>
          <w:bCs/>
          <w:lang w:val="en-US"/>
        </w:rPr>
        <w:t xml:space="preserve"> και </w:t>
      </w:r>
      <w:proofErr w:type="spellStart"/>
      <w:r w:rsidRPr="009A087C">
        <w:rPr>
          <w:bCs/>
          <w:lang w:val="en-US"/>
        </w:rPr>
        <w:t>τεχνολογί</w:t>
      </w:r>
      <w:proofErr w:type="spellEnd"/>
      <w:r w:rsidRPr="009A087C">
        <w:rPr>
          <w:bCs/>
          <w:lang w:val="en-US"/>
        </w:rPr>
        <w:t>α</w:t>
      </w:r>
    </w:p>
    <w:p w14:paraId="0B153883" w14:textId="77777777" w:rsidR="009A087C" w:rsidRPr="009A087C" w:rsidRDefault="009A087C">
      <w:pPr>
        <w:pStyle w:val="ListParagraph"/>
        <w:numPr>
          <w:ilvl w:val="2"/>
          <w:numId w:val="13"/>
        </w:numPr>
        <w:spacing w:line="360" w:lineRule="auto"/>
        <w:ind w:left="142"/>
        <w:jc w:val="both"/>
        <w:rPr>
          <w:bCs/>
          <w:lang w:val="en-US"/>
        </w:rPr>
      </w:pPr>
      <w:r w:rsidRPr="009A087C">
        <w:rPr>
          <w:bCs/>
          <w:lang w:val="en-US"/>
        </w:rPr>
        <w:t>ΤΠΕ</w:t>
      </w:r>
    </w:p>
    <w:p w14:paraId="4825A87F" w14:textId="77777777" w:rsidR="009A087C" w:rsidRPr="009A087C" w:rsidRDefault="009A087C">
      <w:pPr>
        <w:pStyle w:val="ListParagraph"/>
        <w:numPr>
          <w:ilvl w:val="2"/>
          <w:numId w:val="13"/>
        </w:numPr>
        <w:spacing w:line="360" w:lineRule="auto"/>
        <w:ind w:left="142"/>
        <w:jc w:val="both"/>
        <w:rPr>
          <w:bCs/>
          <w:lang w:val="en-US"/>
        </w:rPr>
      </w:pPr>
      <w:proofErr w:type="spellStart"/>
      <w:r w:rsidRPr="009A087C">
        <w:rPr>
          <w:bCs/>
          <w:lang w:val="en-US"/>
        </w:rPr>
        <w:t>Συν</w:t>
      </w:r>
      <w:proofErr w:type="spellEnd"/>
      <w:r w:rsidRPr="009A087C">
        <w:rPr>
          <w:bCs/>
          <w:lang w:val="en-US"/>
        </w:rPr>
        <w:t>α</w:t>
      </w:r>
      <w:proofErr w:type="spellStart"/>
      <w:r w:rsidRPr="009A087C">
        <w:rPr>
          <w:bCs/>
          <w:lang w:val="en-US"/>
        </w:rPr>
        <w:t>ισθημ</w:t>
      </w:r>
      <w:proofErr w:type="spellEnd"/>
      <w:r w:rsidRPr="009A087C">
        <w:rPr>
          <w:bCs/>
          <w:lang w:val="en-US"/>
        </w:rPr>
        <w:t>α</w:t>
      </w:r>
      <w:proofErr w:type="spellStart"/>
      <w:r w:rsidRPr="009A087C">
        <w:rPr>
          <w:bCs/>
          <w:lang w:val="en-US"/>
        </w:rPr>
        <w:t>τική</w:t>
      </w:r>
      <w:proofErr w:type="spellEnd"/>
      <w:r w:rsidRPr="009A087C">
        <w:rPr>
          <w:bCs/>
          <w:lang w:val="en-US"/>
        </w:rPr>
        <w:t xml:space="preserve">, </w:t>
      </w:r>
      <w:proofErr w:type="spellStart"/>
      <w:r w:rsidRPr="009A087C">
        <w:rPr>
          <w:bCs/>
          <w:lang w:val="en-US"/>
        </w:rPr>
        <w:t>νοητική</w:t>
      </w:r>
      <w:proofErr w:type="spellEnd"/>
      <w:r w:rsidRPr="009A087C">
        <w:rPr>
          <w:bCs/>
          <w:lang w:val="en-US"/>
        </w:rPr>
        <w:t xml:space="preserve">, </w:t>
      </w:r>
      <w:proofErr w:type="spellStart"/>
      <w:r w:rsidRPr="009A087C">
        <w:rPr>
          <w:bCs/>
          <w:lang w:val="en-US"/>
        </w:rPr>
        <w:t>κινητική</w:t>
      </w:r>
      <w:proofErr w:type="spellEnd"/>
      <w:r w:rsidRPr="009A087C">
        <w:rPr>
          <w:bCs/>
          <w:lang w:val="en-US"/>
        </w:rPr>
        <w:t xml:space="preserve"> α</w:t>
      </w:r>
      <w:proofErr w:type="spellStart"/>
      <w:r w:rsidRPr="009A087C">
        <w:rPr>
          <w:bCs/>
          <w:lang w:val="en-US"/>
        </w:rPr>
        <w:t>νά</w:t>
      </w:r>
      <w:proofErr w:type="spellEnd"/>
      <w:r w:rsidRPr="009A087C">
        <w:rPr>
          <w:bCs/>
          <w:lang w:val="en-US"/>
        </w:rPr>
        <w:t>π</w:t>
      </w:r>
      <w:proofErr w:type="spellStart"/>
      <w:r w:rsidRPr="009A087C">
        <w:rPr>
          <w:bCs/>
          <w:lang w:val="en-US"/>
        </w:rPr>
        <w:t>τυξη</w:t>
      </w:r>
      <w:proofErr w:type="spellEnd"/>
    </w:p>
    <w:p w14:paraId="67BDDEBC" w14:textId="77777777" w:rsidR="004F5C4B" w:rsidRDefault="004F5C4B" w:rsidP="004F5C4B">
      <w:pPr>
        <w:pStyle w:val="ListParagraph"/>
        <w:spacing w:line="276" w:lineRule="auto"/>
        <w:jc w:val="both"/>
        <w:rPr>
          <w:bCs/>
          <w:u w:val="single"/>
          <w:lang w:val="en-US"/>
        </w:rPr>
      </w:pPr>
    </w:p>
    <w:p w14:paraId="7A16C0E3" w14:textId="77777777" w:rsidR="009A087C" w:rsidRPr="009A087C" w:rsidRDefault="009A087C" w:rsidP="009A087C">
      <w:pPr>
        <w:spacing w:line="276" w:lineRule="auto"/>
        <w:jc w:val="both"/>
        <w:rPr>
          <w:bCs/>
          <w:u w:val="single"/>
        </w:rPr>
      </w:pPr>
      <w:r w:rsidRPr="009A087C">
        <w:rPr>
          <w:bCs/>
          <w:u w:val="single"/>
        </w:rPr>
        <w:t>ΕΚΠΑΙΔΕΥΤΙΚ</w:t>
      </w:r>
      <w:r>
        <w:rPr>
          <w:bCs/>
          <w:u w:val="single"/>
        </w:rPr>
        <w:t>Ε</w:t>
      </w:r>
      <w:r w:rsidRPr="009A087C">
        <w:rPr>
          <w:bCs/>
          <w:u w:val="single"/>
        </w:rPr>
        <w:t>Σ Μ</w:t>
      </w:r>
      <w:r>
        <w:rPr>
          <w:bCs/>
          <w:u w:val="single"/>
        </w:rPr>
        <w:t>Ε</w:t>
      </w:r>
      <w:r w:rsidRPr="009A087C">
        <w:rPr>
          <w:bCs/>
          <w:u w:val="single"/>
        </w:rPr>
        <w:t>ΘΟΔΟΙ</w:t>
      </w:r>
    </w:p>
    <w:p w14:paraId="55F2C890" w14:textId="77777777" w:rsidR="009A087C" w:rsidRPr="009A087C" w:rsidRDefault="009A087C" w:rsidP="009A087C">
      <w:pPr>
        <w:pStyle w:val="ListParagraph"/>
        <w:spacing w:line="276" w:lineRule="auto"/>
        <w:jc w:val="both"/>
        <w:rPr>
          <w:bCs/>
          <w:u w:val="single"/>
        </w:rPr>
      </w:pPr>
    </w:p>
    <w:p w14:paraId="5E051F24" w14:textId="77777777" w:rsidR="009A087C" w:rsidRPr="009A087C" w:rsidRDefault="009A087C">
      <w:pPr>
        <w:pStyle w:val="ListParagraph"/>
        <w:numPr>
          <w:ilvl w:val="2"/>
          <w:numId w:val="14"/>
        </w:numPr>
        <w:spacing w:line="360" w:lineRule="auto"/>
        <w:ind w:left="142"/>
        <w:jc w:val="both"/>
        <w:rPr>
          <w:bCs/>
        </w:rPr>
      </w:pPr>
      <w:r w:rsidRPr="009A087C">
        <w:rPr>
          <w:bCs/>
        </w:rPr>
        <w:t>Ελεύθερο και δομημένο παιχνίδι</w:t>
      </w:r>
    </w:p>
    <w:p w14:paraId="05889853" w14:textId="77777777" w:rsidR="009A087C" w:rsidRPr="009A087C" w:rsidRDefault="009A087C">
      <w:pPr>
        <w:pStyle w:val="ListParagraph"/>
        <w:numPr>
          <w:ilvl w:val="2"/>
          <w:numId w:val="14"/>
        </w:numPr>
        <w:spacing w:line="360" w:lineRule="auto"/>
        <w:ind w:left="142"/>
        <w:jc w:val="both"/>
        <w:rPr>
          <w:bCs/>
        </w:rPr>
      </w:pPr>
      <w:r w:rsidRPr="009A087C">
        <w:rPr>
          <w:bCs/>
        </w:rPr>
        <w:t>Ενήλικες που ακούνε τα παιδιά να παίζουν και ενθαρρύνουν τη σκέψη τους</w:t>
      </w:r>
    </w:p>
    <w:p w14:paraId="64485F5F" w14:textId="77777777" w:rsidR="009A087C" w:rsidRPr="009A087C" w:rsidRDefault="009A087C">
      <w:pPr>
        <w:pStyle w:val="ListParagraph"/>
        <w:numPr>
          <w:ilvl w:val="2"/>
          <w:numId w:val="14"/>
        </w:numPr>
        <w:spacing w:line="360" w:lineRule="auto"/>
        <w:ind w:left="142"/>
        <w:jc w:val="both"/>
        <w:rPr>
          <w:bCs/>
        </w:rPr>
      </w:pPr>
      <w:r w:rsidRPr="009A087C">
        <w:rPr>
          <w:bCs/>
        </w:rPr>
        <w:t xml:space="preserve">Ισορροπία μεταξύ ομαδικής και ατομικής μάθησης </w:t>
      </w:r>
    </w:p>
    <w:p w14:paraId="477FBAB2" w14:textId="77777777" w:rsidR="009A087C" w:rsidRPr="009A087C" w:rsidRDefault="009A087C">
      <w:pPr>
        <w:pStyle w:val="ListParagraph"/>
        <w:numPr>
          <w:ilvl w:val="2"/>
          <w:numId w:val="14"/>
        </w:numPr>
        <w:spacing w:line="360" w:lineRule="auto"/>
        <w:ind w:left="142"/>
        <w:jc w:val="both"/>
        <w:rPr>
          <w:bCs/>
        </w:rPr>
      </w:pPr>
      <w:r w:rsidRPr="009A087C">
        <w:rPr>
          <w:bCs/>
        </w:rPr>
        <w:t>Δραστηριότητες βασισμένες στις ΤΠΕ</w:t>
      </w:r>
    </w:p>
    <w:p w14:paraId="0A2A09D2" w14:textId="77777777" w:rsidR="009A087C" w:rsidRPr="009A087C" w:rsidRDefault="009A087C">
      <w:pPr>
        <w:pStyle w:val="ListParagraph"/>
        <w:numPr>
          <w:ilvl w:val="2"/>
          <w:numId w:val="14"/>
        </w:numPr>
        <w:spacing w:line="360" w:lineRule="auto"/>
        <w:ind w:left="142"/>
        <w:jc w:val="both"/>
        <w:rPr>
          <w:bCs/>
        </w:rPr>
      </w:pPr>
      <w:r w:rsidRPr="009A087C">
        <w:rPr>
          <w:bCs/>
        </w:rPr>
        <w:t>Συμμετοχή γονέων - οικογενειών στη μάθηση των παιδιών</w:t>
      </w:r>
    </w:p>
    <w:p w14:paraId="09C777E3" w14:textId="77777777" w:rsidR="009A087C" w:rsidRPr="009A087C" w:rsidRDefault="009A087C" w:rsidP="009A087C">
      <w:pPr>
        <w:pStyle w:val="ListParagraph"/>
        <w:spacing w:line="276" w:lineRule="auto"/>
        <w:jc w:val="both"/>
        <w:rPr>
          <w:bCs/>
          <w:u w:val="single"/>
        </w:rPr>
      </w:pPr>
    </w:p>
    <w:p w14:paraId="444EF497" w14:textId="77777777" w:rsidR="009A087C" w:rsidRPr="009A087C" w:rsidRDefault="009A087C" w:rsidP="009A087C">
      <w:pPr>
        <w:spacing w:line="276" w:lineRule="auto"/>
        <w:jc w:val="both"/>
        <w:rPr>
          <w:bCs/>
          <w:u w:val="single"/>
        </w:rPr>
      </w:pPr>
      <w:r w:rsidRPr="009A087C">
        <w:rPr>
          <w:bCs/>
          <w:u w:val="single"/>
        </w:rPr>
        <w:t>ΜΈΘΟΔΟΙ ΑΞΙΟΛ</w:t>
      </w:r>
      <w:r>
        <w:rPr>
          <w:bCs/>
          <w:u w:val="single"/>
        </w:rPr>
        <w:t>Ο</w:t>
      </w:r>
      <w:r w:rsidRPr="009A087C">
        <w:rPr>
          <w:bCs/>
          <w:u w:val="single"/>
        </w:rPr>
        <w:t>ΓΗΣΗΣ</w:t>
      </w:r>
    </w:p>
    <w:p w14:paraId="240A1661" w14:textId="77777777" w:rsidR="009A087C" w:rsidRPr="009A087C" w:rsidRDefault="009A087C" w:rsidP="009A087C">
      <w:pPr>
        <w:pStyle w:val="ListParagraph"/>
        <w:spacing w:line="276" w:lineRule="auto"/>
        <w:jc w:val="both"/>
        <w:rPr>
          <w:bCs/>
          <w:u w:val="single"/>
        </w:rPr>
      </w:pPr>
    </w:p>
    <w:p w14:paraId="320952B1" w14:textId="77777777" w:rsidR="009A087C" w:rsidRPr="009A087C" w:rsidRDefault="009A087C">
      <w:pPr>
        <w:pStyle w:val="ListParagraph"/>
        <w:numPr>
          <w:ilvl w:val="2"/>
          <w:numId w:val="15"/>
        </w:numPr>
        <w:spacing w:line="360" w:lineRule="auto"/>
        <w:ind w:left="142" w:hanging="284"/>
        <w:jc w:val="both"/>
        <w:rPr>
          <w:bCs/>
        </w:rPr>
      </w:pPr>
      <w:r w:rsidRPr="009A087C">
        <w:rPr>
          <w:bCs/>
        </w:rPr>
        <w:t>Αφηγηματική αξιολόγηση</w:t>
      </w:r>
    </w:p>
    <w:p w14:paraId="2AB626C5" w14:textId="77777777" w:rsidR="009A087C" w:rsidRPr="009A087C" w:rsidRDefault="009A087C">
      <w:pPr>
        <w:pStyle w:val="ListParagraph"/>
        <w:numPr>
          <w:ilvl w:val="2"/>
          <w:numId w:val="15"/>
        </w:numPr>
        <w:spacing w:line="360" w:lineRule="auto"/>
        <w:ind w:left="142" w:hanging="284"/>
        <w:jc w:val="both"/>
        <w:rPr>
          <w:bCs/>
        </w:rPr>
      </w:pPr>
      <w:r w:rsidRPr="009A087C">
        <w:rPr>
          <w:bCs/>
        </w:rPr>
        <w:t>Παρατήρηση με γραπτή περίληψη</w:t>
      </w:r>
    </w:p>
    <w:p w14:paraId="28FA1E92" w14:textId="77777777" w:rsidR="009A087C" w:rsidRPr="009A087C" w:rsidRDefault="009A087C">
      <w:pPr>
        <w:pStyle w:val="ListParagraph"/>
        <w:numPr>
          <w:ilvl w:val="2"/>
          <w:numId w:val="15"/>
        </w:numPr>
        <w:spacing w:line="360" w:lineRule="auto"/>
        <w:ind w:left="142" w:hanging="284"/>
        <w:jc w:val="both"/>
        <w:rPr>
          <w:bCs/>
        </w:rPr>
      </w:pPr>
      <w:r w:rsidRPr="009A087C">
        <w:rPr>
          <w:bCs/>
        </w:rPr>
        <w:t>Χαρτοφυλάκια των παιδιών</w:t>
      </w:r>
    </w:p>
    <w:p w14:paraId="1E739A10" w14:textId="77777777" w:rsidR="009A087C" w:rsidRPr="009A087C" w:rsidRDefault="009A087C">
      <w:pPr>
        <w:pStyle w:val="ListParagraph"/>
        <w:numPr>
          <w:ilvl w:val="2"/>
          <w:numId w:val="15"/>
        </w:numPr>
        <w:spacing w:line="360" w:lineRule="auto"/>
        <w:ind w:left="142" w:hanging="284"/>
        <w:jc w:val="both"/>
        <w:rPr>
          <w:bCs/>
        </w:rPr>
      </w:pPr>
      <w:proofErr w:type="spellStart"/>
      <w:r w:rsidRPr="009A087C">
        <w:rPr>
          <w:bCs/>
        </w:rPr>
        <w:t>Αυτοαξιολόγηση</w:t>
      </w:r>
      <w:proofErr w:type="spellEnd"/>
      <w:r w:rsidRPr="009A087C">
        <w:rPr>
          <w:bCs/>
        </w:rPr>
        <w:t xml:space="preserve"> των παιδιών</w:t>
      </w:r>
    </w:p>
    <w:p w14:paraId="53EA152E" w14:textId="77777777" w:rsidR="009A087C" w:rsidRPr="009A087C" w:rsidRDefault="009A087C" w:rsidP="009A087C">
      <w:pPr>
        <w:pStyle w:val="ListParagraph"/>
        <w:spacing w:line="276" w:lineRule="auto"/>
        <w:jc w:val="both"/>
        <w:rPr>
          <w:bCs/>
          <w:u w:val="single"/>
        </w:rPr>
      </w:pPr>
    </w:p>
    <w:p w14:paraId="563B567C" w14:textId="77777777" w:rsidR="009A087C" w:rsidRPr="009A087C" w:rsidRDefault="009A087C" w:rsidP="009A087C">
      <w:pPr>
        <w:spacing w:line="276" w:lineRule="auto"/>
        <w:jc w:val="both"/>
        <w:rPr>
          <w:bCs/>
          <w:u w:val="single"/>
        </w:rPr>
      </w:pPr>
      <w:r w:rsidRPr="009A087C">
        <w:rPr>
          <w:bCs/>
          <w:u w:val="single"/>
        </w:rPr>
        <w:t>ΜΕΤ</w:t>
      </w:r>
      <w:r>
        <w:rPr>
          <w:bCs/>
          <w:u w:val="single"/>
        </w:rPr>
        <w:t>Α</w:t>
      </w:r>
      <w:r w:rsidRPr="009A087C">
        <w:rPr>
          <w:bCs/>
          <w:u w:val="single"/>
        </w:rPr>
        <w:t>ΒΑΣΗ ΣΤΟ ΔΗΜΟΤΙΚ</w:t>
      </w:r>
      <w:r>
        <w:rPr>
          <w:bCs/>
          <w:u w:val="single"/>
        </w:rPr>
        <w:t>Ο</w:t>
      </w:r>
      <w:r w:rsidRPr="009A087C">
        <w:rPr>
          <w:bCs/>
          <w:u w:val="single"/>
        </w:rPr>
        <w:t xml:space="preserve"> ΣΧΟΛΕ</w:t>
      </w:r>
      <w:r>
        <w:rPr>
          <w:bCs/>
          <w:u w:val="single"/>
        </w:rPr>
        <w:t>Ι</w:t>
      </w:r>
      <w:r w:rsidRPr="009A087C">
        <w:rPr>
          <w:bCs/>
          <w:u w:val="single"/>
        </w:rPr>
        <w:t>Ο</w:t>
      </w:r>
    </w:p>
    <w:p w14:paraId="3D71A58B" w14:textId="77777777" w:rsidR="009A087C" w:rsidRPr="009A087C" w:rsidRDefault="009A087C" w:rsidP="009A087C">
      <w:pPr>
        <w:pStyle w:val="ListParagraph"/>
        <w:spacing w:line="276" w:lineRule="auto"/>
        <w:jc w:val="both"/>
        <w:rPr>
          <w:bCs/>
          <w:u w:val="single"/>
        </w:rPr>
      </w:pPr>
    </w:p>
    <w:p w14:paraId="4BE89ECF" w14:textId="77777777" w:rsidR="009A087C" w:rsidRPr="009A087C" w:rsidRDefault="009A087C">
      <w:pPr>
        <w:pStyle w:val="ListParagraph"/>
        <w:numPr>
          <w:ilvl w:val="2"/>
          <w:numId w:val="16"/>
        </w:numPr>
        <w:spacing w:line="360" w:lineRule="auto"/>
        <w:ind w:left="142" w:hanging="284"/>
        <w:jc w:val="both"/>
        <w:rPr>
          <w:bCs/>
        </w:rPr>
      </w:pPr>
      <w:r w:rsidRPr="009A087C">
        <w:rPr>
          <w:bCs/>
        </w:rPr>
        <w:t xml:space="preserve">Συνέχεια μεταξύ </w:t>
      </w:r>
      <w:r w:rsidRPr="009A087C">
        <w:rPr>
          <w:bCs/>
          <w:lang w:val="en-US"/>
        </w:rPr>
        <w:t>ECEC</w:t>
      </w:r>
      <w:r w:rsidRPr="009A087C">
        <w:rPr>
          <w:bCs/>
        </w:rPr>
        <w:t xml:space="preserve"> και δημοτικού σχολείου</w:t>
      </w:r>
    </w:p>
    <w:p w14:paraId="362158D2" w14:textId="77777777" w:rsidR="009A087C" w:rsidRPr="009A087C" w:rsidRDefault="009A087C">
      <w:pPr>
        <w:pStyle w:val="ListParagraph"/>
        <w:numPr>
          <w:ilvl w:val="2"/>
          <w:numId w:val="16"/>
        </w:numPr>
        <w:spacing w:line="360" w:lineRule="auto"/>
        <w:ind w:left="142" w:hanging="284"/>
        <w:jc w:val="both"/>
        <w:rPr>
          <w:bCs/>
        </w:rPr>
      </w:pPr>
      <w:r w:rsidRPr="009A087C">
        <w:rPr>
          <w:bCs/>
        </w:rPr>
        <w:t>Ίδια τοποθεσία</w:t>
      </w:r>
    </w:p>
    <w:p w14:paraId="3859402A" w14:textId="77777777" w:rsidR="009A087C" w:rsidRPr="009A087C" w:rsidRDefault="009A087C">
      <w:pPr>
        <w:pStyle w:val="ListParagraph"/>
        <w:numPr>
          <w:ilvl w:val="2"/>
          <w:numId w:val="16"/>
        </w:numPr>
        <w:spacing w:line="360" w:lineRule="auto"/>
        <w:ind w:left="142" w:hanging="284"/>
        <w:jc w:val="both"/>
        <w:rPr>
          <w:bCs/>
        </w:rPr>
      </w:pPr>
      <w:r w:rsidRPr="009A087C">
        <w:rPr>
          <w:bCs/>
        </w:rPr>
        <w:t xml:space="preserve">Συνεργασία του προσωπικού του </w:t>
      </w:r>
      <w:r w:rsidRPr="009A087C">
        <w:rPr>
          <w:bCs/>
          <w:lang w:val="en-US"/>
        </w:rPr>
        <w:t>ECEC</w:t>
      </w:r>
      <w:r w:rsidRPr="009A087C">
        <w:rPr>
          <w:bCs/>
        </w:rPr>
        <w:t xml:space="preserve"> και του προσωπικού του δημοτικού σχολείου</w:t>
      </w:r>
    </w:p>
    <w:p w14:paraId="52FF56DC" w14:textId="77777777" w:rsidR="009A087C" w:rsidRPr="009A087C" w:rsidRDefault="009A087C">
      <w:pPr>
        <w:pStyle w:val="ListParagraph"/>
        <w:numPr>
          <w:ilvl w:val="2"/>
          <w:numId w:val="16"/>
        </w:numPr>
        <w:spacing w:line="360" w:lineRule="auto"/>
        <w:ind w:left="142" w:hanging="284"/>
        <w:jc w:val="both"/>
        <w:rPr>
          <w:bCs/>
        </w:rPr>
      </w:pPr>
      <w:r w:rsidRPr="009A087C">
        <w:rPr>
          <w:bCs/>
        </w:rPr>
        <w:t>Συνεργασία μεταξύ γονέων και προσωπικού</w:t>
      </w:r>
    </w:p>
    <w:p w14:paraId="28B41A54" w14:textId="77777777" w:rsidR="009A087C" w:rsidRPr="009A087C" w:rsidRDefault="009A087C">
      <w:pPr>
        <w:pStyle w:val="ListParagraph"/>
        <w:numPr>
          <w:ilvl w:val="2"/>
          <w:numId w:val="16"/>
        </w:numPr>
        <w:spacing w:line="360" w:lineRule="auto"/>
        <w:ind w:left="142" w:hanging="284"/>
        <w:jc w:val="both"/>
        <w:rPr>
          <w:bCs/>
        </w:rPr>
      </w:pPr>
      <w:r w:rsidRPr="009A087C">
        <w:rPr>
          <w:bCs/>
        </w:rPr>
        <w:t>Συναντήσεις με τους γονείς για το ρόλο τους στη φάση της μετάβασης</w:t>
      </w:r>
    </w:p>
    <w:p w14:paraId="2062CB47" w14:textId="77777777" w:rsidR="009A087C" w:rsidRPr="009A087C" w:rsidRDefault="009A087C">
      <w:pPr>
        <w:pStyle w:val="ListParagraph"/>
        <w:numPr>
          <w:ilvl w:val="2"/>
          <w:numId w:val="16"/>
        </w:numPr>
        <w:spacing w:line="360" w:lineRule="auto"/>
        <w:ind w:left="142" w:hanging="284"/>
        <w:jc w:val="both"/>
        <w:rPr>
          <w:bCs/>
        </w:rPr>
      </w:pPr>
      <w:r w:rsidRPr="009A087C">
        <w:rPr>
          <w:bCs/>
        </w:rPr>
        <w:t>Μεταβίβαση πληροφοριών σχετικά με την ανάπτυξη του παιδιού στο δημοτικό σχολείο</w:t>
      </w:r>
    </w:p>
    <w:p w14:paraId="091D3691" w14:textId="77777777" w:rsidR="009A087C" w:rsidRPr="009A087C" w:rsidRDefault="009A087C">
      <w:pPr>
        <w:pStyle w:val="ListParagraph"/>
        <w:numPr>
          <w:ilvl w:val="2"/>
          <w:numId w:val="16"/>
        </w:numPr>
        <w:spacing w:line="360" w:lineRule="auto"/>
        <w:ind w:left="142" w:hanging="284"/>
        <w:jc w:val="both"/>
        <w:rPr>
          <w:bCs/>
        </w:rPr>
      </w:pPr>
      <w:r w:rsidRPr="009A087C">
        <w:rPr>
          <w:bCs/>
        </w:rPr>
        <w:t>Ανάπτυξη κοινού εκπαιδευτικού σχεδίου</w:t>
      </w:r>
    </w:p>
    <w:p w14:paraId="40C30F00" w14:textId="77777777" w:rsidR="009A087C" w:rsidRPr="009A087C" w:rsidRDefault="009A087C">
      <w:pPr>
        <w:pStyle w:val="ListParagraph"/>
        <w:numPr>
          <w:ilvl w:val="2"/>
          <w:numId w:val="16"/>
        </w:numPr>
        <w:spacing w:line="360" w:lineRule="auto"/>
        <w:ind w:left="142" w:hanging="284"/>
        <w:jc w:val="both"/>
        <w:rPr>
          <w:bCs/>
        </w:rPr>
      </w:pPr>
      <w:r w:rsidRPr="009A087C">
        <w:rPr>
          <w:bCs/>
        </w:rPr>
        <w:t xml:space="preserve">Επίσημες επισκέψεις των παιδιών του </w:t>
      </w:r>
      <w:r w:rsidRPr="009A087C">
        <w:rPr>
          <w:bCs/>
          <w:lang w:val="en-US"/>
        </w:rPr>
        <w:t>ECEC</w:t>
      </w:r>
      <w:r w:rsidRPr="009A087C">
        <w:rPr>
          <w:bCs/>
        </w:rPr>
        <w:t xml:space="preserve"> στο δημοτικό σχολείο</w:t>
      </w:r>
    </w:p>
    <w:p w14:paraId="162340EE" w14:textId="77777777" w:rsidR="006015DB" w:rsidRPr="009A087C" w:rsidRDefault="006015DB" w:rsidP="001D3597">
      <w:pPr>
        <w:spacing w:line="276" w:lineRule="auto"/>
        <w:jc w:val="both"/>
        <w:rPr>
          <w:u w:val="single"/>
        </w:rPr>
      </w:pPr>
    </w:p>
    <w:p w14:paraId="617E9A57" w14:textId="77777777" w:rsidR="001D3597" w:rsidRPr="00051A66" w:rsidRDefault="001D3597" w:rsidP="00F841A3">
      <w:pPr>
        <w:jc w:val="both"/>
      </w:pPr>
    </w:p>
    <w:p w14:paraId="50F3D811" w14:textId="77777777" w:rsidR="007F58B0" w:rsidRPr="00051A66" w:rsidRDefault="007F58B0">
      <w:pPr>
        <w:spacing w:after="200" w:line="276" w:lineRule="auto"/>
        <w:rPr>
          <w:b/>
        </w:rPr>
      </w:pPr>
      <w:r w:rsidRPr="00051A66">
        <w:rPr>
          <w:b/>
        </w:rPr>
        <w:br w:type="page"/>
      </w:r>
    </w:p>
    <w:p w14:paraId="0503B13B" w14:textId="77777777" w:rsidR="00C13F68" w:rsidRDefault="00C13F68" w:rsidP="007B549F">
      <w:pPr>
        <w:spacing w:before="240" w:after="240" w:line="276" w:lineRule="auto"/>
        <w:jc w:val="center"/>
        <w:rPr>
          <w:b/>
        </w:rPr>
      </w:pPr>
    </w:p>
    <w:p w14:paraId="35B4E38F" w14:textId="39D03EBD" w:rsidR="007B549F" w:rsidRPr="007B549F" w:rsidRDefault="007B549F" w:rsidP="007B549F">
      <w:pPr>
        <w:spacing w:before="240" w:after="240" w:line="276" w:lineRule="auto"/>
        <w:jc w:val="center"/>
        <w:rPr>
          <w:b/>
        </w:rPr>
      </w:pPr>
      <w:r w:rsidRPr="007B549F">
        <w:rPr>
          <w:b/>
        </w:rPr>
        <w:t>ΚΕΦΑΛΑΙΟ 2</w:t>
      </w:r>
      <w:r w:rsidR="00051A66">
        <w:rPr>
          <w:b/>
        </w:rPr>
        <w:t xml:space="preserve"> </w:t>
      </w:r>
    </w:p>
    <w:p w14:paraId="778AC78D" w14:textId="77777777" w:rsidR="007B549F" w:rsidRPr="007B549F" w:rsidRDefault="007B549F" w:rsidP="007B549F">
      <w:pPr>
        <w:spacing w:before="240" w:after="240" w:line="276" w:lineRule="auto"/>
        <w:jc w:val="center"/>
        <w:rPr>
          <w:b/>
        </w:rPr>
      </w:pPr>
      <w:proofErr w:type="spellStart"/>
      <w:r w:rsidRPr="007B549F">
        <w:rPr>
          <w:b/>
        </w:rPr>
        <w:t>Προσεγγισιμ</w:t>
      </w:r>
      <w:r>
        <w:rPr>
          <w:b/>
        </w:rPr>
        <w:t>ότητα</w:t>
      </w:r>
      <w:proofErr w:type="spellEnd"/>
      <w:r w:rsidRPr="007B549F">
        <w:rPr>
          <w:b/>
        </w:rPr>
        <w:t xml:space="preserve"> και ικανότητα κατανόησης των αναγκών της παιδικής φροντίδας</w:t>
      </w:r>
      <w:r w:rsidR="00051A66">
        <w:rPr>
          <w:b/>
        </w:rPr>
        <w:t xml:space="preserve"> </w:t>
      </w:r>
    </w:p>
    <w:p w14:paraId="22166DED" w14:textId="77777777" w:rsidR="007B549F" w:rsidRPr="007B549F" w:rsidRDefault="007B549F" w:rsidP="007B549F">
      <w:pPr>
        <w:spacing w:before="240" w:after="240" w:line="276" w:lineRule="auto"/>
        <w:jc w:val="center"/>
        <w:rPr>
          <w:bCs/>
        </w:rPr>
      </w:pPr>
      <w:r w:rsidRPr="007B549F">
        <w:rPr>
          <w:bCs/>
        </w:rPr>
        <w:t xml:space="preserve">Πώς γνωρίζουν οι οικογένειες ότι υπάρχουν προγράμματα </w:t>
      </w:r>
      <w:r w:rsidRPr="007B549F">
        <w:rPr>
          <w:bCs/>
          <w:lang w:val="en-US"/>
        </w:rPr>
        <w:t>ECEC</w:t>
      </w:r>
      <w:r w:rsidRPr="007B549F">
        <w:rPr>
          <w:bCs/>
        </w:rPr>
        <w:t xml:space="preserve"> καθώς και πώς μαθαίνουν για τα οφέλη τους;</w:t>
      </w:r>
      <w:r w:rsidR="00051A66">
        <w:rPr>
          <w:bCs/>
        </w:rPr>
        <w:t xml:space="preserve"> </w:t>
      </w:r>
    </w:p>
    <w:p w14:paraId="5183E0C2" w14:textId="77777777" w:rsidR="007B549F" w:rsidRPr="007B549F" w:rsidRDefault="007B549F" w:rsidP="007B549F">
      <w:pPr>
        <w:spacing w:before="240" w:after="240" w:line="276" w:lineRule="auto"/>
        <w:jc w:val="center"/>
        <w:rPr>
          <w:b/>
        </w:rPr>
      </w:pPr>
    </w:p>
    <w:p w14:paraId="4B524D24" w14:textId="77777777" w:rsidR="007B549F" w:rsidRPr="007B549F" w:rsidRDefault="007B549F" w:rsidP="007B549F">
      <w:pPr>
        <w:spacing w:line="276" w:lineRule="auto"/>
        <w:jc w:val="both"/>
        <w:rPr>
          <w:b/>
        </w:rPr>
      </w:pPr>
    </w:p>
    <w:p w14:paraId="2F662FAD" w14:textId="77777777" w:rsidR="007B549F" w:rsidRPr="007B549F" w:rsidRDefault="007B549F" w:rsidP="007B685D">
      <w:pPr>
        <w:spacing w:before="240" w:line="276" w:lineRule="auto"/>
        <w:jc w:val="both"/>
        <w:rPr>
          <w:b/>
        </w:rPr>
      </w:pPr>
      <w:r w:rsidRPr="007B549F">
        <w:rPr>
          <w:b/>
        </w:rPr>
        <w:t>ΕΝ</w:t>
      </w:r>
      <w:r>
        <w:rPr>
          <w:b/>
        </w:rPr>
        <w:t>Ο</w:t>
      </w:r>
      <w:r w:rsidRPr="007B549F">
        <w:rPr>
          <w:b/>
        </w:rPr>
        <w:t>ΤΗΤΑ 1: ΕΥΑΙΣΘΗΤΟΠ</w:t>
      </w:r>
      <w:r>
        <w:rPr>
          <w:b/>
        </w:rPr>
        <w:t>ΟΙ</w:t>
      </w:r>
      <w:r w:rsidRPr="007B549F">
        <w:rPr>
          <w:b/>
        </w:rPr>
        <w:t>ΗΣΗ ΚΑΙ ΕΜΠΙΣΤΟΣ</w:t>
      </w:r>
      <w:r>
        <w:rPr>
          <w:b/>
        </w:rPr>
        <w:t>Υ</w:t>
      </w:r>
      <w:r w:rsidRPr="007B549F">
        <w:rPr>
          <w:b/>
        </w:rPr>
        <w:t>ΝΗ ΣΤΙΣ ΥΠΗΡΕΣ</w:t>
      </w:r>
      <w:r>
        <w:rPr>
          <w:b/>
        </w:rPr>
        <w:t>Ι</w:t>
      </w:r>
      <w:r w:rsidRPr="007B549F">
        <w:rPr>
          <w:b/>
        </w:rPr>
        <w:t xml:space="preserve">ΕΣ </w:t>
      </w:r>
    </w:p>
    <w:p w14:paraId="7E3FD244" w14:textId="77777777" w:rsidR="00B32EE8" w:rsidRPr="007B549F" w:rsidRDefault="007B549F" w:rsidP="007B685D">
      <w:pPr>
        <w:spacing w:before="240" w:line="276" w:lineRule="auto"/>
        <w:jc w:val="both"/>
        <w:rPr>
          <w:bCs/>
        </w:rPr>
      </w:pPr>
      <w:r w:rsidRPr="007B549F">
        <w:rPr>
          <w:bCs/>
        </w:rPr>
        <w:t xml:space="preserve">Το πλαίσιο εντάσσει τις επιμέρους παρεμβάσεις σε μια συνεκτική και ολοκληρωμένη δομή που αναγνωρίζει τη σημασία της παρακολούθησης/συμπληρωματικότητας των παρεμβάσεων μεταξύ διαφορετικών εταίρων που εργάζονται για έναν κοινό στόχο, έτσι ώστε όλα τα αρμόδια μέρη να κατανοήσουν τις αλληλεπικαλυπτόμενες διαδικασίες, παράγοντες και στάδια που επηρεάζουν την πρόσβαση στην </w:t>
      </w:r>
      <w:r w:rsidRPr="007B549F">
        <w:rPr>
          <w:bCs/>
          <w:lang w:val="en-US"/>
        </w:rPr>
        <w:t>ECEC</w:t>
      </w:r>
      <w:r w:rsidRPr="007B549F">
        <w:rPr>
          <w:bCs/>
        </w:rPr>
        <w:t xml:space="preserve"> και να βοηθήσουν τους υπεύθυνους λήψης αποφάσεων να συντονίσουν τις προσπάθειές τους και να μεγιστοποιήσουν τον αντίκτυπό τους.</w:t>
      </w:r>
    </w:p>
    <w:p w14:paraId="71727369" w14:textId="77777777" w:rsidR="00574C5E" w:rsidRPr="00051A66" w:rsidRDefault="00574C5E" w:rsidP="00574C5E">
      <w:pPr>
        <w:spacing w:before="100" w:beforeAutospacing="1" w:after="100" w:afterAutospacing="1" w:line="276" w:lineRule="auto"/>
        <w:jc w:val="both"/>
      </w:pPr>
    </w:p>
    <w:p w14:paraId="4EC274F6" w14:textId="77777777" w:rsidR="00574C5E" w:rsidRPr="00574C5E" w:rsidRDefault="00051A66" w:rsidP="00574C5E">
      <w:pPr>
        <w:spacing w:before="100" w:beforeAutospacing="1" w:after="100" w:afterAutospacing="1" w:line="276" w:lineRule="auto"/>
        <w:jc w:val="both"/>
        <w:rPr>
          <w:u w:val="single"/>
        </w:rPr>
      </w:pPr>
      <w:r>
        <w:rPr>
          <w:b/>
          <w:bCs/>
        </w:rPr>
        <w:t>α</w:t>
      </w:r>
      <w:r w:rsidR="00574C5E" w:rsidRPr="00574C5E">
        <w:rPr>
          <w:b/>
          <w:bCs/>
        </w:rPr>
        <w:t>.</w:t>
      </w:r>
      <w:r w:rsidR="00574C5E" w:rsidRPr="00574C5E">
        <w:tab/>
        <w:t xml:space="preserve"> </w:t>
      </w:r>
      <w:r w:rsidR="00574C5E" w:rsidRPr="00574C5E">
        <w:rPr>
          <w:u w:val="single"/>
        </w:rPr>
        <w:t xml:space="preserve">ΕΠΑΓΓΕΛΜΑΤΙΕΣ (ΕΚΠΑΙΔΕΥΤΙΚΟΙ, ΕΠΑΓΓΕΛΜΑΤΙΕΣ ΥΓΕΙΑΣ κ.λπ.) </w:t>
      </w:r>
    </w:p>
    <w:p w14:paraId="150DD7EA" w14:textId="77777777" w:rsidR="00574C5E" w:rsidRPr="00574C5E" w:rsidRDefault="00574C5E" w:rsidP="00574C5E">
      <w:pPr>
        <w:spacing w:before="100" w:beforeAutospacing="1" w:after="100" w:afterAutospacing="1" w:line="276" w:lineRule="auto"/>
        <w:jc w:val="both"/>
      </w:pPr>
      <w:r w:rsidRPr="00574C5E">
        <w:t xml:space="preserve">Οι επαγγελματίες του συστήματος υγειονομικής περίθαλψης και κοινωνικής φροντίδας αναγνωρίστηκαν ως δυνητικά αποτελεσματικές πηγές πληροφόρησης σχετικά με τα προγράμματα </w:t>
      </w:r>
      <w:r w:rsidRPr="00574C5E">
        <w:rPr>
          <w:lang w:val="en-US"/>
        </w:rPr>
        <w:t>ECEC</w:t>
      </w:r>
      <w:r w:rsidRPr="00574C5E">
        <w:t xml:space="preserve">. </w:t>
      </w:r>
    </w:p>
    <w:p w14:paraId="4F20D79E" w14:textId="77777777" w:rsidR="00574C5E" w:rsidRPr="00574C5E" w:rsidRDefault="00574C5E" w:rsidP="00574C5E">
      <w:pPr>
        <w:spacing w:before="100" w:beforeAutospacing="1" w:after="100" w:afterAutospacing="1" w:line="276" w:lineRule="auto"/>
        <w:jc w:val="both"/>
      </w:pPr>
    </w:p>
    <w:p w14:paraId="39FC974C" w14:textId="77777777" w:rsidR="00574C5E" w:rsidRPr="00574C5E" w:rsidRDefault="00051A66" w:rsidP="00574C5E">
      <w:pPr>
        <w:spacing w:before="100" w:beforeAutospacing="1" w:after="100" w:afterAutospacing="1" w:line="276" w:lineRule="auto"/>
        <w:jc w:val="both"/>
      </w:pPr>
      <w:r>
        <w:rPr>
          <w:b/>
          <w:bCs/>
        </w:rPr>
        <w:t>β</w:t>
      </w:r>
      <w:r w:rsidR="00574C5E" w:rsidRPr="00574C5E">
        <w:rPr>
          <w:b/>
          <w:bCs/>
        </w:rPr>
        <w:t>.</w:t>
      </w:r>
      <w:r w:rsidR="00574C5E" w:rsidRPr="00574C5E">
        <w:tab/>
      </w:r>
      <w:r w:rsidR="00574C5E" w:rsidRPr="00574C5E">
        <w:rPr>
          <w:u w:val="single"/>
        </w:rPr>
        <w:t xml:space="preserve">ΓΟΝΕΙΣ </w:t>
      </w:r>
    </w:p>
    <w:p w14:paraId="2A4522B7" w14:textId="77777777" w:rsidR="00574C5E" w:rsidRPr="00574C5E" w:rsidRDefault="00574C5E" w:rsidP="00574C5E">
      <w:pPr>
        <w:spacing w:before="100" w:beforeAutospacing="1" w:after="100" w:afterAutospacing="1" w:line="276" w:lineRule="auto"/>
        <w:jc w:val="both"/>
      </w:pPr>
      <w:r w:rsidRPr="00574C5E">
        <w:t xml:space="preserve">Μια ευεργετική επίπτωση της </w:t>
      </w:r>
      <w:r w:rsidRPr="00574C5E">
        <w:rPr>
          <w:lang w:val="en-US"/>
        </w:rPr>
        <w:t>ECEC</w:t>
      </w:r>
      <w:r w:rsidRPr="00574C5E">
        <w:t xml:space="preserve"> είναι ότι επιτρέπει στις μητέρες να επιστρέψουν στην εργασία τους και συνεπώς να αυξήσουν το οικογενειακό εισόδημα και να προωθήσουν την οικονομική ανάπτυξη. </w:t>
      </w:r>
    </w:p>
    <w:p w14:paraId="395193BB" w14:textId="77777777" w:rsidR="00574C5E" w:rsidRPr="00574C5E" w:rsidRDefault="00574C5E" w:rsidP="00574C5E">
      <w:pPr>
        <w:spacing w:before="100" w:beforeAutospacing="1" w:after="100" w:afterAutospacing="1" w:line="276" w:lineRule="auto"/>
        <w:jc w:val="both"/>
      </w:pPr>
    </w:p>
    <w:p w14:paraId="099D5131" w14:textId="77777777" w:rsidR="00574C5E" w:rsidRPr="00574C5E" w:rsidRDefault="00051A66" w:rsidP="00574C5E">
      <w:pPr>
        <w:spacing w:before="100" w:beforeAutospacing="1" w:after="100" w:afterAutospacing="1" w:line="276" w:lineRule="auto"/>
        <w:jc w:val="both"/>
      </w:pPr>
      <w:r w:rsidRPr="00051A66">
        <w:rPr>
          <w:b/>
        </w:rPr>
        <w:t>γ</w:t>
      </w:r>
      <w:r w:rsidR="00574C5E" w:rsidRPr="00051A66">
        <w:rPr>
          <w:b/>
        </w:rPr>
        <w:t>.</w:t>
      </w:r>
      <w:r w:rsidR="00574C5E" w:rsidRPr="00574C5E">
        <w:tab/>
      </w:r>
      <w:r w:rsidR="00574C5E" w:rsidRPr="00574C5E">
        <w:rPr>
          <w:u w:val="single"/>
        </w:rPr>
        <w:t>ΔΗΜΟΣ &amp; ΤΟΠΙΚΕΣ ΚΟΙΝΟΤΗΤΕΣ</w:t>
      </w:r>
    </w:p>
    <w:p w14:paraId="7340799F" w14:textId="77777777" w:rsidR="00574C5E" w:rsidRPr="00574C5E" w:rsidRDefault="00574C5E" w:rsidP="00574C5E">
      <w:pPr>
        <w:spacing w:before="100" w:beforeAutospacing="1" w:after="100" w:afterAutospacing="1" w:line="276" w:lineRule="auto"/>
        <w:jc w:val="both"/>
      </w:pPr>
      <w:r w:rsidRPr="00574C5E">
        <w:lastRenderedPageBreak/>
        <w:t>Η προσχολική εκπαίδευση και φροντίδα (</w:t>
      </w:r>
      <w:r w:rsidRPr="00574C5E">
        <w:rPr>
          <w:lang w:val="en-US"/>
        </w:rPr>
        <w:t>ECEC</w:t>
      </w:r>
      <w:r w:rsidRPr="00574C5E">
        <w:t xml:space="preserve">) μπορεί να έχει σημαντικές ευεργετικές επιδράσεις στη συνολική ανάπτυξη του παιδιού και στην εκπαιδευτική επιτυχία των παιδιών που προέρχονται από </w:t>
      </w:r>
      <w:proofErr w:type="spellStart"/>
      <w:r w:rsidRPr="00574C5E">
        <w:t>μειονεκτούντα</w:t>
      </w:r>
      <w:proofErr w:type="spellEnd"/>
      <w:r w:rsidRPr="00574C5E">
        <w:t xml:space="preserve"> περιβάλλοντα, καθιστώντας την </w:t>
      </w:r>
      <w:r w:rsidRPr="00574C5E">
        <w:rPr>
          <w:lang w:val="en-US"/>
        </w:rPr>
        <w:t>ECEC</w:t>
      </w:r>
      <w:r w:rsidRPr="00574C5E">
        <w:t xml:space="preserve"> μια ισχυρή στρατηγική για τη μείωση των ανισοτήτων στην ανάπτυξη των παιδιών.</w:t>
      </w:r>
    </w:p>
    <w:p w14:paraId="0B86CB24" w14:textId="77777777" w:rsidR="00574C5E" w:rsidRPr="00574C5E" w:rsidRDefault="00574C5E" w:rsidP="00574C5E">
      <w:pPr>
        <w:spacing w:before="100" w:beforeAutospacing="1" w:after="100" w:afterAutospacing="1" w:line="276" w:lineRule="auto"/>
        <w:jc w:val="both"/>
      </w:pPr>
      <w:r w:rsidRPr="00574C5E">
        <w:t xml:space="preserve">Οι εκστρατείες ευαισθητοποίησης και πληροφόρησης μπορούν να είναι χρήσιμες για την ενθάρρυνση της εμπιστοσύνης στα προγράμματα </w:t>
      </w:r>
      <w:r w:rsidRPr="00574C5E">
        <w:rPr>
          <w:lang w:val="en-US"/>
        </w:rPr>
        <w:t>ECEC</w:t>
      </w:r>
      <w:r w:rsidRPr="00574C5E">
        <w:t xml:space="preserve"> με τη δημοσιοποίηση των πλεονεκτημάτων, των ιδιοτήτων, του κόστους και των διαδικασιών εγγραφής τους.</w:t>
      </w:r>
    </w:p>
    <w:p w14:paraId="4D2BD9A7" w14:textId="77777777" w:rsidR="00B92683" w:rsidRPr="00574C5E" w:rsidRDefault="00574C5E" w:rsidP="00574C5E">
      <w:pPr>
        <w:spacing w:before="100" w:beforeAutospacing="1" w:after="100" w:afterAutospacing="1" w:line="276" w:lineRule="auto"/>
        <w:jc w:val="both"/>
      </w:pPr>
      <w:r w:rsidRPr="00574C5E">
        <w:t>Οι δημόσιες πολιτικές που επενδύουν στην πρώιμη παιδική ηλικία είναι μια από τις καλύτερες επενδύσεις που μπορεί να κάνει κανείς στο ανθρώπινο κεφάλαιο και κυρίως για οικογένειες με χαμηλή κοινωνικοοικονομική κατάσταση και ευάλωτα άτομα, μετανάστες, μειονεκτούσες οικογένειες, οικογένειες που έχουν ανάγκη, παιδιά σε κίνδυνο, φτωχές οικογένειες.</w:t>
      </w:r>
    </w:p>
    <w:p w14:paraId="2649B0A3" w14:textId="77777777" w:rsidR="00574C5E" w:rsidRPr="00051A66" w:rsidRDefault="00574C5E" w:rsidP="00574C5E">
      <w:pPr>
        <w:spacing w:line="276" w:lineRule="auto"/>
        <w:jc w:val="both"/>
        <w:rPr>
          <w:u w:val="single"/>
        </w:rPr>
      </w:pPr>
    </w:p>
    <w:p w14:paraId="740A364D" w14:textId="77777777" w:rsidR="00574C5E" w:rsidRPr="00574C5E" w:rsidRDefault="00574C5E" w:rsidP="00574C5E">
      <w:pPr>
        <w:spacing w:line="276" w:lineRule="auto"/>
        <w:jc w:val="both"/>
        <w:rPr>
          <w:b/>
          <w:bCs/>
        </w:rPr>
      </w:pPr>
      <w:r w:rsidRPr="00574C5E">
        <w:rPr>
          <w:b/>
          <w:bCs/>
        </w:rPr>
        <w:t>ΕΝΌΤΗΤΑ 2: ΠΡΟΣ</w:t>
      </w:r>
      <w:r>
        <w:rPr>
          <w:b/>
          <w:bCs/>
        </w:rPr>
        <w:t>Ε</w:t>
      </w:r>
      <w:r w:rsidRPr="00574C5E">
        <w:rPr>
          <w:b/>
          <w:bCs/>
        </w:rPr>
        <w:t xml:space="preserve">ΓΓΙΣΗ </w:t>
      </w:r>
    </w:p>
    <w:p w14:paraId="46D2270D" w14:textId="77777777" w:rsidR="00574C5E" w:rsidRPr="00574C5E" w:rsidRDefault="00574C5E" w:rsidP="00574C5E">
      <w:pPr>
        <w:spacing w:line="276" w:lineRule="auto"/>
        <w:jc w:val="both"/>
      </w:pPr>
    </w:p>
    <w:p w14:paraId="0730F9F7" w14:textId="77777777" w:rsidR="00574C5E" w:rsidRPr="00574C5E" w:rsidRDefault="00574C5E" w:rsidP="00574C5E">
      <w:pPr>
        <w:spacing w:line="276" w:lineRule="auto"/>
        <w:jc w:val="both"/>
      </w:pPr>
      <w:r w:rsidRPr="00574C5E">
        <w:t>Οι οικογένειες που ζουν σε δύσκολες οικονομικές συνθήκες είναι δύσκολο να προσεγγιστούν μέσω των συμβατικών διαύλων. Στο πλαίσιο αυτό σημαντικές πηγές πληροφόρησης και ενθάρρυνσης είναι:</w:t>
      </w:r>
    </w:p>
    <w:p w14:paraId="7CF21CD8" w14:textId="77777777" w:rsidR="00574C5E" w:rsidRPr="00574C5E" w:rsidRDefault="00574C5E" w:rsidP="00574C5E">
      <w:pPr>
        <w:spacing w:line="276" w:lineRule="auto"/>
        <w:jc w:val="both"/>
      </w:pPr>
    </w:p>
    <w:p w14:paraId="6F49796F" w14:textId="77777777" w:rsidR="00574C5E" w:rsidRPr="00574C5E" w:rsidRDefault="00051A66" w:rsidP="00574C5E">
      <w:pPr>
        <w:spacing w:before="240" w:line="276" w:lineRule="auto"/>
        <w:jc w:val="both"/>
      </w:pPr>
      <w:r>
        <w:rPr>
          <w:b/>
          <w:bCs/>
        </w:rPr>
        <w:t>α</w:t>
      </w:r>
      <w:r w:rsidR="00574C5E" w:rsidRPr="00574C5E">
        <w:rPr>
          <w:b/>
          <w:bCs/>
        </w:rPr>
        <w:t>.</w:t>
      </w:r>
      <w:r w:rsidR="00574C5E" w:rsidRPr="00574C5E">
        <w:tab/>
      </w:r>
      <w:r w:rsidR="00574C5E" w:rsidRPr="00574C5E">
        <w:rPr>
          <w:u w:val="single"/>
        </w:rPr>
        <w:t>ΑΛΛΟΙ ΓΟΝΕΙΣ</w:t>
      </w:r>
      <w:r w:rsidR="00574C5E" w:rsidRPr="00574C5E">
        <w:t xml:space="preserve"> </w:t>
      </w:r>
    </w:p>
    <w:p w14:paraId="70C497F9" w14:textId="77777777" w:rsidR="00574C5E" w:rsidRPr="00574C5E" w:rsidRDefault="00574C5E" w:rsidP="00574C5E">
      <w:pPr>
        <w:spacing w:before="240" w:line="276" w:lineRule="auto"/>
        <w:jc w:val="both"/>
      </w:pPr>
      <w:r w:rsidRPr="00574C5E">
        <w:t xml:space="preserve">Προκειμένου οι οικογένειες να αναγνωρίσουν την ανάγκη τους για παιδική φροντίδα, πρέπει πρώτα να γνωρίζουν ότι υπάρχουν προγράμματα </w:t>
      </w:r>
      <w:r w:rsidRPr="00574C5E">
        <w:rPr>
          <w:lang w:val="en-US"/>
        </w:rPr>
        <w:t>ECEC</w:t>
      </w:r>
      <w:r w:rsidRPr="00574C5E">
        <w:t xml:space="preserve"> καθώς και να ακούσουν για τα οφέλη τους. Έτσι, άλλοι γονείς της κοινότητάς τους μπορεί να αποτελέσουν πλούσια πηγή χρήσιμων πληροφοριών για τα προγράμματα </w:t>
      </w:r>
      <w:r w:rsidRPr="00574C5E">
        <w:rPr>
          <w:lang w:val="en-US"/>
        </w:rPr>
        <w:t>ECEC</w:t>
      </w:r>
      <w:r w:rsidRPr="00574C5E">
        <w:t xml:space="preserve">. </w:t>
      </w:r>
    </w:p>
    <w:p w14:paraId="41072704" w14:textId="77777777" w:rsidR="00574C5E" w:rsidRPr="00574C5E" w:rsidRDefault="00574C5E" w:rsidP="00574C5E">
      <w:pPr>
        <w:spacing w:line="276" w:lineRule="auto"/>
        <w:jc w:val="both"/>
      </w:pPr>
    </w:p>
    <w:p w14:paraId="4A708C29" w14:textId="77777777" w:rsidR="00574C5E" w:rsidRPr="00574C5E" w:rsidRDefault="00051A66" w:rsidP="00574C5E">
      <w:pPr>
        <w:spacing w:before="240" w:line="276" w:lineRule="auto"/>
        <w:jc w:val="both"/>
        <w:rPr>
          <w:u w:val="single"/>
        </w:rPr>
      </w:pPr>
      <w:r>
        <w:rPr>
          <w:b/>
          <w:bCs/>
        </w:rPr>
        <w:t>β</w:t>
      </w:r>
      <w:r w:rsidR="00574C5E" w:rsidRPr="00574C5E">
        <w:rPr>
          <w:b/>
          <w:bCs/>
        </w:rPr>
        <w:t>.</w:t>
      </w:r>
      <w:r w:rsidR="00574C5E" w:rsidRPr="00574C5E">
        <w:rPr>
          <w:b/>
          <w:bCs/>
        </w:rPr>
        <w:tab/>
      </w:r>
      <w:r w:rsidR="00574C5E" w:rsidRPr="00574C5E">
        <w:t xml:space="preserve"> </w:t>
      </w:r>
      <w:r w:rsidR="00574C5E" w:rsidRPr="00574C5E">
        <w:rPr>
          <w:u w:val="single"/>
        </w:rPr>
        <w:t xml:space="preserve">ΔΗΜΟΣ &amp; ΤΟΠΙΚΕΣ ΚΟΙΝΟΤΗΤΕΣ  </w:t>
      </w:r>
    </w:p>
    <w:p w14:paraId="5ABDD437" w14:textId="77777777" w:rsidR="00574C5E" w:rsidRPr="00574C5E" w:rsidRDefault="00574C5E" w:rsidP="00574C5E">
      <w:pPr>
        <w:spacing w:before="240" w:line="276" w:lineRule="auto"/>
        <w:jc w:val="both"/>
      </w:pPr>
      <w:r w:rsidRPr="00574C5E">
        <w:t>Συνιστάται να χρησιμοποιούν τα κανάλια κοινωνικής και οργανωτικής σύνδεσης για να προσελκύσουν οικογένειες που βρίσκονται σε μειονεκτική θέση.</w:t>
      </w:r>
    </w:p>
    <w:p w14:paraId="3F831B38" w14:textId="77777777" w:rsidR="00746A9B" w:rsidRPr="00574C5E" w:rsidRDefault="00746A9B" w:rsidP="001D3597">
      <w:pPr>
        <w:spacing w:line="276" w:lineRule="auto"/>
        <w:jc w:val="both"/>
        <w:rPr>
          <w:u w:val="single"/>
        </w:rPr>
      </w:pPr>
    </w:p>
    <w:p w14:paraId="23B819FF" w14:textId="77777777" w:rsidR="00574C5E" w:rsidRDefault="00574C5E" w:rsidP="00574C5E">
      <w:pPr>
        <w:spacing w:line="276" w:lineRule="auto"/>
        <w:jc w:val="both"/>
        <w:rPr>
          <w:u w:val="single"/>
        </w:rPr>
      </w:pPr>
    </w:p>
    <w:p w14:paraId="68CA1FA1" w14:textId="77777777" w:rsidR="00051A66" w:rsidRDefault="00051A66" w:rsidP="00574C5E">
      <w:pPr>
        <w:spacing w:line="276" w:lineRule="auto"/>
        <w:jc w:val="both"/>
        <w:rPr>
          <w:u w:val="single"/>
        </w:rPr>
      </w:pPr>
    </w:p>
    <w:p w14:paraId="2D2C5515" w14:textId="77777777" w:rsidR="00051A66" w:rsidRDefault="00051A66" w:rsidP="00574C5E">
      <w:pPr>
        <w:spacing w:line="276" w:lineRule="auto"/>
        <w:jc w:val="both"/>
        <w:rPr>
          <w:u w:val="single"/>
        </w:rPr>
      </w:pPr>
    </w:p>
    <w:p w14:paraId="18C8C832" w14:textId="77777777" w:rsidR="00051A66" w:rsidRDefault="00051A66" w:rsidP="00574C5E">
      <w:pPr>
        <w:spacing w:line="276" w:lineRule="auto"/>
        <w:jc w:val="both"/>
        <w:rPr>
          <w:u w:val="single"/>
        </w:rPr>
      </w:pPr>
    </w:p>
    <w:p w14:paraId="69B4D72A" w14:textId="77777777" w:rsidR="00051A66" w:rsidRDefault="00051A66" w:rsidP="00574C5E">
      <w:pPr>
        <w:spacing w:line="276" w:lineRule="auto"/>
        <w:jc w:val="both"/>
        <w:rPr>
          <w:u w:val="single"/>
        </w:rPr>
      </w:pPr>
    </w:p>
    <w:p w14:paraId="59AF5E84" w14:textId="77777777" w:rsidR="00051A66" w:rsidRDefault="00051A66" w:rsidP="00574C5E">
      <w:pPr>
        <w:spacing w:line="276" w:lineRule="auto"/>
        <w:jc w:val="both"/>
        <w:rPr>
          <w:u w:val="single"/>
        </w:rPr>
      </w:pPr>
    </w:p>
    <w:p w14:paraId="37C9DC40" w14:textId="77777777" w:rsidR="00051A66" w:rsidRDefault="00051A66" w:rsidP="00574C5E">
      <w:pPr>
        <w:spacing w:line="276" w:lineRule="auto"/>
        <w:jc w:val="both"/>
        <w:rPr>
          <w:u w:val="single"/>
        </w:rPr>
      </w:pPr>
    </w:p>
    <w:p w14:paraId="5613451C" w14:textId="77777777" w:rsidR="00051A66" w:rsidRPr="00574C5E" w:rsidRDefault="00051A66" w:rsidP="00574C5E">
      <w:pPr>
        <w:spacing w:line="276" w:lineRule="auto"/>
        <w:jc w:val="both"/>
        <w:rPr>
          <w:u w:val="single"/>
        </w:rPr>
      </w:pPr>
    </w:p>
    <w:p w14:paraId="3C4F366A" w14:textId="77777777" w:rsidR="00574C5E" w:rsidRPr="00574C5E" w:rsidRDefault="00574C5E" w:rsidP="00574C5E">
      <w:pPr>
        <w:spacing w:line="276" w:lineRule="auto"/>
        <w:jc w:val="both"/>
        <w:rPr>
          <w:b/>
          <w:bCs/>
        </w:rPr>
      </w:pPr>
      <w:r w:rsidRPr="00574C5E">
        <w:rPr>
          <w:b/>
          <w:bCs/>
        </w:rPr>
        <w:t xml:space="preserve">ΕΝΟΤΗΤΑ 3: ΠΟΙΚΙΛΟΜΟΡΦΙΑ ΣΤΟΝ ΠΟΛΙΤΙΣΜΟ, ΤΙΣ ΓΛΩΣΣΕΣ ΚΑΙ ΤΗ ΧΡΗΣΗ ΤΕΧΝΟΛΟΓΙΩΝ </w:t>
      </w:r>
    </w:p>
    <w:p w14:paraId="45E741EC" w14:textId="77777777" w:rsidR="00574C5E" w:rsidRPr="00574C5E" w:rsidRDefault="00574C5E" w:rsidP="00574C5E">
      <w:pPr>
        <w:spacing w:line="276" w:lineRule="auto"/>
        <w:jc w:val="both"/>
        <w:rPr>
          <w:u w:val="single"/>
        </w:rPr>
      </w:pPr>
    </w:p>
    <w:p w14:paraId="53D8C42A" w14:textId="77777777" w:rsidR="00574C5E" w:rsidRPr="007B685D" w:rsidRDefault="00574C5E" w:rsidP="00574C5E">
      <w:pPr>
        <w:spacing w:line="276" w:lineRule="auto"/>
        <w:jc w:val="both"/>
      </w:pPr>
      <w:r w:rsidRPr="00574C5E">
        <w:t xml:space="preserve">Οι επιλογές παιδικής φροντίδας θα πρέπει επίσης να ανταποκρίνονται στις πεποιθήσεις και τις αξίες τους. </w:t>
      </w:r>
    </w:p>
    <w:p w14:paraId="3DEA5966" w14:textId="77777777" w:rsidR="007B685D" w:rsidRDefault="00051A66" w:rsidP="00574C5E">
      <w:pPr>
        <w:spacing w:before="240" w:line="276" w:lineRule="auto"/>
        <w:jc w:val="both"/>
        <w:rPr>
          <w:u w:val="single"/>
        </w:rPr>
      </w:pPr>
      <w:r>
        <w:rPr>
          <w:b/>
          <w:bCs/>
        </w:rPr>
        <w:t>α</w:t>
      </w:r>
      <w:r w:rsidR="00574C5E" w:rsidRPr="00574C5E">
        <w:rPr>
          <w:b/>
          <w:bCs/>
        </w:rPr>
        <w:t>.</w:t>
      </w:r>
      <w:r w:rsidR="00574C5E" w:rsidRPr="00574C5E">
        <w:rPr>
          <w:b/>
          <w:bCs/>
        </w:rPr>
        <w:tab/>
      </w:r>
      <w:r w:rsidR="00574C5E" w:rsidRPr="00574C5E">
        <w:rPr>
          <w:u w:val="single"/>
        </w:rPr>
        <w:t xml:space="preserve">ΕΚΠΑΙΔΕΥΤΙΚΟΙ </w:t>
      </w:r>
    </w:p>
    <w:p w14:paraId="6274653C" w14:textId="77777777" w:rsidR="00574C5E" w:rsidRDefault="00574C5E" w:rsidP="007B685D">
      <w:pPr>
        <w:spacing w:before="240" w:after="240" w:line="276" w:lineRule="auto"/>
        <w:jc w:val="both"/>
        <w:rPr>
          <w:u w:val="single"/>
        </w:rPr>
      </w:pPr>
      <w:r w:rsidRPr="00574C5E">
        <w:t xml:space="preserve">Η επικοινωνία σε διάφορες γλώσσες είναι επίσης μια καλή πρακτική για την προσέγγιση των οικογενειών μεταναστών, καθώς και η χρήση των τεχνολογιών της πληροφορίας, όχι μόνο για την προσέγγιση αυτών των οικογενειών, αλλά και για τη διατήρηση της επαφής μετά την εγγραφή τους σε προγράμματα ECEC. Αυτό μπορεί να γίνει με την ανταλλαγή καθημερινών πληροφοριών για τα παιδιά τους. </w:t>
      </w:r>
    </w:p>
    <w:p w14:paraId="265C9E11" w14:textId="77777777" w:rsidR="007B685D" w:rsidRPr="007B685D" w:rsidRDefault="007B685D" w:rsidP="007B685D">
      <w:pPr>
        <w:spacing w:before="240" w:after="240" w:line="276" w:lineRule="auto"/>
        <w:jc w:val="both"/>
        <w:rPr>
          <w:u w:val="single"/>
        </w:rPr>
      </w:pPr>
    </w:p>
    <w:p w14:paraId="4A28C1E6" w14:textId="77777777" w:rsidR="00574C5E" w:rsidRPr="00574C5E" w:rsidRDefault="00051A66" w:rsidP="00574C5E">
      <w:pPr>
        <w:spacing w:line="276" w:lineRule="auto"/>
        <w:jc w:val="both"/>
        <w:rPr>
          <w:u w:val="single"/>
        </w:rPr>
      </w:pPr>
      <w:r>
        <w:rPr>
          <w:b/>
          <w:bCs/>
        </w:rPr>
        <w:t>β</w:t>
      </w:r>
      <w:r w:rsidR="00574C5E" w:rsidRPr="00574C5E">
        <w:rPr>
          <w:b/>
          <w:bCs/>
        </w:rPr>
        <w:t>.</w:t>
      </w:r>
      <w:r w:rsidR="00574C5E" w:rsidRPr="00574C5E">
        <w:rPr>
          <w:b/>
          <w:bCs/>
        </w:rPr>
        <w:tab/>
      </w:r>
      <w:r w:rsidR="00574C5E" w:rsidRPr="00574C5E">
        <w:rPr>
          <w:u w:val="single"/>
        </w:rPr>
        <w:t xml:space="preserve">ΑΛΛΟΙ ΓΟΝΕΙΣ </w:t>
      </w:r>
    </w:p>
    <w:p w14:paraId="18A37896" w14:textId="77777777" w:rsidR="00574C5E" w:rsidRDefault="00574C5E" w:rsidP="007B685D">
      <w:pPr>
        <w:spacing w:before="240" w:after="240" w:line="276" w:lineRule="auto"/>
        <w:jc w:val="both"/>
      </w:pPr>
      <w:r w:rsidRPr="00574C5E">
        <w:t xml:space="preserve">Οι αρνητικές αντιλήψεις για τη φροντίδα των παιδιών και οι φήμες για την κακή ποιότητα των υπηρεσιών φροντίδας παιδιών μπορούν να ενισχύσουν αυτές τις πεποιθήσεις και να αποτελέσουν σημαντικά εμπόδια στην αξιοποίηση του ECEC. Πράγματι, σύμφωνα με μια ανασκόπηση των δημόσιων πολιτικών για την οικογένεια σε 31 ευρωπαϊκές χώρες, όσο υψηλότερη είναι η αντιλαμβανόμενη ποιότητα της ECEC σε μια χώρα, τόσο λιγότερες είναι οι ανισότητες στην πρόσβαση. </w:t>
      </w:r>
    </w:p>
    <w:p w14:paraId="5255D8C6" w14:textId="77777777" w:rsidR="007B685D" w:rsidRDefault="007B685D" w:rsidP="007B685D">
      <w:pPr>
        <w:spacing w:before="240" w:after="240" w:line="276" w:lineRule="auto"/>
        <w:jc w:val="both"/>
      </w:pPr>
    </w:p>
    <w:p w14:paraId="426A0C4E" w14:textId="77777777" w:rsidR="00574C5E" w:rsidRPr="00574C5E" w:rsidRDefault="00051A66" w:rsidP="007B685D">
      <w:pPr>
        <w:spacing w:before="240" w:after="240" w:line="276" w:lineRule="auto"/>
        <w:jc w:val="both"/>
        <w:rPr>
          <w:u w:val="single"/>
        </w:rPr>
      </w:pPr>
      <w:r>
        <w:rPr>
          <w:b/>
          <w:bCs/>
        </w:rPr>
        <w:t>γ</w:t>
      </w:r>
      <w:r w:rsidR="00574C5E" w:rsidRPr="00574C5E">
        <w:rPr>
          <w:b/>
          <w:bCs/>
        </w:rPr>
        <w:t>.</w:t>
      </w:r>
      <w:r w:rsidR="00574C5E" w:rsidRPr="00574C5E">
        <w:rPr>
          <w:b/>
          <w:bCs/>
        </w:rPr>
        <w:tab/>
      </w:r>
      <w:r w:rsidR="00574C5E" w:rsidRPr="00574C5E">
        <w:rPr>
          <w:u w:val="single"/>
        </w:rPr>
        <w:t>Δ</w:t>
      </w:r>
      <w:r w:rsidR="00574C5E">
        <w:rPr>
          <w:u w:val="single"/>
        </w:rPr>
        <w:t>Η</w:t>
      </w:r>
      <w:r w:rsidR="00574C5E" w:rsidRPr="00574C5E">
        <w:rPr>
          <w:u w:val="single"/>
        </w:rPr>
        <w:t>ΜΟΣ &amp; ΤΟΠΙΚ</w:t>
      </w:r>
      <w:r w:rsidR="00574C5E">
        <w:rPr>
          <w:u w:val="single"/>
        </w:rPr>
        <w:t>Ε</w:t>
      </w:r>
      <w:r w:rsidR="00574C5E" w:rsidRPr="00574C5E">
        <w:rPr>
          <w:u w:val="single"/>
        </w:rPr>
        <w:t>Σ ΚΟΙΝ</w:t>
      </w:r>
      <w:r w:rsidR="00574C5E">
        <w:rPr>
          <w:u w:val="single"/>
        </w:rPr>
        <w:t>Ο</w:t>
      </w:r>
      <w:r w:rsidR="00574C5E" w:rsidRPr="00574C5E">
        <w:rPr>
          <w:u w:val="single"/>
        </w:rPr>
        <w:t xml:space="preserve">ΤΗΤΕΣ </w:t>
      </w:r>
    </w:p>
    <w:p w14:paraId="7966E725" w14:textId="77777777" w:rsidR="00574C5E" w:rsidRPr="00574C5E" w:rsidRDefault="00574C5E" w:rsidP="00574C5E">
      <w:pPr>
        <w:spacing w:before="240" w:after="240" w:line="276" w:lineRule="auto"/>
        <w:jc w:val="both"/>
      </w:pPr>
      <w:r w:rsidRPr="00574C5E">
        <w:t>Οι κοινοτικές οργανώσεις είναι σε θέση να προσεγγίσουν τα μικρά παιδιά και τις οικογένειές τους στο περιβάλλον τους μέσω επισκέψεων στο σπίτι από μητέρες της ίδιας κουλτούρας, κινητών βιβλιοθηκών ή μέσω παρεμβάσεων προσέγγισης για την ανάπτυξη της γλώσσας.</w:t>
      </w:r>
    </w:p>
    <w:p w14:paraId="7BBE7C56" w14:textId="77777777" w:rsidR="003A78E1" w:rsidRPr="00051A66" w:rsidRDefault="003A78E1" w:rsidP="001D3597">
      <w:pPr>
        <w:spacing w:line="276" w:lineRule="auto"/>
        <w:jc w:val="both"/>
        <w:rPr>
          <w:u w:val="single"/>
        </w:rPr>
      </w:pPr>
    </w:p>
    <w:p w14:paraId="55B4DFDC" w14:textId="77777777" w:rsidR="003A78E1" w:rsidRPr="00051A66" w:rsidRDefault="003A78E1" w:rsidP="001D3597">
      <w:pPr>
        <w:spacing w:line="276" w:lineRule="auto"/>
        <w:jc w:val="both"/>
      </w:pPr>
    </w:p>
    <w:p w14:paraId="16FCD510" w14:textId="77777777" w:rsidR="007F58B0" w:rsidRPr="00051A66" w:rsidRDefault="007F58B0">
      <w:pPr>
        <w:spacing w:after="200" w:line="276" w:lineRule="auto"/>
        <w:rPr>
          <w:b/>
        </w:rPr>
      </w:pPr>
      <w:r w:rsidRPr="00051A66">
        <w:rPr>
          <w:b/>
        </w:rPr>
        <w:br w:type="page"/>
      </w:r>
    </w:p>
    <w:p w14:paraId="5B572B3B" w14:textId="77777777" w:rsidR="00C13F68" w:rsidRDefault="00C13F68" w:rsidP="001D3597">
      <w:pPr>
        <w:pStyle w:val="ListParagraph"/>
        <w:spacing w:before="240" w:line="276" w:lineRule="auto"/>
        <w:contextualSpacing w:val="0"/>
        <w:jc w:val="center"/>
        <w:rPr>
          <w:b/>
        </w:rPr>
      </w:pPr>
    </w:p>
    <w:p w14:paraId="7C868DFE" w14:textId="79B2CC5E" w:rsidR="00C5627D" w:rsidRPr="00C60A86" w:rsidRDefault="00C60A86" w:rsidP="001D3597">
      <w:pPr>
        <w:pStyle w:val="ListParagraph"/>
        <w:spacing w:before="240" w:line="276" w:lineRule="auto"/>
        <w:contextualSpacing w:val="0"/>
        <w:jc w:val="center"/>
        <w:rPr>
          <w:b/>
        </w:rPr>
      </w:pPr>
      <w:r>
        <w:rPr>
          <w:b/>
        </w:rPr>
        <w:t>ΚΕΦΑΛΑΙΟ</w:t>
      </w:r>
      <w:r w:rsidR="00C5627D" w:rsidRPr="00C60A86">
        <w:rPr>
          <w:b/>
        </w:rPr>
        <w:t xml:space="preserve"> 3</w:t>
      </w:r>
      <w:r w:rsidR="00051A66" w:rsidRPr="00C60A86">
        <w:rPr>
          <w:b/>
        </w:rPr>
        <w:t xml:space="preserve"> </w:t>
      </w:r>
    </w:p>
    <w:p w14:paraId="5102388B" w14:textId="77777777" w:rsidR="00C5627D" w:rsidRPr="00C60A86" w:rsidRDefault="00C60A86" w:rsidP="001D3597">
      <w:pPr>
        <w:pStyle w:val="ListParagraph"/>
        <w:spacing w:before="240" w:line="276" w:lineRule="auto"/>
        <w:contextualSpacing w:val="0"/>
        <w:jc w:val="center"/>
        <w:rPr>
          <w:b/>
        </w:rPr>
      </w:pPr>
      <w:r>
        <w:rPr>
          <w:b/>
        </w:rPr>
        <w:t xml:space="preserve">Αποδοχή και Δυνατότητα Αναζήτησης </w:t>
      </w:r>
    </w:p>
    <w:p w14:paraId="5D3FFC4B" w14:textId="77777777" w:rsidR="00C5627D" w:rsidRPr="00C60A86" w:rsidRDefault="00C5627D" w:rsidP="001D3597">
      <w:pPr>
        <w:spacing w:line="276" w:lineRule="auto"/>
        <w:jc w:val="both"/>
        <w:rPr>
          <w:b/>
        </w:rPr>
      </w:pPr>
    </w:p>
    <w:p w14:paraId="7ABEB43E" w14:textId="77777777" w:rsidR="00786982" w:rsidRPr="00C60A86" w:rsidRDefault="00786982" w:rsidP="001D3597">
      <w:pPr>
        <w:spacing w:line="276" w:lineRule="auto"/>
        <w:jc w:val="both"/>
        <w:rPr>
          <w:b/>
        </w:rPr>
      </w:pPr>
    </w:p>
    <w:p w14:paraId="3450902F" w14:textId="3D13C418" w:rsidR="001D3597" w:rsidRPr="00C13F68" w:rsidRDefault="00C60A86" w:rsidP="001D3597">
      <w:pPr>
        <w:spacing w:line="276" w:lineRule="auto"/>
        <w:jc w:val="both"/>
        <w:rPr>
          <w:b/>
        </w:rPr>
      </w:pPr>
      <w:r>
        <w:rPr>
          <w:b/>
        </w:rPr>
        <w:t>ΕΝΟΤΗΤΑ</w:t>
      </w:r>
      <w:r w:rsidR="00C5627D" w:rsidRPr="00C60A86">
        <w:rPr>
          <w:b/>
        </w:rPr>
        <w:t xml:space="preserve"> 1: </w:t>
      </w:r>
      <w:r>
        <w:rPr>
          <w:b/>
        </w:rPr>
        <w:t>ΠΡΟΣΑΡΜΟΣΤΙΚΟΤΗΤΑ ΚΑΙ</w:t>
      </w:r>
      <w:r w:rsidR="00C5627D" w:rsidRPr="00C60A86">
        <w:rPr>
          <w:b/>
        </w:rPr>
        <w:t xml:space="preserve"> </w:t>
      </w:r>
      <w:r w:rsidR="00461AB3">
        <w:rPr>
          <w:b/>
        </w:rPr>
        <w:t xml:space="preserve">ΕΜΠΛΟΚΗ ΓΟΝΕΩΝ </w:t>
      </w:r>
    </w:p>
    <w:p w14:paraId="11B83957" w14:textId="77777777" w:rsidR="005A71F7" w:rsidRPr="00C13F68" w:rsidRDefault="00461AB3" w:rsidP="00C13F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C13F68">
        <w:rPr>
          <w:lang w:eastAsia="el-GR"/>
        </w:rPr>
        <w:t>Είναι σημαντικό να αναπτυχθούν πρακτικές υποδοχής προσαρμόζοντας τις υπηρεσίες στις ανάγκες των μη προνομιούχων οικογενειών και των μεταναστών</w:t>
      </w:r>
      <w:r w:rsidR="00CB0F5C" w:rsidRPr="00C13F68">
        <w:t>.</w:t>
      </w:r>
      <w:r w:rsidRPr="00C13F68">
        <w:t xml:space="preserve"> </w:t>
      </w:r>
    </w:p>
    <w:p w14:paraId="637C6A8D" w14:textId="77777777" w:rsidR="001D3597" w:rsidRPr="00C13F68" w:rsidRDefault="001D3597" w:rsidP="00C13F68">
      <w:pPr>
        <w:spacing w:before="240" w:after="240" w:line="276" w:lineRule="auto"/>
        <w:jc w:val="both"/>
      </w:pPr>
    </w:p>
    <w:p w14:paraId="37107E4D" w14:textId="77777777" w:rsidR="00C5627D" w:rsidRPr="00C13F68" w:rsidRDefault="00461AB3" w:rsidP="00C13F68">
      <w:pPr>
        <w:spacing w:before="240" w:after="240" w:line="276" w:lineRule="auto"/>
        <w:ind w:left="360"/>
        <w:jc w:val="both"/>
        <w:rPr>
          <w:u w:val="single"/>
        </w:rPr>
      </w:pPr>
      <w:r w:rsidRPr="00C13F68">
        <w:rPr>
          <w:b/>
        </w:rPr>
        <w:t>α.</w:t>
      </w:r>
      <w:r w:rsidRPr="00C13F68">
        <w:t xml:space="preserve"> </w:t>
      </w:r>
      <w:r w:rsidRPr="00C13F68">
        <w:rPr>
          <w:u w:val="single"/>
        </w:rPr>
        <w:t xml:space="preserve">ΔΗΜΟΣΙΕΣ ΥΠΗΡΕΣΙΕΣ ΚΑΙ ΚΟΙΝΩΝΙΚΑ ΔΙΚΤΥΑ </w:t>
      </w:r>
    </w:p>
    <w:p w14:paraId="0ECA0E51" w14:textId="77777777" w:rsidR="00304493" w:rsidRPr="00C13F68" w:rsidRDefault="00461AB3"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Οι ίδιες οι υπηρεσίες πρέπει να είναι αποδεκτές και συμβατές με τις οικογενειακές ανάγκες και να ευνοούν τις αλληλεπιδράσεις καλής ποιότητας μεταξύ του προσωπικού της </w:t>
      </w:r>
      <w:r w:rsidRPr="00C13F68">
        <w:rPr>
          <w:rFonts w:ascii="Times New Roman" w:hAnsi="Times New Roman" w:cs="Times New Roman"/>
          <w:sz w:val="24"/>
          <w:szCs w:val="24"/>
        </w:rPr>
        <w:t>ECEC</w:t>
      </w:r>
      <w:r w:rsidRPr="00C13F68">
        <w:rPr>
          <w:rStyle w:val="y2iqfc"/>
          <w:rFonts w:ascii="Times New Roman" w:hAnsi="Times New Roman" w:cs="Times New Roman"/>
          <w:sz w:val="24"/>
          <w:szCs w:val="24"/>
        </w:rPr>
        <w:t xml:space="preserve"> και των οικογενειών. </w:t>
      </w:r>
    </w:p>
    <w:p w14:paraId="7893F1B2" w14:textId="7AE35189" w:rsidR="00461AB3" w:rsidRPr="00C13F68" w:rsidRDefault="00461AB3"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Σημαντικός είναι και ο ρόλος των κοινωνικών δικτύων. Όταν οι οικογένειες </w:t>
      </w:r>
      <w:r w:rsidR="00B64911" w:rsidRPr="00C13F68">
        <w:rPr>
          <w:rStyle w:val="y2iqfc"/>
          <w:rFonts w:ascii="Times New Roman" w:hAnsi="Times New Roman" w:cs="Times New Roman"/>
          <w:sz w:val="24"/>
          <w:szCs w:val="24"/>
        </w:rPr>
        <w:t>μαθαίνουν</w:t>
      </w:r>
      <w:r w:rsidRPr="00C13F68">
        <w:rPr>
          <w:rStyle w:val="y2iqfc"/>
          <w:rFonts w:ascii="Times New Roman" w:hAnsi="Times New Roman" w:cs="Times New Roman"/>
          <w:sz w:val="24"/>
          <w:szCs w:val="24"/>
        </w:rPr>
        <w:t xml:space="preserve"> για νέα σημεία που ανοίγουν σε προγράμματα </w:t>
      </w:r>
      <w:r w:rsidR="00B64911" w:rsidRPr="00C13F68">
        <w:rPr>
          <w:rFonts w:ascii="Times New Roman" w:hAnsi="Times New Roman" w:cs="Times New Roman"/>
          <w:sz w:val="24"/>
          <w:szCs w:val="24"/>
        </w:rPr>
        <w:t>ECEC</w:t>
      </w:r>
      <w:r w:rsidRPr="00C13F68">
        <w:rPr>
          <w:rStyle w:val="y2iqfc"/>
          <w:rFonts w:ascii="Times New Roman" w:hAnsi="Times New Roman" w:cs="Times New Roman"/>
          <w:sz w:val="24"/>
          <w:szCs w:val="24"/>
        </w:rPr>
        <w:t xml:space="preserve"> μέσω γειτόνων, συναδέλφων και φίλων, μπορούν να </w:t>
      </w:r>
      <w:r w:rsidR="00B64911" w:rsidRPr="00C13F68">
        <w:rPr>
          <w:rStyle w:val="y2iqfc"/>
          <w:rFonts w:ascii="Times New Roman" w:hAnsi="Times New Roman" w:cs="Times New Roman"/>
          <w:sz w:val="24"/>
          <w:szCs w:val="24"/>
        </w:rPr>
        <w:t>σχηματίσουν μία</w:t>
      </w:r>
      <w:r w:rsidRPr="00C13F68">
        <w:rPr>
          <w:rStyle w:val="y2iqfc"/>
          <w:rFonts w:ascii="Times New Roman" w:hAnsi="Times New Roman" w:cs="Times New Roman"/>
          <w:sz w:val="24"/>
          <w:szCs w:val="24"/>
        </w:rPr>
        <w:t xml:space="preserve"> καλύτερη </w:t>
      </w:r>
      <w:r w:rsidR="00B64911" w:rsidRPr="00C13F68">
        <w:rPr>
          <w:rStyle w:val="y2iqfc"/>
          <w:rFonts w:ascii="Times New Roman" w:hAnsi="Times New Roman" w:cs="Times New Roman"/>
          <w:sz w:val="24"/>
          <w:szCs w:val="24"/>
        </w:rPr>
        <w:t>γνώμη</w:t>
      </w:r>
      <w:r w:rsidRPr="00C13F68">
        <w:rPr>
          <w:rStyle w:val="y2iqfc"/>
          <w:rFonts w:ascii="Times New Roman" w:hAnsi="Times New Roman" w:cs="Times New Roman"/>
          <w:sz w:val="24"/>
          <w:szCs w:val="24"/>
        </w:rPr>
        <w:t xml:space="preserve"> για </w:t>
      </w:r>
      <w:r w:rsidR="00B64911" w:rsidRPr="00C13F68">
        <w:rPr>
          <w:rStyle w:val="y2iqfc"/>
          <w:rFonts w:ascii="Times New Roman" w:hAnsi="Times New Roman" w:cs="Times New Roman"/>
          <w:sz w:val="24"/>
          <w:szCs w:val="24"/>
        </w:rPr>
        <w:t>τ</w:t>
      </w:r>
      <w:r w:rsidR="00C13F68">
        <w:rPr>
          <w:rStyle w:val="y2iqfc"/>
          <w:rFonts w:ascii="Times New Roman" w:hAnsi="Times New Roman" w:cs="Times New Roman"/>
          <w:sz w:val="24"/>
          <w:szCs w:val="24"/>
        </w:rPr>
        <w:t xml:space="preserve">ο ποια </w:t>
      </w:r>
      <w:r w:rsidRPr="00C13F68">
        <w:rPr>
          <w:rStyle w:val="y2iqfc"/>
          <w:rFonts w:ascii="Times New Roman" w:hAnsi="Times New Roman" w:cs="Times New Roman"/>
          <w:sz w:val="24"/>
          <w:szCs w:val="24"/>
        </w:rPr>
        <w:t xml:space="preserve">προγράμματα </w:t>
      </w:r>
      <w:r w:rsidR="00B64911" w:rsidRPr="00C13F68">
        <w:rPr>
          <w:rFonts w:ascii="Times New Roman" w:hAnsi="Times New Roman" w:cs="Times New Roman"/>
          <w:sz w:val="24"/>
          <w:szCs w:val="24"/>
        </w:rPr>
        <w:t>ECEC</w:t>
      </w:r>
      <w:r w:rsidRPr="00C13F68">
        <w:rPr>
          <w:rStyle w:val="y2iqfc"/>
          <w:rFonts w:ascii="Times New Roman" w:hAnsi="Times New Roman" w:cs="Times New Roman"/>
          <w:sz w:val="24"/>
          <w:szCs w:val="24"/>
        </w:rPr>
        <w:t xml:space="preserve"> είναι καλύτερης ποιότητας ή συμβαδίζουν με τις αξίες τους. </w:t>
      </w:r>
    </w:p>
    <w:p w14:paraId="5EAC2350" w14:textId="77777777" w:rsidR="001D3597" w:rsidRPr="00C13F68" w:rsidRDefault="001D3597" w:rsidP="00C13F68">
      <w:pPr>
        <w:spacing w:before="240" w:after="240" w:line="276" w:lineRule="auto"/>
        <w:jc w:val="both"/>
      </w:pPr>
    </w:p>
    <w:p w14:paraId="2BA420D5" w14:textId="433BC65C" w:rsidR="00C5627D" w:rsidRPr="00C13F68" w:rsidRDefault="000A289D" w:rsidP="00C13F68">
      <w:pPr>
        <w:pStyle w:val="HTMLPreformatted"/>
        <w:shd w:val="clear" w:color="auto" w:fill="F8F9FA"/>
        <w:spacing w:before="240" w:after="240" w:line="276" w:lineRule="auto"/>
        <w:ind w:left="567" w:hanging="283"/>
        <w:rPr>
          <w:rFonts w:ascii="Times New Roman" w:hAnsi="Times New Roman" w:cs="Times New Roman"/>
          <w:color w:val="202124"/>
          <w:sz w:val="24"/>
          <w:szCs w:val="24"/>
          <w:u w:val="single"/>
        </w:rPr>
      </w:pPr>
      <w:r w:rsidRPr="00C13F68">
        <w:rPr>
          <w:rFonts w:ascii="Times New Roman" w:hAnsi="Times New Roman" w:cs="Times New Roman"/>
          <w:b/>
          <w:sz w:val="24"/>
          <w:szCs w:val="24"/>
        </w:rPr>
        <w:t>β.</w:t>
      </w:r>
      <w:r w:rsidRPr="00C13F68">
        <w:rPr>
          <w:rFonts w:ascii="Times New Roman" w:hAnsi="Times New Roman" w:cs="Times New Roman"/>
          <w:sz w:val="24"/>
          <w:szCs w:val="24"/>
        </w:rPr>
        <w:t xml:space="preserve"> </w:t>
      </w:r>
      <w:r w:rsidR="00C13F68" w:rsidRPr="00C13F68">
        <w:rPr>
          <w:rFonts w:ascii="Times New Roman" w:hAnsi="Times New Roman" w:cs="Times New Roman"/>
          <w:sz w:val="24"/>
          <w:szCs w:val="24"/>
          <w:u w:val="single"/>
        </w:rPr>
        <w:t xml:space="preserve">ΠΟΙΟΤΙΚΕΣ </w:t>
      </w:r>
      <w:r w:rsidRPr="00C13F68">
        <w:rPr>
          <w:rStyle w:val="y2iqfc"/>
          <w:rFonts w:ascii="Times New Roman" w:hAnsi="Times New Roman" w:cs="Times New Roman"/>
          <w:color w:val="202124"/>
          <w:sz w:val="24"/>
          <w:szCs w:val="24"/>
          <w:u w:val="single"/>
        </w:rPr>
        <w:t xml:space="preserve">ΑΛΛΗΛΕΠΙΔΡΑΣΕΙΣ ΜΕΤΑΞΥ ΠΡΟΣΩΠΙΚΟΥ </w:t>
      </w:r>
      <w:r w:rsidRPr="00C13F68">
        <w:rPr>
          <w:rFonts w:ascii="Times New Roman" w:hAnsi="Times New Roman" w:cs="Times New Roman"/>
          <w:sz w:val="24"/>
          <w:szCs w:val="24"/>
          <w:u w:val="single"/>
        </w:rPr>
        <w:t>ECEC</w:t>
      </w:r>
      <w:r w:rsidRPr="00C13F68">
        <w:rPr>
          <w:rStyle w:val="y2iqfc"/>
          <w:rFonts w:ascii="Times New Roman" w:hAnsi="Times New Roman" w:cs="Times New Roman"/>
          <w:color w:val="202124"/>
          <w:sz w:val="24"/>
          <w:szCs w:val="24"/>
          <w:u w:val="single"/>
        </w:rPr>
        <w:t xml:space="preserve"> ΚΑΙ ΟΙΚΟΓΕΝΕΙΩΝ </w:t>
      </w:r>
    </w:p>
    <w:p w14:paraId="528C53AF" w14:textId="77777777" w:rsidR="00977C34" w:rsidRPr="00C13F68" w:rsidRDefault="00977C34" w:rsidP="00C13F68">
      <w:pPr>
        <w:pStyle w:val="HTMLPreformatted"/>
        <w:shd w:val="clear" w:color="auto" w:fill="F8F9FA"/>
        <w:spacing w:before="240" w:after="240" w:line="276" w:lineRule="auto"/>
        <w:rPr>
          <w:rFonts w:ascii="Times New Roman" w:hAnsi="Times New Roman" w:cs="Times New Roman"/>
          <w:color w:val="202124"/>
          <w:sz w:val="24"/>
          <w:szCs w:val="24"/>
        </w:rPr>
      </w:pPr>
      <w:r w:rsidRPr="00C13F68">
        <w:rPr>
          <w:rStyle w:val="y2iqfc"/>
          <w:rFonts w:ascii="Times New Roman" w:hAnsi="Times New Roman" w:cs="Times New Roman"/>
          <w:color w:val="202124"/>
          <w:sz w:val="24"/>
          <w:szCs w:val="24"/>
        </w:rPr>
        <w:t xml:space="preserve">Αυτό μπορεί να γίνει: </w:t>
      </w:r>
    </w:p>
    <w:p w14:paraId="6C734547" w14:textId="77777777" w:rsidR="00CB0F5C" w:rsidRPr="00C13F68" w:rsidRDefault="005F474E" w:rsidP="00C13F68">
      <w:pPr>
        <w:pStyle w:val="ListParagraph"/>
        <w:numPr>
          <w:ilvl w:val="0"/>
          <w:numId w:val="9"/>
        </w:numPr>
        <w:spacing w:before="240" w:after="240" w:line="276" w:lineRule="auto"/>
        <w:ind w:left="142" w:hanging="142"/>
        <w:jc w:val="both"/>
      </w:pPr>
      <w:r w:rsidRPr="00C13F68">
        <w:rPr>
          <w:rStyle w:val="y2iqfc"/>
        </w:rPr>
        <w:t xml:space="preserve">   </w:t>
      </w:r>
      <w:r w:rsidR="00977C34" w:rsidRPr="00C13F68">
        <w:rPr>
          <w:rStyle w:val="y2iqfc"/>
        </w:rPr>
        <w:t xml:space="preserve">παρέχοντας στο προσωπικό εκπαίδευση και καθοδήγηση </w:t>
      </w:r>
    </w:p>
    <w:p w14:paraId="1D35936E" w14:textId="77777777" w:rsidR="00C5627D" w:rsidRPr="00C13F68" w:rsidRDefault="005F474E" w:rsidP="00C13F68">
      <w:pPr>
        <w:pStyle w:val="ListParagraph"/>
        <w:numPr>
          <w:ilvl w:val="0"/>
          <w:numId w:val="9"/>
        </w:numPr>
        <w:spacing w:before="240" w:after="240" w:line="276" w:lineRule="auto"/>
        <w:ind w:left="142" w:hanging="142"/>
        <w:jc w:val="both"/>
      </w:pPr>
      <w:r w:rsidRPr="00C13F68">
        <w:rPr>
          <w:rStyle w:val="y2iqfc"/>
        </w:rPr>
        <w:t xml:space="preserve">   </w:t>
      </w:r>
      <w:r w:rsidR="00977C34" w:rsidRPr="00C13F68">
        <w:rPr>
          <w:rStyle w:val="y2iqfc"/>
        </w:rPr>
        <w:t>με το να συμμετέχουν οι γονείς στις διαδικασίες λήψης αποφάσεων στο πρόγραμμα</w:t>
      </w:r>
      <w:r w:rsidR="00977C34" w:rsidRPr="00C13F68">
        <w:t xml:space="preserve"> </w:t>
      </w:r>
      <w:r w:rsidR="00C5627D" w:rsidRPr="00C13F68">
        <w:rPr>
          <w:lang w:val="en-US"/>
        </w:rPr>
        <w:t>ECEC</w:t>
      </w:r>
      <w:r w:rsidR="00C5627D" w:rsidRPr="00C13F68">
        <w:t xml:space="preserve"> </w:t>
      </w:r>
    </w:p>
    <w:p w14:paraId="2B65A653" w14:textId="77777777" w:rsidR="00CB0F5C" w:rsidRPr="00C13F68" w:rsidRDefault="00C972C7" w:rsidP="00C13F68">
      <w:pPr>
        <w:spacing w:before="240" w:after="240" w:line="276" w:lineRule="auto"/>
        <w:jc w:val="both"/>
      </w:pPr>
      <w:r w:rsidRPr="00C13F68">
        <w:rPr>
          <w:rStyle w:val="y2iqfc"/>
        </w:rPr>
        <w:t xml:space="preserve">Σημαντική είναι η ευελιξία και η φιλικότητα των υπηρεσιών, για παράδειγμα, επιτρέποντας στους γονείς να μένουν στο δωμάτιο με τα παιδιά τους όσο θέλουν ή προσφέροντας ευέλικτες ώρες παρακολούθησης. </w:t>
      </w:r>
    </w:p>
    <w:p w14:paraId="75AA7CF0" w14:textId="77777777" w:rsidR="005647D3" w:rsidRPr="00C13F68" w:rsidRDefault="005647D3"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Αυτές οι πρακτικές παρέχουν στους γονείς την δυνατότητα να εξοικειωθούν και να νοιώσουν άνετα με τις ρουτίνες, τις δραστηριότητες και τη λειτουργία της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προτού αφήσουν τα παιδιά τους σε μόνιμη βάση.</w:t>
      </w:r>
    </w:p>
    <w:p w14:paraId="28880BA2" w14:textId="77777777" w:rsidR="00E058BC" w:rsidRPr="00C13F68" w:rsidRDefault="00E058BC" w:rsidP="00C13F68">
      <w:pPr>
        <w:spacing w:before="240" w:after="240" w:line="276" w:lineRule="auto"/>
        <w:jc w:val="both"/>
      </w:pPr>
    </w:p>
    <w:p w14:paraId="063316DA" w14:textId="77777777" w:rsidR="005A71F7" w:rsidRPr="00C13F68" w:rsidRDefault="005A71F7" w:rsidP="00C13F68">
      <w:pPr>
        <w:spacing w:before="240" w:after="240" w:line="276" w:lineRule="auto"/>
        <w:jc w:val="both"/>
      </w:pPr>
    </w:p>
    <w:p w14:paraId="71006A3B" w14:textId="77777777" w:rsidR="005647D3" w:rsidRPr="00C13F68" w:rsidRDefault="005647D3" w:rsidP="00C13F68">
      <w:pPr>
        <w:spacing w:before="240" w:after="240" w:line="276" w:lineRule="auto"/>
        <w:jc w:val="both"/>
      </w:pPr>
    </w:p>
    <w:p w14:paraId="578E452A" w14:textId="67359647" w:rsidR="001D3597" w:rsidRPr="00C13F68" w:rsidRDefault="005647D3" w:rsidP="00C13F68">
      <w:pPr>
        <w:pStyle w:val="HTMLPreformatted"/>
        <w:shd w:val="clear" w:color="auto" w:fill="F8F9FA"/>
        <w:spacing w:before="240" w:after="240" w:line="276" w:lineRule="auto"/>
        <w:jc w:val="both"/>
        <w:rPr>
          <w:rFonts w:ascii="Times New Roman" w:hAnsi="Times New Roman" w:cs="Times New Roman"/>
          <w:b/>
          <w:sz w:val="24"/>
          <w:szCs w:val="24"/>
        </w:rPr>
      </w:pPr>
      <w:r w:rsidRPr="00C13F68">
        <w:rPr>
          <w:rFonts w:ascii="Times New Roman" w:hAnsi="Times New Roman" w:cs="Times New Roman"/>
          <w:b/>
          <w:sz w:val="24"/>
          <w:szCs w:val="24"/>
        </w:rPr>
        <w:t>ΕΝΟΤΗΤΑ</w:t>
      </w:r>
      <w:r w:rsidR="00C5627D" w:rsidRPr="00C13F68">
        <w:rPr>
          <w:rFonts w:ascii="Times New Roman" w:hAnsi="Times New Roman" w:cs="Times New Roman"/>
          <w:b/>
          <w:sz w:val="24"/>
          <w:szCs w:val="24"/>
        </w:rPr>
        <w:t xml:space="preserve"> 2: </w:t>
      </w:r>
      <w:r w:rsidRPr="00C13F68">
        <w:rPr>
          <w:rStyle w:val="y2iqfc"/>
          <w:rFonts w:ascii="Times New Roman" w:hAnsi="Times New Roman" w:cs="Times New Roman"/>
          <w:b/>
          <w:sz w:val="24"/>
          <w:szCs w:val="24"/>
        </w:rPr>
        <w:t xml:space="preserve">ΠΟΛΙΤΙΣΜΙΚΗ ΕΥΑΙΣΘΗΣΙΑ </w:t>
      </w:r>
    </w:p>
    <w:p w14:paraId="0A64C5F0" w14:textId="0DD3205A" w:rsidR="00C5627D" w:rsidRPr="00C13F68" w:rsidRDefault="005647D3"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πολιτιστική ευαισθησία και η γλωσσική ευαισθητοποίηση είναι σημαντικές για την ενίσχυση της σχέσης μεταξύ του προσωπικού της </w:t>
      </w:r>
      <w:r w:rsidR="008C0428"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και των μεταναστριών μητέρων για την ανάπτυξη εμπιστοσύνης.</w:t>
      </w:r>
      <w:r w:rsidR="008C0428" w:rsidRPr="00C13F68">
        <w:rPr>
          <w:rStyle w:val="y2iqfc"/>
          <w:rFonts w:ascii="Times New Roman" w:hAnsi="Times New Roman" w:cs="Times New Roman"/>
          <w:sz w:val="24"/>
          <w:szCs w:val="24"/>
        </w:rPr>
        <w:t xml:space="preserve"> </w:t>
      </w:r>
    </w:p>
    <w:p w14:paraId="4F46FC1B" w14:textId="77777777" w:rsidR="00C13F68" w:rsidRDefault="00C13F68" w:rsidP="00C13F68">
      <w:pPr>
        <w:pStyle w:val="HTMLPreformatted"/>
        <w:shd w:val="clear" w:color="auto" w:fill="F8F9FA"/>
        <w:spacing w:before="240" w:after="240" w:line="276" w:lineRule="auto"/>
        <w:jc w:val="both"/>
        <w:rPr>
          <w:rFonts w:ascii="Times New Roman" w:hAnsi="Times New Roman" w:cs="Times New Roman"/>
          <w:b/>
          <w:sz w:val="24"/>
          <w:szCs w:val="24"/>
        </w:rPr>
      </w:pPr>
    </w:p>
    <w:p w14:paraId="570A421B" w14:textId="59528F0E" w:rsidR="008C0428" w:rsidRPr="00C13F68" w:rsidRDefault="005647D3" w:rsidP="00C13F68">
      <w:pPr>
        <w:pStyle w:val="HTMLPreformatted"/>
        <w:shd w:val="clear" w:color="auto" w:fill="F8F9FA"/>
        <w:spacing w:before="240" w:after="240" w:line="276" w:lineRule="auto"/>
        <w:jc w:val="both"/>
        <w:rPr>
          <w:rFonts w:ascii="Times New Roman" w:hAnsi="Times New Roman" w:cs="Times New Roman"/>
          <w:color w:val="202124"/>
          <w:sz w:val="24"/>
          <w:szCs w:val="24"/>
        </w:rPr>
      </w:pPr>
      <w:r w:rsidRPr="00C13F68">
        <w:rPr>
          <w:rFonts w:ascii="Times New Roman" w:hAnsi="Times New Roman" w:cs="Times New Roman"/>
          <w:b/>
          <w:sz w:val="24"/>
          <w:szCs w:val="24"/>
        </w:rPr>
        <w:t>α.</w:t>
      </w:r>
      <w:r w:rsidRPr="00C13F68">
        <w:rPr>
          <w:rFonts w:ascii="Times New Roman" w:hAnsi="Times New Roman" w:cs="Times New Roman"/>
          <w:sz w:val="24"/>
          <w:szCs w:val="24"/>
        </w:rPr>
        <w:t xml:space="preserve"> </w:t>
      </w:r>
      <w:r w:rsidR="00C13F68" w:rsidRPr="00C13F68">
        <w:rPr>
          <w:rFonts w:ascii="Times New Roman" w:hAnsi="Times New Roman" w:cs="Times New Roman"/>
          <w:sz w:val="24"/>
          <w:szCs w:val="24"/>
          <w:u w:val="single"/>
        </w:rPr>
        <w:t xml:space="preserve">ΠΟΙΟΤΙΚΕΣ </w:t>
      </w:r>
      <w:r w:rsidR="008C0428" w:rsidRPr="00C13F68">
        <w:rPr>
          <w:rStyle w:val="y2iqfc"/>
          <w:rFonts w:ascii="Times New Roman" w:hAnsi="Times New Roman" w:cs="Times New Roman"/>
          <w:color w:val="202124"/>
          <w:sz w:val="24"/>
          <w:szCs w:val="24"/>
          <w:u w:val="single"/>
        </w:rPr>
        <w:t xml:space="preserve">ΑΛΛΗΛΕΠΙΔΡΑΣΕΙΣ ΜΕΤΑΞΥ ΤΟΥ ΠΡΟΣΩΠΙΚΟΥ </w:t>
      </w:r>
      <w:r w:rsidR="008C0428" w:rsidRPr="00C13F68">
        <w:rPr>
          <w:rFonts w:ascii="Times New Roman" w:hAnsi="Times New Roman" w:cs="Times New Roman"/>
          <w:sz w:val="24"/>
          <w:szCs w:val="24"/>
          <w:u w:val="single"/>
          <w:lang w:val="en-US"/>
        </w:rPr>
        <w:t>ECEC</w:t>
      </w:r>
      <w:r w:rsidR="008C0428" w:rsidRPr="00C13F68">
        <w:rPr>
          <w:rStyle w:val="y2iqfc"/>
          <w:rFonts w:ascii="Times New Roman" w:hAnsi="Times New Roman" w:cs="Times New Roman"/>
          <w:color w:val="202124"/>
          <w:sz w:val="24"/>
          <w:szCs w:val="24"/>
          <w:u w:val="single"/>
        </w:rPr>
        <w:t xml:space="preserve"> ΚΑΙ ΤΩΝ ΟΙΚΟΓΕΝΕΙΩΝ </w:t>
      </w:r>
    </w:p>
    <w:p w14:paraId="3F96EF4F" w14:textId="77777777" w:rsidR="00641241" w:rsidRPr="00C13F68" w:rsidRDefault="008C0428" w:rsidP="00C13F68">
      <w:pPr>
        <w:spacing w:before="240" w:after="240" w:line="276" w:lineRule="auto"/>
        <w:jc w:val="both"/>
        <w:rPr>
          <w:lang w:val="en-US"/>
        </w:rPr>
      </w:pPr>
      <w:r w:rsidRPr="00C13F68">
        <w:rPr>
          <w:rStyle w:val="y2iqfc"/>
          <w:color w:val="202124"/>
        </w:rPr>
        <w:t xml:space="preserve">Αυτό μπορεί να γίνει: </w:t>
      </w:r>
    </w:p>
    <w:p w14:paraId="1C6779F3" w14:textId="77777777" w:rsidR="00C5627D" w:rsidRPr="00C13F68" w:rsidRDefault="005F474E" w:rsidP="00C13F68">
      <w:pPr>
        <w:pStyle w:val="ListParagraph"/>
        <w:numPr>
          <w:ilvl w:val="0"/>
          <w:numId w:val="8"/>
        </w:numPr>
        <w:spacing w:before="240" w:after="240" w:line="276" w:lineRule="auto"/>
        <w:ind w:left="284" w:hanging="284"/>
        <w:jc w:val="both"/>
      </w:pPr>
      <w:r w:rsidRPr="00C13F68">
        <w:rPr>
          <w:rStyle w:val="y2iqfc"/>
        </w:rPr>
        <w:t>παρέχοντας στο προσωπικό εκπαίδευση και καθοδήγηση</w:t>
      </w:r>
      <w:r w:rsidR="005647D3" w:rsidRPr="00C13F68">
        <w:t xml:space="preserve"> </w:t>
      </w:r>
    </w:p>
    <w:p w14:paraId="48BE275C" w14:textId="77777777" w:rsidR="008A613A" w:rsidRPr="00C13F68" w:rsidRDefault="005F474E" w:rsidP="00C13F68">
      <w:pPr>
        <w:pStyle w:val="ListParagraph"/>
        <w:numPr>
          <w:ilvl w:val="0"/>
          <w:numId w:val="8"/>
        </w:numPr>
        <w:spacing w:before="240" w:after="240" w:line="276" w:lineRule="auto"/>
        <w:ind w:left="284" w:hanging="284"/>
        <w:jc w:val="both"/>
        <w:rPr>
          <w:rStyle w:val="y2iqfc"/>
        </w:rPr>
      </w:pPr>
      <w:r w:rsidRPr="00C13F68">
        <w:rPr>
          <w:rStyle w:val="y2iqfc"/>
        </w:rPr>
        <w:t>με την πρόσληψη εργαζομένων παιδικής μέριμνας από μειονοτικές ομάδες και εργαζομένων που είναι ευαίσθητοι στα πολιτιστικ</w:t>
      </w:r>
      <w:r w:rsidR="008A613A" w:rsidRPr="00C13F68">
        <w:rPr>
          <w:rStyle w:val="y2iqfc"/>
        </w:rPr>
        <w:t>ά πρότυπα του εν λόγω πληθυσμού</w:t>
      </w:r>
      <w:r w:rsidRPr="00C13F68">
        <w:rPr>
          <w:rStyle w:val="y2iqfc"/>
        </w:rPr>
        <w:t xml:space="preserve"> </w:t>
      </w:r>
    </w:p>
    <w:p w14:paraId="41F8C439" w14:textId="77777777" w:rsidR="00C5627D" w:rsidRPr="00C13F68" w:rsidRDefault="008A613A" w:rsidP="00C13F68">
      <w:pPr>
        <w:spacing w:before="240" w:after="240" w:line="276" w:lineRule="auto"/>
        <w:jc w:val="both"/>
      </w:pPr>
      <w:r w:rsidRPr="00C13F68">
        <w:rPr>
          <w:rStyle w:val="y2iqfc"/>
        </w:rPr>
        <w:t xml:space="preserve">Αυτά </w:t>
      </w:r>
      <w:r w:rsidR="005F474E" w:rsidRPr="00C13F68">
        <w:rPr>
          <w:rStyle w:val="y2iqfc"/>
        </w:rPr>
        <w:t>είναι άλλα παραδείγματα καλών πρακτικών που ευνοούν την αποδοχή των υπηρεσιών σε πολυπολιτισμικά πλαίσια.</w:t>
      </w:r>
      <w:r w:rsidR="00C5627D" w:rsidRPr="00C13F68">
        <w:t xml:space="preserve"> </w:t>
      </w:r>
    </w:p>
    <w:p w14:paraId="7F8C8356" w14:textId="77777777" w:rsidR="00C5627D" w:rsidRPr="00C13F68" w:rsidRDefault="00C5627D" w:rsidP="00C13F68">
      <w:pPr>
        <w:pStyle w:val="ListParagraph"/>
        <w:spacing w:before="240" w:after="240" w:line="276" w:lineRule="auto"/>
        <w:ind w:left="0"/>
        <w:jc w:val="both"/>
      </w:pPr>
    </w:p>
    <w:p w14:paraId="6C749FD0" w14:textId="664826EE" w:rsidR="001D3597" w:rsidRPr="00C13F68" w:rsidRDefault="00676538" w:rsidP="00C13F68">
      <w:pPr>
        <w:pStyle w:val="HTMLPreformatted"/>
        <w:shd w:val="clear" w:color="auto" w:fill="F8F9FA"/>
        <w:spacing w:before="240" w:after="240" w:line="276" w:lineRule="auto"/>
        <w:rPr>
          <w:rFonts w:ascii="Times New Roman" w:hAnsi="Times New Roman" w:cs="Times New Roman"/>
          <w:b/>
          <w:color w:val="202124"/>
          <w:sz w:val="24"/>
          <w:szCs w:val="24"/>
        </w:rPr>
      </w:pPr>
      <w:r w:rsidRPr="00C13F68">
        <w:rPr>
          <w:rFonts w:ascii="Times New Roman" w:hAnsi="Times New Roman" w:cs="Times New Roman"/>
          <w:b/>
          <w:sz w:val="24"/>
          <w:szCs w:val="24"/>
        </w:rPr>
        <w:t>ΕΝΟΤΗΤΑ</w:t>
      </w:r>
      <w:r w:rsidR="00C5627D" w:rsidRPr="00C13F68">
        <w:rPr>
          <w:rFonts w:ascii="Times New Roman" w:hAnsi="Times New Roman" w:cs="Times New Roman"/>
          <w:b/>
          <w:sz w:val="24"/>
          <w:szCs w:val="24"/>
        </w:rPr>
        <w:t xml:space="preserve"> 3: </w:t>
      </w:r>
      <w:r w:rsidRPr="00C13F68">
        <w:rPr>
          <w:rStyle w:val="y2iqfc"/>
          <w:rFonts w:ascii="Times New Roman" w:hAnsi="Times New Roman" w:cs="Times New Roman"/>
          <w:b/>
          <w:color w:val="202124"/>
          <w:sz w:val="24"/>
          <w:szCs w:val="24"/>
        </w:rPr>
        <w:t>ΑΥΤΟΝΟΜΙΑ ΚΑΙ ΚΟΙΝΩΝΙΚΗ ΣΤΗΡΙΞΗ</w:t>
      </w:r>
    </w:p>
    <w:p w14:paraId="1DEEF4E4" w14:textId="77777777" w:rsidR="00C13F68" w:rsidRDefault="00C13F68" w:rsidP="00C13F68">
      <w:pPr>
        <w:pStyle w:val="HTMLPreformatted"/>
        <w:shd w:val="clear" w:color="auto" w:fill="F8F9FA"/>
        <w:spacing w:before="240" w:after="240" w:line="276" w:lineRule="auto"/>
        <w:ind w:left="360"/>
        <w:rPr>
          <w:rStyle w:val="y2iqfc"/>
          <w:rFonts w:ascii="Times New Roman" w:hAnsi="Times New Roman" w:cs="Times New Roman"/>
          <w:b/>
          <w:sz w:val="24"/>
          <w:szCs w:val="24"/>
        </w:rPr>
      </w:pPr>
    </w:p>
    <w:p w14:paraId="5123CCD2" w14:textId="7142777D" w:rsidR="00C5627D" w:rsidRPr="00C13F68" w:rsidRDefault="00676538" w:rsidP="00C13F68">
      <w:pPr>
        <w:pStyle w:val="HTMLPreformatted"/>
        <w:shd w:val="clear" w:color="auto" w:fill="F8F9FA"/>
        <w:spacing w:before="240" w:after="240" w:line="276" w:lineRule="auto"/>
        <w:ind w:left="360"/>
        <w:rPr>
          <w:rFonts w:ascii="Times New Roman" w:hAnsi="Times New Roman" w:cs="Times New Roman"/>
          <w:sz w:val="24"/>
          <w:szCs w:val="24"/>
          <w:u w:val="single"/>
        </w:rPr>
      </w:pPr>
      <w:r w:rsidRPr="00C13F68">
        <w:rPr>
          <w:rStyle w:val="y2iqfc"/>
          <w:rFonts w:ascii="Times New Roman" w:hAnsi="Times New Roman" w:cs="Times New Roman"/>
          <w:b/>
          <w:sz w:val="24"/>
          <w:szCs w:val="24"/>
        </w:rPr>
        <w:t>α.</w:t>
      </w:r>
      <w:r w:rsidRPr="00C13F68">
        <w:rPr>
          <w:rStyle w:val="y2iqfc"/>
          <w:rFonts w:ascii="Times New Roman" w:hAnsi="Times New Roman" w:cs="Times New Roman"/>
          <w:sz w:val="24"/>
          <w:szCs w:val="24"/>
        </w:rPr>
        <w:t xml:space="preserve"> </w:t>
      </w:r>
      <w:r w:rsidRPr="00C13F68">
        <w:rPr>
          <w:rStyle w:val="y2iqfc"/>
          <w:rFonts w:ascii="Times New Roman" w:hAnsi="Times New Roman" w:cs="Times New Roman"/>
          <w:sz w:val="24"/>
          <w:szCs w:val="24"/>
          <w:u w:val="single"/>
        </w:rPr>
        <w:t xml:space="preserve">ΔΗΜΟΣΙΕΣ ΥΠΗΡΕΣΙΕΣ </w:t>
      </w:r>
      <w:r w:rsidR="00C5627D" w:rsidRPr="00C13F68">
        <w:rPr>
          <w:rFonts w:ascii="Times New Roman" w:hAnsi="Times New Roman" w:cs="Times New Roman"/>
          <w:sz w:val="24"/>
          <w:szCs w:val="24"/>
          <w:u w:val="single"/>
        </w:rPr>
        <w:t xml:space="preserve"> </w:t>
      </w:r>
    </w:p>
    <w:p w14:paraId="6575819C" w14:textId="09EA5A3F" w:rsidR="004A511A" w:rsidRPr="00C13F68" w:rsidRDefault="004A511A"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απαίτηση </w:t>
      </w:r>
      <w:r w:rsidR="00C13F68">
        <w:rPr>
          <w:rStyle w:val="y2iqfc"/>
          <w:rFonts w:ascii="Times New Roman" w:hAnsi="Times New Roman" w:cs="Times New Roman"/>
          <w:sz w:val="24"/>
          <w:szCs w:val="24"/>
        </w:rPr>
        <w:t xml:space="preserve">επίδειξης </w:t>
      </w:r>
      <w:r w:rsidRPr="00C13F68">
        <w:rPr>
          <w:rStyle w:val="y2iqfc"/>
          <w:rFonts w:ascii="Times New Roman" w:hAnsi="Times New Roman" w:cs="Times New Roman"/>
          <w:sz w:val="24"/>
          <w:szCs w:val="24"/>
        </w:rPr>
        <w:t>διοικητικών</w:t>
      </w:r>
      <w:r w:rsidR="00C13F68">
        <w:rPr>
          <w:rStyle w:val="y2iqfc"/>
          <w:rFonts w:ascii="Times New Roman" w:hAnsi="Times New Roman" w:cs="Times New Roman"/>
          <w:sz w:val="24"/>
          <w:szCs w:val="24"/>
        </w:rPr>
        <w:t xml:space="preserve"> εγγράφων</w:t>
      </w:r>
      <w:r w:rsidRPr="00C13F68">
        <w:rPr>
          <w:rStyle w:val="y2iqfc"/>
          <w:rFonts w:ascii="Times New Roman" w:hAnsi="Times New Roman" w:cs="Times New Roman"/>
          <w:sz w:val="24"/>
          <w:szCs w:val="24"/>
        </w:rPr>
        <w:t xml:space="preserve">, όπως η ανάγκη επίδειξης πιστοποιητικού γέννησης, αποτελεί εμπόδιο για την εγγραφή παιδιών από μειονεκτικά περιβάλλοντα. Λόγω της μη διαθεσιμότητας εγγράφων ταυτότητας ή του κόστους και της πολυπλοκότητας των </w:t>
      </w:r>
      <w:r w:rsidR="00C13F68">
        <w:rPr>
          <w:rStyle w:val="y2iqfc"/>
          <w:rFonts w:ascii="Times New Roman" w:hAnsi="Times New Roman" w:cs="Times New Roman"/>
          <w:sz w:val="24"/>
          <w:szCs w:val="24"/>
        </w:rPr>
        <w:t>διαδικασιών</w:t>
      </w:r>
      <w:r w:rsidRPr="00C13F68">
        <w:rPr>
          <w:rStyle w:val="y2iqfc"/>
          <w:rFonts w:ascii="Times New Roman" w:hAnsi="Times New Roman" w:cs="Times New Roman"/>
          <w:sz w:val="24"/>
          <w:szCs w:val="24"/>
        </w:rPr>
        <w:t xml:space="preserve"> για την απόκτησή τους, αυτό μπορεί να είναι αποθαρρυντικό για πολλές οικογένειες.</w:t>
      </w:r>
    </w:p>
    <w:p w14:paraId="67FA1809" w14:textId="01D812B6" w:rsidR="004A511A" w:rsidRPr="00C13F68" w:rsidRDefault="004A511A"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Για να ξεπεραστεί αυτό το εμπόδιο, προτείνεται η αποδοχή λιγότερο επίσημης τεκμηρίωσης, όπως </w:t>
      </w:r>
      <w:r w:rsidR="00C13F68">
        <w:rPr>
          <w:rStyle w:val="y2iqfc"/>
          <w:rFonts w:ascii="Times New Roman" w:hAnsi="Times New Roman" w:cs="Times New Roman"/>
          <w:sz w:val="24"/>
          <w:szCs w:val="24"/>
        </w:rPr>
        <w:t xml:space="preserve">είναι τα </w:t>
      </w:r>
      <w:r w:rsidRPr="00C13F68">
        <w:rPr>
          <w:rStyle w:val="y2iqfc"/>
          <w:rFonts w:ascii="Times New Roman" w:hAnsi="Times New Roman" w:cs="Times New Roman"/>
          <w:sz w:val="24"/>
          <w:szCs w:val="24"/>
        </w:rPr>
        <w:t>αποδεικτικά στοιχεία κατοικίας</w:t>
      </w:r>
      <w:r w:rsidR="00C13F68">
        <w:rPr>
          <w:rStyle w:val="y2iqfc"/>
          <w:rFonts w:ascii="Times New Roman" w:hAnsi="Times New Roman" w:cs="Times New Roman"/>
          <w:sz w:val="24"/>
          <w:szCs w:val="24"/>
        </w:rPr>
        <w:t>,</w:t>
      </w:r>
      <w:r w:rsidRPr="00C13F68">
        <w:rPr>
          <w:rStyle w:val="y2iqfc"/>
          <w:rFonts w:ascii="Times New Roman" w:hAnsi="Times New Roman" w:cs="Times New Roman"/>
          <w:sz w:val="24"/>
          <w:szCs w:val="24"/>
        </w:rPr>
        <w:t xml:space="preserve"> για </w:t>
      </w:r>
      <w:r w:rsidR="00A97425" w:rsidRPr="00C13F68">
        <w:rPr>
          <w:rStyle w:val="y2iqfc"/>
          <w:rFonts w:ascii="Times New Roman" w:hAnsi="Times New Roman" w:cs="Times New Roman"/>
          <w:sz w:val="24"/>
          <w:szCs w:val="24"/>
        </w:rPr>
        <w:t xml:space="preserve">να αποδείξουν ότι πληρούν τις προϋποθέσεις </w:t>
      </w:r>
      <w:r w:rsidRPr="00C13F68">
        <w:rPr>
          <w:rStyle w:val="y2iqfc"/>
          <w:rFonts w:ascii="Times New Roman" w:hAnsi="Times New Roman" w:cs="Times New Roman"/>
          <w:sz w:val="24"/>
          <w:szCs w:val="24"/>
        </w:rPr>
        <w:t xml:space="preserve">για υπηρεσίες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ή </w:t>
      </w:r>
      <w:r w:rsidR="00C13F68">
        <w:rPr>
          <w:rStyle w:val="y2iqfc"/>
          <w:rFonts w:ascii="Times New Roman" w:hAnsi="Times New Roman" w:cs="Times New Roman"/>
          <w:sz w:val="24"/>
          <w:szCs w:val="24"/>
        </w:rPr>
        <w:t xml:space="preserve">κάποια </w:t>
      </w:r>
      <w:r w:rsidRPr="00C13F68">
        <w:rPr>
          <w:rStyle w:val="y2iqfc"/>
          <w:rFonts w:ascii="Times New Roman" w:hAnsi="Times New Roman" w:cs="Times New Roman"/>
          <w:sz w:val="24"/>
          <w:szCs w:val="24"/>
        </w:rPr>
        <w:t xml:space="preserve">επιστολή από </w:t>
      </w:r>
      <w:r w:rsidR="00C13F68">
        <w:rPr>
          <w:rStyle w:val="y2iqfc"/>
          <w:rFonts w:ascii="Times New Roman" w:hAnsi="Times New Roman" w:cs="Times New Roman"/>
          <w:sz w:val="24"/>
          <w:szCs w:val="24"/>
        </w:rPr>
        <w:t xml:space="preserve">τον </w:t>
      </w:r>
      <w:r w:rsidRPr="00C13F68">
        <w:rPr>
          <w:rStyle w:val="y2iqfc"/>
          <w:rFonts w:ascii="Times New Roman" w:hAnsi="Times New Roman" w:cs="Times New Roman"/>
          <w:sz w:val="24"/>
          <w:szCs w:val="24"/>
        </w:rPr>
        <w:t xml:space="preserve">ιδιοκτήτη, κάποιο επίσημο email που αποστέλλεται σε μέλος της οικογένειας ή/και η κάρτα βιβλιοθήκης </w:t>
      </w:r>
      <w:r w:rsidRPr="00C13F68">
        <w:rPr>
          <w:rFonts w:ascii="Times New Roman" w:hAnsi="Times New Roman" w:cs="Times New Roman"/>
          <w:sz w:val="24"/>
          <w:szCs w:val="24"/>
        </w:rPr>
        <w:t>(</w:t>
      </w:r>
      <w:r w:rsidRPr="00C13F68">
        <w:rPr>
          <w:rFonts w:ascii="Times New Roman" w:hAnsi="Times New Roman" w:cs="Times New Roman"/>
          <w:sz w:val="24"/>
          <w:szCs w:val="24"/>
          <w:lang w:val="en-US"/>
        </w:rPr>
        <w:t>Vesely</w:t>
      </w:r>
      <w:r w:rsidRPr="00C13F68">
        <w:rPr>
          <w:rFonts w:ascii="Times New Roman" w:hAnsi="Times New Roman" w:cs="Times New Roman"/>
          <w:sz w:val="24"/>
          <w:szCs w:val="24"/>
        </w:rPr>
        <w:t xml:space="preserve"> 2013). </w:t>
      </w:r>
    </w:p>
    <w:p w14:paraId="0078ED5C" w14:textId="77777777" w:rsidR="00786982" w:rsidRPr="00C13F68" w:rsidRDefault="00786982" w:rsidP="00C13F68">
      <w:pPr>
        <w:spacing w:before="240" w:after="240" w:line="276" w:lineRule="auto"/>
        <w:jc w:val="both"/>
      </w:pPr>
    </w:p>
    <w:p w14:paraId="3A369EF7" w14:textId="77777777" w:rsidR="00C5627D" w:rsidRPr="00C13F68" w:rsidRDefault="00676538" w:rsidP="00C13F68">
      <w:pPr>
        <w:spacing w:before="240" w:after="240" w:line="276" w:lineRule="auto"/>
        <w:ind w:left="360"/>
        <w:jc w:val="both"/>
        <w:rPr>
          <w:u w:val="single"/>
        </w:rPr>
      </w:pPr>
      <w:r w:rsidRPr="00C13F68">
        <w:rPr>
          <w:b/>
        </w:rPr>
        <w:t>β.</w:t>
      </w:r>
      <w:r w:rsidRPr="00C13F68">
        <w:t xml:space="preserve"> </w:t>
      </w:r>
      <w:r w:rsidRPr="00C13F68">
        <w:rPr>
          <w:u w:val="single"/>
        </w:rPr>
        <w:t>ΚΟΙΝΩΝΙΚΑ ΔΙΚΤΥΑ</w:t>
      </w:r>
      <w:r w:rsidR="00C5627D" w:rsidRPr="00C13F68">
        <w:rPr>
          <w:u w:val="single"/>
        </w:rPr>
        <w:t xml:space="preserve"> </w:t>
      </w:r>
    </w:p>
    <w:p w14:paraId="6A5593A8" w14:textId="77777777" w:rsidR="00C13F68" w:rsidRDefault="00C13F68"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p>
    <w:p w14:paraId="5C7D3A94" w14:textId="733599AE" w:rsidR="00D33745" w:rsidRPr="00C13F68" w:rsidRDefault="00D33745"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Είναι γνωστό ότι οι γονείς που είναι άνεργοι έχουν λιγότερες επαφές με τους συνομηλίκους τους, είναι λιγότερο ενημερωμένοι και συχνά περιμένουν τις υπηρεσίες να έρθουν σ’ αυτούς, με αποτέλεσμα να χρειάζονται ιδιαίτερα βελτιωμένη κοινωνική ένταξη.</w:t>
      </w:r>
    </w:p>
    <w:p w14:paraId="4B3D24B2" w14:textId="73DACA3E" w:rsidR="007F58B0" w:rsidRPr="00C13F68" w:rsidRDefault="00C7543F" w:rsidP="00C13F68">
      <w:pPr>
        <w:pStyle w:val="HTMLPreformatted"/>
        <w:shd w:val="clear" w:color="auto" w:fill="F8F9FA"/>
        <w:spacing w:before="240" w:after="240" w:line="276" w:lineRule="auto"/>
        <w:jc w:val="both"/>
        <w:rPr>
          <w:rFonts w:ascii="Times New Roman" w:hAnsi="Times New Roman" w:cs="Times New Roman"/>
          <w:b/>
          <w:sz w:val="24"/>
          <w:szCs w:val="24"/>
        </w:rPr>
      </w:pPr>
      <w:r w:rsidRPr="00C13F68">
        <w:rPr>
          <w:rStyle w:val="y2iqfc"/>
          <w:rFonts w:ascii="Times New Roman" w:hAnsi="Times New Roman" w:cs="Times New Roman"/>
          <w:sz w:val="24"/>
          <w:szCs w:val="24"/>
        </w:rPr>
        <w:t>Μπορούν</w:t>
      </w:r>
      <w:r w:rsidR="00C13F68">
        <w:rPr>
          <w:rStyle w:val="y2iqfc"/>
          <w:rFonts w:ascii="Times New Roman" w:hAnsi="Times New Roman" w:cs="Times New Roman"/>
          <w:sz w:val="24"/>
          <w:szCs w:val="24"/>
        </w:rPr>
        <w:t>,</w:t>
      </w:r>
      <w:r w:rsidRPr="00C13F68">
        <w:rPr>
          <w:rStyle w:val="y2iqfc"/>
          <w:rFonts w:ascii="Times New Roman" w:hAnsi="Times New Roman" w:cs="Times New Roman"/>
          <w:sz w:val="24"/>
          <w:szCs w:val="24"/>
        </w:rPr>
        <w:t xml:space="preserve"> </w:t>
      </w:r>
      <w:r w:rsidR="00C13F68">
        <w:rPr>
          <w:rStyle w:val="y2iqfc"/>
          <w:rFonts w:ascii="Times New Roman" w:hAnsi="Times New Roman" w:cs="Times New Roman"/>
          <w:sz w:val="24"/>
          <w:szCs w:val="24"/>
        </w:rPr>
        <w:t>επίσης,</w:t>
      </w:r>
      <w:r w:rsidRPr="00C13F68">
        <w:rPr>
          <w:rStyle w:val="y2iqfc"/>
          <w:rFonts w:ascii="Times New Roman" w:hAnsi="Times New Roman" w:cs="Times New Roman"/>
          <w:sz w:val="24"/>
          <w:szCs w:val="24"/>
        </w:rPr>
        <w:t xml:space="preserve"> να μάθουν για υπηρεσίες στην κοινότητα που μπορούν να βοηθήσουν στις διαδικασίες εγγραφής. Ως εκ τούτου, οι παρεμβάσεις για την αύξηση της κοινωνικής ένταξης μπορούν να έχουν θετική επίδραση σε διαφορετικά χαρακτηριστικά και στάδια της συνεχούς πρόσβασης, όπως η γνώση για τα προγράμματα και τις υπηρεσίες της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η ευνοϊκή εμπιστοσύνη προς την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και η ενίσχυση των κοινωνικών δικτύων. </w:t>
      </w:r>
      <w:r w:rsidR="007F58B0" w:rsidRPr="00C13F68">
        <w:rPr>
          <w:rFonts w:ascii="Times New Roman" w:hAnsi="Times New Roman" w:cs="Times New Roman"/>
          <w:b/>
          <w:sz w:val="24"/>
          <w:szCs w:val="24"/>
        </w:rPr>
        <w:br w:type="page"/>
      </w:r>
    </w:p>
    <w:p w14:paraId="0DB934AC" w14:textId="77777777" w:rsidR="000C7CE0" w:rsidRDefault="000C7CE0" w:rsidP="00C13F68">
      <w:pPr>
        <w:pStyle w:val="ListParagraph"/>
        <w:spacing w:before="240" w:after="240" w:line="276" w:lineRule="auto"/>
        <w:contextualSpacing w:val="0"/>
        <w:jc w:val="center"/>
        <w:rPr>
          <w:b/>
        </w:rPr>
      </w:pPr>
    </w:p>
    <w:p w14:paraId="03B58DD8" w14:textId="6003D2C2" w:rsidR="00E26A71" w:rsidRPr="00C13F68" w:rsidRDefault="009F1810" w:rsidP="00C13F68">
      <w:pPr>
        <w:pStyle w:val="ListParagraph"/>
        <w:spacing w:before="240" w:after="240" w:line="276" w:lineRule="auto"/>
        <w:contextualSpacing w:val="0"/>
        <w:jc w:val="center"/>
        <w:rPr>
          <w:b/>
        </w:rPr>
      </w:pPr>
      <w:r w:rsidRPr="00C13F68">
        <w:rPr>
          <w:b/>
        </w:rPr>
        <w:t>ΚΕΦΑΛΑΙΟ</w:t>
      </w:r>
      <w:r w:rsidR="00E26A71" w:rsidRPr="00C13F68">
        <w:rPr>
          <w:b/>
        </w:rPr>
        <w:t xml:space="preserve"> 4</w:t>
      </w:r>
      <w:r w:rsidRPr="00C13F68">
        <w:rPr>
          <w:b/>
        </w:rPr>
        <w:t xml:space="preserve"> </w:t>
      </w:r>
    </w:p>
    <w:p w14:paraId="670F4E64" w14:textId="77777777" w:rsidR="009F1810" w:rsidRPr="00C13F68" w:rsidRDefault="009F1810" w:rsidP="00C13F68">
      <w:pPr>
        <w:pStyle w:val="HTMLPreformatted"/>
        <w:shd w:val="clear" w:color="auto" w:fill="F8F9FA"/>
        <w:spacing w:before="240" w:after="240" w:line="276" w:lineRule="auto"/>
        <w:jc w:val="center"/>
        <w:rPr>
          <w:rFonts w:ascii="Times New Roman" w:hAnsi="Times New Roman" w:cs="Times New Roman"/>
          <w:b/>
          <w:sz w:val="24"/>
          <w:szCs w:val="24"/>
        </w:rPr>
      </w:pPr>
      <w:r w:rsidRPr="00C13F68">
        <w:rPr>
          <w:rStyle w:val="y2iqfc"/>
          <w:rFonts w:ascii="Times New Roman" w:hAnsi="Times New Roman" w:cs="Times New Roman"/>
          <w:b/>
          <w:sz w:val="24"/>
          <w:szCs w:val="24"/>
        </w:rPr>
        <w:t xml:space="preserve">Διαθεσιμότητα, </w:t>
      </w:r>
      <w:r w:rsidR="00F12EDB" w:rsidRPr="00C13F68">
        <w:rPr>
          <w:rStyle w:val="y2iqfc"/>
          <w:rFonts w:ascii="Times New Roman" w:hAnsi="Times New Roman" w:cs="Times New Roman"/>
          <w:b/>
          <w:sz w:val="24"/>
          <w:szCs w:val="24"/>
        </w:rPr>
        <w:t>Δ</w:t>
      </w:r>
      <w:r w:rsidRPr="00C13F68">
        <w:rPr>
          <w:rStyle w:val="y2iqfc"/>
          <w:rFonts w:ascii="Times New Roman" w:hAnsi="Times New Roman" w:cs="Times New Roman"/>
          <w:b/>
          <w:sz w:val="24"/>
          <w:szCs w:val="24"/>
        </w:rPr>
        <w:t xml:space="preserve">ιαμονή και </w:t>
      </w:r>
      <w:r w:rsidR="00F12EDB" w:rsidRPr="00C13F68">
        <w:rPr>
          <w:rStyle w:val="y2iqfc"/>
          <w:rFonts w:ascii="Times New Roman" w:hAnsi="Times New Roman" w:cs="Times New Roman"/>
          <w:b/>
          <w:sz w:val="24"/>
          <w:szCs w:val="24"/>
        </w:rPr>
        <w:t>Δ</w:t>
      </w:r>
      <w:r w:rsidRPr="00C13F68">
        <w:rPr>
          <w:rStyle w:val="y2iqfc"/>
          <w:rFonts w:ascii="Times New Roman" w:hAnsi="Times New Roman" w:cs="Times New Roman"/>
          <w:b/>
          <w:sz w:val="24"/>
          <w:szCs w:val="24"/>
        </w:rPr>
        <w:t xml:space="preserve">υνατότητα </w:t>
      </w:r>
      <w:r w:rsidR="00F12EDB" w:rsidRPr="00C13F68">
        <w:rPr>
          <w:rStyle w:val="y2iqfc"/>
          <w:rFonts w:ascii="Times New Roman" w:hAnsi="Times New Roman" w:cs="Times New Roman"/>
          <w:b/>
          <w:sz w:val="24"/>
          <w:szCs w:val="24"/>
        </w:rPr>
        <w:t>Π</w:t>
      </w:r>
      <w:r w:rsidRPr="00C13F68">
        <w:rPr>
          <w:rStyle w:val="y2iqfc"/>
          <w:rFonts w:ascii="Times New Roman" w:hAnsi="Times New Roman" w:cs="Times New Roman"/>
          <w:b/>
          <w:sz w:val="24"/>
          <w:szCs w:val="24"/>
        </w:rPr>
        <w:t xml:space="preserve">ρόσβασης </w:t>
      </w:r>
    </w:p>
    <w:p w14:paraId="006015DB" w14:textId="77777777" w:rsidR="00E26A71" w:rsidRPr="00C13F68" w:rsidRDefault="00E26A71" w:rsidP="00C13F68">
      <w:pPr>
        <w:spacing w:before="240" w:after="240" w:line="276" w:lineRule="auto"/>
        <w:rPr>
          <w:b/>
        </w:rPr>
      </w:pPr>
    </w:p>
    <w:p w14:paraId="01332BA8" w14:textId="77777777" w:rsidR="00F12EDB" w:rsidRPr="00C13F68" w:rsidRDefault="00F12EDB" w:rsidP="00C13F68">
      <w:pPr>
        <w:pStyle w:val="HTMLPreformatted"/>
        <w:shd w:val="clear" w:color="auto" w:fill="F8F9FA"/>
        <w:spacing w:before="240" w:after="240" w:line="276" w:lineRule="auto"/>
        <w:ind w:left="1418" w:hanging="1418"/>
        <w:rPr>
          <w:rFonts w:ascii="Times New Roman" w:hAnsi="Times New Roman" w:cs="Times New Roman"/>
          <w:b/>
          <w:color w:val="202124"/>
          <w:sz w:val="24"/>
          <w:szCs w:val="24"/>
        </w:rPr>
      </w:pPr>
      <w:r w:rsidRPr="00C13F68">
        <w:rPr>
          <w:rFonts w:ascii="Times New Roman" w:hAnsi="Times New Roman" w:cs="Times New Roman"/>
          <w:b/>
          <w:sz w:val="24"/>
          <w:szCs w:val="24"/>
        </w:rPr>
        <w:t>ΕΝΟΤΗΤΑ</w:t>
      </w:r>
      <w:r w:rsidR="00E26A71" w:rsidRPr="00C13F68">
        <w:rPr>
          <w:rFonts w:ascii="Times New Roman" w:hAnsi="Times New Roman" w:cs="Times New Roman"/>
          <w:b/>
          <w:sz w:val="24"/>
          <w:szCs w:val="24"/>
        </w:rPr>
        <w:t xml:space="preserve"> 1: </w:t>
      </w:r>
      <w:r w:rsidRPr="00C13F68">
        <w:rPr>
          <w:rStyle w:val="y2iqfc"/>
          <w:rFonts w:ascii="Times New Roman" w:hAnsi="Times New Roman" w:cs="Times New Roman"/>
          <w:b/>
          <w:color w:val="202124"/>
          <w:sz w:val="24"/>
          <w:szCs w:val="24"/>
        </w:rPr>
        <w:t xml:space="preserve">ΕΠΑΡΚΗΣ ΑΡΙΘΜΟΣ ΣΗΜΕΙΩΝ ΓΙΑ ΤΗΝ ΑΝΤΙΜΕΤΩΠΙΣΗ ΤΩΝ ΓΕΩΓΡΑΦΙΚΩΝ ΑΝΙΣΟΤΗΤΩΝ </w:t>
      </w:r>
    </w:p>
    <w:p w14:paraId="231E8F3F" w14:textId="77777777" w:rsidR="00786982" w:rsidRPr="00C13F68" w:rsidRDefault="00786982" w:rsidP="00C13F68">
      <w:pPr>
        <w:spacing w:before="240" w:after="240" w:line="276" w:lineRule="auto"/>
        <w:jc w:val="both"/>
        <w:rPr>
          <w:b/>
          <w:bCs/>
        </w:rPr>
      </w:pPr>
    </w:p>
    <w:p w14:paraId="666A231C" w14:textId="77777777" w:rsidR="00F12EDB" w:rsidRPr="00C13F68" w:rsidRDefault="00F12ED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Υπάρχει ανισότητα στον αριθμό των διαθέσιμων χώρων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σε όλες τις γειτονιές. </w:t>
      </w:r>
    </w:p>
    <w:p w14:paraId="10D1E9AD" w14:textId="77777777" w:rsidR="00F12EDB" w:rsidRPr="00C13F68" w:rsidRDefault="00F12ED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Το πρόβλημα της διαθεσιμότητας είναι επομένως και πρόβλημα γεωγραφικής κατανομής των χώρων. </w:t>
      </w:r>
    </w:p>
    <w:p w14:paraId="5FFE5907" w14:textId="77777777" w:rsidR="00F12EDB" w:rsidRPr="00C13F68" w:rsidRDefault="00F12ED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Ως εκ τούτου, η αύξηση της προσφοράς ποιοτικών χώρων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σε γειτονιές -όπου υπάρχουν λιγότερες υπηρεσίες- θα πρέπει να αποτελεί προτεραιότητα.</w:t>
      </w:r>
    </w:p>
    <w:p w14:paraId="3BAA50D0" w14:textId="77777777" w:rsidR="001725BD" w:rsidRPr="00C13F68" w:rsidRDefault="001725BD" w:rsidP="00C13F68">
      <w:pPr>
        <w:spacing w:before="240" w:after="240" w:line="276" w:lineRule="auto"/>
        <w:jc w:val="both"/>
        <w:rPr>
          <w:bCs/>
        </w:rPr>
      </w:pPr>
    </w:p>
    <w:p w14:paraId="0FEB0B4A" w14:textId="77777777" w:rsidR="00413AC8" w:rsidRPr="00C13F68" w:rsidRDefault="00413AC8" w:rsidP="00C13F68">
      <w:pPr>
        <w:pStyle w:val="HTMLPreformatted"/>
        <w:shd w:val="clear" w:color="auto" w:fill="F8F9FA"/>
        <w:spacing w:before="240" w:after="240" w:line="276" w:lineRule="auto"/>
        <w:rPr>
          <w:rFonts w:ascii="Times New Roman" w:hAnsi="Times New Roman" w:cs="Times New Roman"/>
          <w:color w:val="202124"/>
          <w:sz w:val="24"/>
          <w:szCs w:val="24"/>
        </w:rPr>
      </w:pPr>
      <w:r w:rsidRPr="00C13F68">
        <w:rPr>
          <w:rFonts w:ascii="Times New Roman" w:hAnsi="Times New Roman" w:cs="Times New Roman"/>
          <w:b/>
          <w:sz w:val="24"/>
          <w:szCs w:val="24"/>
        </w:rPr>
        <w:t>ΕΝΟΤΗΤΑ</w:t>
      </w:r>
      <w:r w:rsidR="00D33CA2" w:rsidRPr="00C13F68">
        <w:rPr>
          <w:rFonts w:ascii="Times New Roman" w:hAnsi="Times New Roman" w:cs="Times New Roman"/>
          <w:b/>
          <w:bCs/>
          <w:sz w:val="24"/>
          <w:szCs w:val="24"/>
        </w:rPr>
        <w:t xml:space="preserve"> 2:</w:t>
      </w:r>
      <w:r w:rsidR="00E26A71" w:rsidRPr="00C13F68">
        <w:rPr>
          <w:rFonts w:ascii="Times New Roman" w:hAnsi="Times New Roman" w:cs="Times New Roman"/>
          <w:b/>
          <w:bCs/>
          <w:sz w:val="24"/>
          <w:szCs w:val="24"/>
        </w:rPr>
        <w:t xml:space="preserve"> </w:t>
      </w:r>
      <w:r w:rsidRPr="00C13F68">
        <w:rPr>
          <w:rStyle w:val="y2iqfc"/>
          <w:rFonts w:ascii="Times New Roman" w:hAnsi="Times New Roman" w:cs="Times New Roman"/>
          <w:b/>
          <w:color w:val="202124"/>
          <w:sz w:val="24"/>
          <w:szCs w:val="24"/>
        </w:rPr>
        <w:t>ΚΟΙΝΩΝΙΚΑ ΚΡΙΤΗΡΙΑ</w:t>
      </w:r>
      <w:r w:rsidRPr="00C13F68">
        <w:rPr>
          <w:rStyle w:val="y2iqfc"/>
          <w:rFonts w:ascii="Times New Roman" w:hAnsi="Times New Roman" w:cs="Times New Roman"/>
          <w:color w:val="202124"/>
          <w:sz w:val="24"/>
          <w:szCs w:val="24"/>
        </w:rPr>
        <w:t xml:space="preserve"> </w:t>
      </w:r>
    </w:p>
    <w:p w14:paraId="471CD38C" w14:textId="77777777" w:rsidR="00D33CA2" w:rsidRPr="00C13F68" w:rsidRDefault="00D33CA2" w:rsidP="00C13F68">
      <w:pPr>
        <w:spacing w:before="240" w:after="240" w:line="276" w:lineRule="auto"/>
        <w:jc w:val="both"/>
        <w:rPr>
          <w:u w:val="single"/>
        </w:rPr>
      </w:pPr>
    </w:p>
    <w:p w14:paraId="37EC8E82" w14:textId="77777777" w:rsidR="00D33CA2" w:rsidRPr="00C13F68" w:rsidRDefault="00413AC8"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Πρέπει να ληφθούν υπόψη τα ακόλουθα κοινωνικά κριτήρια</w:t>
      </w:r>
      <w:r w:rsidR="00D33CA2" w:rsidRPr="00C13F68">
        <w:rPr>
          <w:rFonts w:ascii="Times New Roman" w:hAnsi="Times New Roman" w:cs="Times New Roman"/>
          <w:sz w:val="24"/>
          <w:szCs w:val="24"/>
        </w:rPr>
        <w:t>:</w:t>
      </w:r>
    </w:p>
    <w:p w14:paraId="0923D33E" w14:textId="77777777" w:rsidR="00D33CA2" w:rsidRPr="00C13F68" w:rsidRDefault="007563F3" w:rsidP="00C13F68">
      <w:pPr>
        <w:pStyle w:val="ListParagraph"/>
        <w:numPr>
          <w:ilvl w:val="0"/>
          <w:numId w:val="10"/>
        </w:numPr>
        <w:spacing w:before="240" w:after="240" w:line="276" w:lineRule="auto"/>
        <w:ind w:left="426"/>
        <w:jc w:val="both"/>
        <w:rPr>
          <w:lang w:val="en-US"/>
        </w:rPr>
      </w:pPr>
      <w:r w:rsidRPr="00C13F68">
        <w:t xml:space="preserve">χαμηλό εισόδημα </w:t>
      </w:r>
    </w:p>
    <w:p w14:paraId="3E6BA5F9" w14:textId="77777777" w:rsidR="00D33CA2" w:rsidRPr="00C13F68" w:rsidRDefault="007563F3" w:rsidP="00C13F68">
      <w:pPr>
        <w:pStyle w:val="ListParagraph"/>
        <w:numPr>
          <w:ilvl w:val="0"/>
          <w:numId w:val="10"/>
        </w:numPr>
        <w:spacing w:before="240" w:after="240" w:line="276" w:lineRule="auto"/>
        <w:ind w:left="426"/>
        <w:jc w:val="both"/>
        <w:rPr>
          <w:lang w:val="en-US"/>
        </w:rPr>
      </w:pPr>
      <w:r w:rsidRPr="00C13F68">
        <w:t xml:space="preserve">εθνότητα </w:t>
      </w:r>
    </w:p>
    <w:p w14:paraId="42CB20FE" w14:textId="77777777" w:rsidR="00783B6F" w:rsidRPr="00C13F68" w:rsidRDefault="007563F3" w:rsidP="00C13F68">
      <w:pPr>
        <w:pStyle w:val="ListParagraph"/>
        <w:numPr>
          <w:ilvl w:val="0"/>
          <w:numId w:val="10"/>
        </w:numPr>
        <w:spacing w:before="240" w:after="240" w:line="276" w:lineRule="auto"/>
        <w:ind w:left="426"/>
        <w:jc w:val="both"/>
        <w:rPr>
          <w:lang w:val="en-US"/>
        </w:rPr>
      </w:pPr>
      <w:r w:rsidRPr="00C13F68">
        <w:t>οικογενειακή κατάσταση</w:t>
      </w:r>
      <w:r w:rsidR="00E26A71" w:rsidRPr="00C13F68">
        <w:rPr>
          <w:lang w:val="en-US"/>
        </w:rPr>
        <w:t xml:space="preserve"> </w:t>
      </w:r>
    </w:p>
    <w:p w14:paraId="05BD7A75" w14:textId="77777777" w:rsidR="001725BD" w:rsidRPr="00C13F68" w:rsidRDefault="001725BD" w:rsidP="00C13F68">
      <w:pPr>
        <w:spacing w:before="240" w:after="240" w:line="276" w:lineRule="auto"/>
        <w:jc w:val="both"/>
        <w:rPr>
          <w:lang w:val="en-US"/>
        </w:rPr>
      </w:pPr>
    </w:p>
    <w:p w14:paraId="510F873C" w14:textId="77777777" w:rsidR="00515AC0" w:rsidRPr="00C13F68" w:rsidRDefault="007563F3" w:rsidP="00C13F68">
      <w:pPr>
        <w:pStyle w:val="HTMLPreformatted"/>
        <w:shd w:val="clear" w:color="auto" w:fill="F8F9FA"/>
        <w:spacing w:before="240" w:after="240" w:line="276" w:lineRule="auto"/>
        <w:jc w:val="both"/>
        <w:rPr>
          <w:rFonts w:ascii="Times New Roman" w:hAnsi="Times New Roman" w:cs="Times New Roman"/>
          <w:b/>
          <w:sz w:val="24"/>
          <w:szCs w:val="24"/>
        </w:rPr>
      </w:pPr>
      <w:r w:rsidRPr="00C13F68">
        <w:rPr>
          <w:rFonts w:ascii="Times New Roman" w:hAnsi="Times New Roman" w:cs="Times New Roman"/>
          <w:b/>
          <w:sz w:val="24"/>
          <w:szCs w:val="24"/>
        </w:rPr>
        <w:t>ΕΝΟΤΗΤΑ</w:t>
      </w:r>
      <w:r w:rsidR="00783B6F" w:rsidRPr="00C13F68">
        <w:rPr>
          <w:rFonts w:ascii="Times New Roman" w:hAnsi="Times New Roman" w:cs="Times New Roman"/>
          <w:b/>
          <w:sz w:val="24"/>
          <w:szCs w:val="24"/>
        </w:rPr>
        <w:t xml:space="preserve"> 3: </w:t>
      </w:r>
      <w:r w:rsidR="00515AC0" w:rsidRPr="00C13F68">
        <w:rPr>
          <w:rStyle w:val="y2iqfc"/>
          <w:rFonts w:ascii="Times New Roman" w:hAnsi="Times New Roman" w:cs="Times New Roman"/>
          <w:b/>
          <w:sz w:val="24"/>
          <w:szCs w:val="24"/>
        </w:rPr>
        <w:t>ΔΙΚΑΙΗ ΛΙΣΤΑ ΑΝΑΜΟΝΗΣ</w:t>
      </w:r>
      <w:r w:rsidR="009E47D0" w:rsidRPr="00C13F68">
        <w:rPr>
          <w:rStyle w:val="y2iqfc"/>
          <w:rFonts w:ascii="Times New Roman" w:hAnsi="Times New Roman" w:cs="Times New Roman"/>
          <w:b/>
          <w:sz w:val="24"/>
          <w:szCs w:val="24"/>
        </w:rPr>
        <w:t xml:space="preserve"> </w:t>
      </w:r>
    </w:p>
    <w:p w14:paraId="5BC3F37E" w14:textId="77777777" w:rsidR="00786982" w:rsidRPr="00C13F68" w:rsidRDefault="00786982" w:rsidP="00C13F68">
      <w:pPr>
        <w:spacing w:before="240" w:after="240" w:line="276" w:lineRule="auto"/>
        <w:jc w:val="both"/>
      </w:pPr>
    </w:p>
    <w:p w14:paraId="07611BCB" w14:textId="77777777" w:rsidR="003B664E" w:rsidRPr="00C13F68" w:rsidRDefault="003B664E"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Σε ένα πλαίσιο όπου η ζήτηση υπερβαίνει την προσφορά, ο τρόπος διαχείρισης των λιστών αναμονής μπορεί επίσης να έχει αντίκτυπο στην πρόσβαση. </w:t>
      </w:r>
    </w:p>
    <w:p w14:paraId="3373E741" w14:textId="77777777" w:rsidR="003B664E" w:rsidRPr="00C13F68" w:rsidRDefault="003B664E"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διαχείριση με προτεραιότητα μπορεί να κάνει έμμεσα διακρίσεις σε μη προνομιούχες οικογένειες που τείνουν να εγγραφούν σε υπηρεσίες αργότερα από τις πιο προνομιούχες οικογένειες. </w:t>
      </w:r>
    </w:p>
    <w:p w14:paraId="007B7E69" w14:textId="77777777" w:rsidR="003B664E" w:rsidRPr="00C13F68" w:rsidRDefault="003B664E"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lastRenderedPageBreak/>
        <w:t xml:space="preserve">Επιπλέον, οι γονείς που έχουν λιγότερο τακτικές συνθήκες εργασίας έχουν μεγαλύτερη δυσκολία στο να προγραμματίσουν τη στιγμή που θα χρειαστούν παιδική φροντίδα. </w:t>
      </w:r>
    </w:p>
    <w:p w14:paraId="1CAD34CC" w14:textId="023ADB9F" w:rsidR="003B664E" w:rsidRPr="00C13F68" w:rsidRDefault="000C7CE0" w:rsidP="00C13F68">
      <w:pPr>
        <w:pStyle w:val="HTMLPreformatted"/>
        <w:shd w:val="clear" w:color="auto" w:fill="F8F9FA"/>
        <w:spacing w:before="240" w:after="240" w:line="276" w:lineRule="auto"/>
        <w:jc w:val="both"/>
        <w:rPr>
          <w:rFonts w:ascii="Times New Roman" w:hAnsi="Times New Roman" w:cs="Times New Roman"/>
          <w:sz w:val="24"/>
          <w:szCs w:val="24"/>
        </w:rPr>
      </w:pPr>
      <w:r>
        <w:rPr>
          <w:rStyle w:val="y2iqfc"/>
          <w:rFonts w:ascii="Times New Roman" w:hAnsi="Times New Roman" w:cs="Times New Roman"/>
          <w:sz w:val="24"/>
          <w:szCs w:val="24"/>
        </w:rPr>
        <w:t>Λύση αποτελεί το να δίνεται</w:t>
      </w:r>
      <w:r w:rsidR="003B664E" w:rsidRPr="00C13F68">
        <w:rPr>
          <w:rStyle w:val="y2iqfc"/>
          <w:rFonts w:ascii="Times New Roman" w:hAnsi="Times New Roman" w:cs="Times New Roman"/>
          <w:sz w:val="24"/>
          <w:szCs w:val="24"/>
        </w:rPr>
        <w:t xml:space="preserve"> μικρότερη βαρύτητα σε κριτήρια</w:t>
      </w:r>
      <w:r>
        <w:rPr>
          <w:rStyle w:val="y2iqfc"/>
          <w:rFonts w:ascii="Times New Roman" w:hAnsi="Times New Roman" w:cs="Times New Roman"/>
          <w:sz w:val="24"/>
          <w:szCs w:val="24"/>
        </w:rPr>
        <w:t>,</w:t>
      </w:r>
      <w:r w:rsidR="003B664E" w:rsidRPr="00C13F68">
        <w:rPr>
          <w:rStyle w:val="y2iqfc"/>
          <w:rFonts w:ascii="Times New Roman" w:hAnsi="Times New Roman" w:cs="Times New Roman"/>
          <w:sz w:val="24"/>
          <w:szCs w:val="24"/>
        </w:rPr>
        <w:t xml:space="preserve"> όπως </w:t>
      </w:r>
      <w:r>
        <w:rPr>
          <w:rStyle w:val="y2iqfc"/>
          <w:rFonts w:ascii="Times New Roman" w:hAnsi="Times New Roman" w:cs="Times New Roman"/>
          <w:sz w:val="24"/>
          <w:szCs w:val="24"/>
        </w:rPr>
        <w:t xml:space="preserve">είναι </w:t>
      </w:r>
      <w:r w:rsidR="003B664E" w:rsidRPr="00C13F68">
        <w:rPr>
          <w:rStyle w:val="y2iqfc"/>
          <w:rFonts w:ascii="Times New Roman" w:hAnsi="Times New Roman" w:cs="Times New Roman"/>
          <w:sz w:val="24"/>
          <w:szCs w:val="24"/>
        </w:rPr>
        <w:t xml:space="preserve">το καθεστώς απασχόλησης των γονέων και </w:t>
      </w:r>
      <w:r>
        <w:rPr>
          <w:rStyle w:val="y2iqfc"/>
          <w:rFonts w:ascii="Times New Roman" w:hAnsi="Times New Roman" w:cs="Times New Roman"/>
          <w:sz w:val="24"/>
          <w:szCs w:val="24"/>
        </w:rPr>
        <w:t>η</w:t>
      </w:r>
      <w:r w:rsidR="003B664E" w:rsidRPr="00C13F68">
        <w:rPr>
          <w:rStyle w:val="y2iqfc"/>
          <w:rFonts w:ascii="Times New Roman" w:hAnsi="Times New Roman" w:cs="Times New Roman"/>
          <w:sz w:val="24"/>
          <w:szCs w:val="24"/>
        </w:rPr>
        <w:t xml:space="preserve"> αρχική ημερομηνία εγγραφής</w:t>
      </w:r>
      <w:r>
        <w:rPr>
          <w:rStyle w:val="y2iqfc"/>
          <w:rFonts w:ascii="Times New Roman" w:hAnsi="Times New Roman" w:cs="Times New Roman"/>
          <w:sz w:val="24"/>
          <w:szCs w:val="24"/>
        </w:rPr>
        <w:t>,</w:t>
      </w:r>
      <w:r w:rsidR="003B664E" w:rsidRPr="00C13F68">
        <w:rPr>
          <w:rStyle w:val="y2iqfc"/>
          <w:rFonts w:ascii="Times New Roman" w:hAnsi="Times New Roman" w:cs="Times New Roman"/>
          <w:sz w:val="24"/>
          <w:szCs w:val="24"/>
        </w:rPr>
        <w:t xml:space="preserve"> και μεγαλύτερη βαρύτητα σε κοινωνικά κριτήρια</w:t>
      </w:r>
      <w:r>
        <w:rPr>
          <w:rStyle w:val="y2iqfc"/>
          <w:rFonts w:ascii="Times New Roman" w:hAnsi="Times New Roman" w:cs="Times New Roman"/>
          <w:sz w:val="24"/>
          <w:szCs w:val="24"/>
        </w:rPr>
        <w:t>,</w:t>
      </w:r>
      <w:r w:rsidR="003B664E" w:rsidRPr="00C13F68">
        <w:rPr>
          <w:rStyle w:val="y2iqfc"/>
          <w:rFonts w:ascii="Times New Roman" w:hAnsi="Times New Roman" w:cs="Times New Roman"/>
          <w:sz w:val="24"/>
          <w:szCs w:val="24"/>
        </w:rPr>
        <w:t xml:space="preserve"> όπως </w:t>
      </w:r>
      <w:r>
        <w:rPr>
          <w:rStyle w:val="y2iqfc"/>
          <w:rFonts w:ascii="Times New Roman" w:hAnsi="Times New Roman" w:cs="Times New Roman"/>
          <w:sz w:val="24"/>
          <w:szCs w:val="24"/>
        </w:rPr>
        <w:t xml:space="preserve">είναι </w:t>
      </w:r>
      <w:r w:rsidR="003B664E" w:rsidRPr="00C13F68">
        <w:rPr>
          <w:rStyle w:val="y2iqfc"/>
          <w:rFonts w:ascii="Times New Roman" w:hAnsi="Times New Roman" w:cs="Times New Roman"/>
          <w:sz w:val="24"/>
          <w:szCs w:val="24"/>
        </w:rPr>
        <w:t xml:space="preserve">το χαμηλό εισόδημα, η εθνικότητα και η οικογενειακή κατάσταση. </w:t>
      </w:r>
    </w:p>
    <w:p w14:paraId="3BCF47DC" w14:textId="77777777" w:rsidR="004261F5" w:rsidRPr="00C13F68" w:rsidRDefault="004261F5" w:rsidP="00C13F68">
      <w:pPr>
        <w:spacing w:before="240" w:after="240" w:line="276" w:lineRule="auto"/>
        <w:jc w:val="both"/>
        <w:rPr>
          <w:b/>
        </w:rPr>
      </w:pPr>
    </w:p>
    <w:p w14:paraId="1A04886C" w14:textId="77777777" w:rsidR="009E47D0" w:rsidRPr="00C13F68" w:rsidRDefault="009E47D0" w:rsidP="00C13F68">
      <w:pPr>
        <w:pStyle w:val="HTMLPreformatted"/>
        <w:shd w:val="clear" w:color="auto" w:fill="F8F9FA"/>
        <w:spacing w:before="240" w:after="240" w:line="276" w:lineRule="auto"/>
        <w:jc w:val="both"/>
        <w:rPr>
          <w:rFonts w:ascii="Times New Roman" w:hAnsi="Times New Roman" w:cs="Times New Roman"/>
          <w:b/>
          <w:sz w:val="24"/>
          <w:szCs w:val="24"/>
        </w:rPr>
      </w:pPr>
      <w:r w:rsidRPr="00C13F68">
        <w:rPr>
          <w:rFonts w:ascii="Times New Roman" w:hAnsi="Times New Roman" w:cs="Times New Roman"/>
          <w:b/>
          <w:sz w:val="24"/>
          <w:szCs w:val="24"/>
        </w:rPr>
        <w:t>ΕΝΟΤΗΤΑ</w:t>
      </w:r>
      <w:r w:rsidR="00783B6F" w:rsidRPr="00C13F68">
        <w:rPr>
          <w:rFonts w:ascii="Times New Roman" w:hAnsi="Times New Roman" w:cs="Times New Roman"/>
          <w:b/>
          <w:sz w:val="24"/>
          <w:szCs w:val="24"/>
        </w:rPr>
        <w:t xml:space="preserve"> 4: </w:t>
      </w:r>
      <w:r w:rsidRPr="00C13F68">
        <w:rPr>
          <w:rStyle w:val="y2iqfc"/>
          <w:rFonts w:ascii="Times New Roman" w:hAnsi="Times New Roman" w:cs="Times New Roman"/>
          <w:b/>
          <w:sz w:val="24"/>
          <w:szCs w:val="24"/>
        </w:rPr>
        <w:t xml:space="preserve">Η ΔΙΚΑΙΗ ΠΡΟΣΒΑΣΗ ΠΕΡΙΛΑΜΒΑΝΕΤΑΙ ΣΤΗΝ ΑΞΙΟΛΟΓΗΣΗ ΠΟΙΟΤΗΤΑΣ </w:t>
      </w:r>
      <w:r w:rsidRPr="00C13F68">
        <w:rPr>
          <w:rFonts w:ascii="Times New Roman" w:hAnsi="Times New Roman" w:cs="Times New Roman"/>
          <w:b/>
          <w:sz w:val="24"/>
          <w:szCs w:val="24"/>
        </w:rPr>
        <w:t>(</w:t>
      </w:r>
      <w:r w:rsidRPr="00C13F68">
        <w:rPr>
          <w:rStyle w:val="y2iqfc"/>
          <w:rFonts w:ascii="Times New Roman" w:hAnsi="Times New Roman" w:cs="Times New Roman"/>
          <w:b/>
          <w:sz w:val="24"/>
          <w:szCs w:val="24"/>
        </w:rPr>
        <w:t>με βάση ΤΟΠΙΚΑ ΚΡΙΤΗΡΙΑ</w:t>
      </w:r>
      <w:r w:rsidRPr="00C13F68">
        <w:rPr>
          <w:rFonts w:ascii="Times New Roman" w:hAnsi="Times New Roman" w:cs="Times New Roman"/>
          <w:b/>
          <w:bCs/>
          <w:sz w:val="24"/>
          <w:szCs w:val="24"/>
        </w:rPr>
        <w:t xml:space="preserve">) </w:t>
      </w:r>
    </w:p>
    <w:p w14:paraId="3AF24996" w14:textId="77777777" w:rsidR="00394B16" w:rsidRPr="00C13F68" w:rsidRDefault="00394B16" w:rsidP="00C13F68">
      <w:pPr>
        <w:pStyle w:val="HTMLPreformatted"/>
        <w:shd w:val="clear" w:color="auto" w:fill="F8F9FA"/>
        <w:spacing w:before="240" w:after="240" w:line="276" w:lineRule="auto"/>
        <w:rPr>
          <w:rFonts w:ascii="Times New Roman" w:hAnsi="Times New Roman" w:cs="Times New Roman"/>
          <w:b/>
          <w:bCs/>
          <w:sz w:val="24"/>
          <w:szCs w:val="24"/>
        </w:rPr>
      </w:pPr>
    </w:p>
    <w:p w14:paraId="7BFDDBBA" w14:textId="307E1399" w:rsidR="00724C57" w:rsidRPr="00C13F68" w:rsidRDefault="00724C57"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Εκτός από τον τρόπο κατανομής των χώρων, έχει επίσης προταθεί ότι ο τρόπος με τον οποίο αξιολογείται η ποιότητα των υπηρεσιών μπορεί να επηρεάσει τη διαθεσιμότητα χώρων </w:t>
      </w:r>
      <w:r w:rsidR="000C7CE0">
        <w:rPr>
          <w:rStyle w:val="y2iqfc"/>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για μη προνομιούχες οικογένειες. Ειδικότερα, προτείνεται να συμπεριληφθεί στην αξιολόγηση της ποιότητας των υπηρεσιών ένα κριτήριο που </w:t>
      </w:r>
      <w:r w:rsidR="002D6DC3" w:rsidRPr="00C13F68">
        <w:rPr>
          <w:rStyle w:val="y2iqfc"/>
          <w:rFonts w:ascii="Times New Roman" w:hAnsi="Times New Roman" w:cs="Times New Roman"/>
          <w:sz w:val="24"/>
          <w:szCs w:val="24"/>
        </w:rPr>
        <w:t>δείχν</w:t>
      </w:r>
      <w:r w:rsidRPr="00C13F68">
        <w:rPr>
          <w:rStyle w:val="y2iqfc"/>
          <w:rFonts w:ascii="Times New Roman" w:hAnsi="Times New Roman" w:cs="Times New Roman"/>
          <w:sz w:val="24"/>
          <w:szCs w:val="24"/>
        </w:rPr>
        <w:t>ει εάν οι υπηρεσίες είναι προσβάσιμες σε ένα κοινωνικά διαφορετικό πελατολόγιο.</w:t>
      </w:r>
      <w:r w:rsidR="00BD1357" w:rsidRPr="00C13F68">
        <w:rPr>
          <w:rStyle w:val="y2iqfc"/>
          <w:rFonts w:ascii="Times New Roman" w:hAnsi="Times New Roman" w:cs="Times New Roman"/>
          <w:sz w:val="24"/>
          <w:szCs w:val="24"/>
        </w:rPr>
        <w:t xml:space="preserve"> </w:t>
      </w:r>
    </w:p>
    <w:p w14:paraId="54E35F69" w14:textId="77777777" w:rsidR="007F58B0" w:rsidRPr="00C13F68" w:rsidRDefault="007F58B0" w:rsidP="00C13F68">
      <w:pPr>
        <w:spacing w:before="240" w:after="240" w:line="276" w:lineRule="auto"/>
        <w:rPr>
          <w:b/>
        </w:rPr>
      </w:pPr>
      <w:r w:rsidRPr="00C13F68">
        <w:rPr>
          <w:b/>
        </w:rPr>
        <w:br w:type="page"/>
      </w:r>
    </w:p>
    <w:p w14:paraId="19400734" w14:textId="77777777" w:rsidR="000C7CE0" w:rsidRDefault="000C7CE0" w:rsidP="00C13F68">
      <w:pPr>
        <w:pStyle w:val="ListParagraph"/>
        <w:spacing w:before="240" w:after="240" w:line="276" w:lineRule="auto"/>
        <w:contextualSpacing w:val="0"/>
        <w:jc w:val="center"/>
        <w:rPr>
          <w:b/>
        </w:rPr>
      </w:pPr>
    </w:p>
    <w:p w14:paraId="31D02E44" w14:textId="6FC2A4FA" w:rsidR="00D03B48" w:rsidRPr="00C13F68" w:rsidRDefault="0071282B" w:rsidP="00C13F68">
      <w:pPr>
        <w:pStyle w:val="ListParagraph"/>
        <w:spacing w:before="240" w:after="240" w:line="276" w:lineRule="auto"/>
        <w:contextualSpacing w:val="0"/>
        <w:jc w:val="center"/>
        <w:rPr>
          <w:b/>
        </w:rPr>
      </w:pPr>
      <w:r w:rsidRPr="00C13F68">
        <w:rPr>
          <w:b/>
        </w:rPr>
        <w:t>ΚΕΦΑΛΑΙΟ</w:t>
      </w:r>
      <w:r w:rsidR="00D03B48" w:rsidRPr="00C13F68">
        <w:rPr>
          <w:b/>
        </w:rPr>
        <w:t xml:space="preserve"> 5</w:t>
      </w:r>
      <w:r w:rsidR="009E47D0" w:rsidRPr="00C13F68">
        <w:rPr>
          <w:b/>
        </w:rPr>
        <w:t xml:space="preserve"> </w:t>
      </w:r>
    </w:p>
    <w:p w14:paraId="1A8BA87E" w14:textId="77777777" w:rsidR="00F841A3" w:rsidRPr="000C7CE0" w:rsidRDefault="00F841A3" w:rsidP="000C7CE0">
      <w:pPr>
        <w:spacing w:before="240" w:after="240" w:line="276" w:lineRule="auto"/>
        <w:rPr>
          <w:b/>
        </w:rPr>
      </w:pPr>
    </w:p>
    <w:p w14:paraId="7ACBAFAE" w14:textId="77777777" w:rsidR="00A23D4E" w:rsidRPr="00C13F68" w:rsidRDefault="00A23D4E" w:rsidP="00C13F68">
      <w:pPr>
        <w:pStyle w:val="HTMLPreformatted"/>
        <w:shd w:val="clear" w:color="auto" w:fill="F8F9FA"/>
        <w:spacing w:before="240" w:after="240" w:line="276" w:lineRule="auto"/>
        <w:ind w:left="720"/>
        <w:jc w:val="center"/>
        <w:rPr>
          <w:rFonts w:ascii="Times New Roman" w:hAnsi="Times New Roman" w:cs="Times New Roman"/>
          <w:b/>
          <w:sz w:val="24"/>
          <w:szCs w:val="24"/>
        </w:rPr>
      </w:pPr>
      <w:r w:rsidRPr="00C13F68">
        <w:rPr>
          <w:rStyle w:val="y2iqfc"/>
          <w:rFonts w:ascii="Times New Roman" w:hAnsi="Times New Roman" w:cs="Times New Roman"/>
          <w:b/>
          <w:sz w:val="24"/>
          <w:szCs w:val="24"/>
        </w:rPr>
        <w:t xml:space="preserve">Ευχέρεια και δυνατότητα πληρωμής </w:t>
      </w:r>
    </w:p>
    <w:p w14:paraId="731F921B" w14:textId="77777777" w:rsidR="0084298B" w:rsidRPr="00C13F68" w:rsidRDefault="0084298B" w:rsidP="00C13F68">
      <w:pPr>
        <w:pStyle w:val="ListParagraph"/>
        <w:spacing w:before="240" w:after="240" w:line="276" w:lineRule="auto"/>
        <w:contextualSpacing w:val="0"/>
        <w:jc w:val="center"/>
      </w:pPr>
    </w:p>
    <w:p w14:paraId="1D35053B" w14:textId="77777777" w:rsidR="0087415B" w:rsidRPr="00C13F68" w:rsidRDefault="0087415B" w:rsidP="00C13F68">
      <w:pPr>
        <w:pStyle w:val="Heading3"/>
        <w:shd w:val="clear" w:color="auto" w:fill="FFFFFF"/>
        <w:spacing w:before="240" w:beforeAutospacing="0" w:after="240" w:afterAutospacing="0" w:line="276" w:lineRule="auto"/>
        <w:jc w:val="both"/>
        <w:textAlignment w:val="baseline"/>
        <w:rPr>
          <w:bCs w:val="0"/>
          <w:sz w:val="24"/>
          <w:szCs w:val="24"/>
          <w:lang w:eastAsia="en-GB"/>
        </w:rPr>
      </w:pPr>
      <w:r w:rsidRPr="00C13F68">
        <w:rPr>
          <w:rStyle w:val="y2iqfc"/>
          <w:b w:val="0"/>
          <w:sz w:val="24"/>
          <w:szCs w:val="24"/>
        </w:rPr>
        <w:t>Το κόστος των υπηρεσιών επηρεάζεται άμεσα από τις δημόσιες και δημοσιονομικές πολιτικές που στοχεύουν τις οικογένειες και φυσικά επηρεάζουν επίσης τον βαθμό στον οποίο οι μειονεκτούσες οικογένειες θα χρησιμοποι</w:t>
      </w:r>
      <w:r w:rsidR="008F06F4" w:rsidRPr="00C13F68">
        <w:rPr>
          <w:rStyle w:val="y2iqfc"/>
          <w:b w:val="0"/>
          <w:sz w:val="24"/>
          <w:szCs w:val="24"/>
        </w:rPr>
        <w:t>ούν</w:t>
      </w:r>
      <w:r w:rsidRPr="00C13F68">
        <w:rPr>
          <w:rStyle w:val="y2iqfc"/>
          <w:b w:val="0"/>
          <w:sz w:val="24"/>
          <w:szCs w:val="24"/>
        </w:rPr>
        <w:t xml:space="preserve"> </w:t>
      </w:r>
      <w:r w:rsidR="008F06F4" w:rsidRPr="00C13F68">
        <w:rPr>
          <w:rStyle w:val="y2iqfc"/>
          <w:b w:val="0"/>
          <w:sz w:val="24"/>
          <w:szCs w:val="24"/>
        </w:rPr>
        <w:t>τις δομές της</w:t>
      </w:r>
      <w:r w:rsidRPr="00C13F68">
        <w:rPr>
          <w:rStyle w:val="y2iqfc"/>
          <w:b w:val="0"/>
          <w:sz w:val="24"/>
          <w:szCs w:val="24"/>
        </w:rPr>
        <w:t xml:space="preserve"> </w:t>
      </w:r>
      <w:r w:rsidR="008F06F4" w:rsidRPr="00C13F68">
        <w:rPr>
          <w:b w:val="0"/>
          <w:sz w:val="24"/>
          <w:szCs w:val="24"/>
        </w:rPr>
        <w:t>Αγωγής και Φροντίδας στην Πρώιμη Παιδική Ηλικία (</w:t>
      </w:r>
      <w:r w:rsidRPr="00C13F68">
        <w:rPr>
          <w:b w:val="0"/>
          <w:sz w:val="24"/>
          <w:szCs w:val="24"/>
          <w:lang w:val="en-US"/>
        </w:rPr>
        <w:t>ECECs</w:t>
      </w:r>
      <w:r w:rsidR="008F06F4" w:rsidRPr="00C13F68">
        <w:rPr>
          <w:b w:val="0"/>
          <w:sz w:val="24"/>
          <w:szCs w:val="24"/>
        </w:rPr>
        <w:t>)</w:t>
      </w:r>
      <w:r w:rsidRPr="00C13F68">
        <w:rPr>
          <w:b w:val="0"/>
          <w:sz w:val="24"/>
          <w:szCs w:val="24"/>
        </w:rPr>
        <w:t>.</w:t>
      </w:r>
      <w:r w:rsidRPr="00C13F68">
        <w:rPr>
          <w:bCs w:val="0"/>
          <w:sz w:val="24"/>
          <w:szCs w:val="24"/>
          <w:lang w:eastAsia="en-GB"/>
        </w:rPr>
        <w:t xml:space="preserve"> </w:t>
      </w:r>
    </w:p>
    <w:p w14:paraId="16165FCF" w14:textId="77777777" w:rsidR="001725BD" w:rsidRPr="00C13F68" w:rsidRDefault="001725BD" w:rsidP="00C13F68">
      <w:pPr>
        <w:spacing w:before="240" w:after="240" w:line="276" w:lineRule="auto"/>
        <w:jc w:val="both"/>
        <w:rPr>
          <w:b/>
        </w:rPr>
      </w:pPr>
    </w:p>
    <w:p w14:paraId="73664497" w14:textId="77777777" w:rsidR="0087415B" w:rsidRPr="00C13F68" w:rsidRDefault="0087415B" w:rsidP="00C13F68">
      <w:pPr>
        <w:pStyle w:val="HTMLPreformatted"/>
        <w:shd w:val="clear" w:color="auto" w:fill="F8F9FA"/>
        <w:spacing w:before="240" w:after="240" w:line="276" w:lineRule="auto"/>
        <w:jc w:val="both"/>
        <w:rPr>
          <w:rFonts w:ascii="Times New Roman" w:hAnsi="Times New Roman" w:cs="Times New Roman"/>
          <w:b/>
          <w:sz w:val="24"/>
          <w:szCs w:val="24"/>
        </w:rPr>
      </w:pPr>
      <w:r w:rsidRPr="00C13F68">
        <w:rPr>
          <w:rFonts w:ascii="Times New Roman" w:hAnsi="Times New Roman" w:cs="Times New Roman"/>
          <w:b/>
          <w:sz w:val="24"/>
          <w:szCs w:val="24"/>
        </w:rPr>
        <w:t>ΕΝΟΤΗΤΑ</w:t>
      </w:r>
      <w:r w:rsidR="00D03B48" w:rsidRPr="00C13F68">
        <w:rPr>
          <w:rFonts w:ascii="Times New Roman" w:hAnsi="Times New Roman" w:cs="Times New Roman"/>
          <w:b/>
          <w:sz w:val="24"/>
          <w:szCs w:val="24"/>
        </w:rPr>
        <w:t xml:space="preserve"> 1: </w:t>
      </w:r>
      <w:r w:rsidRPr="00C13F68">
        <w:rPr>
          <w:rStyle w:val="y2iqfc"/>
          <w:rFonts w:ascii="Times New Roman" w:hAnsi="Times New Roman" w:cs="Times New Roman"/>
          <w:b/>
          <w:sz w:val="24"/>
          <w:szCs w:val="24"/>
        </w:rPr>
        <w:t xml:space="preserve">ΔΗΜΟΣΙΑ ΧΡΗΜΑΤΟΔΟΤΗΣΗ ΚΑΙ ΔΙΑΧΕΙΡΙΣΗ </w:t>
      </w:r>
    </w:p>
    <w:p w14:paraId="35623E21" w14:textId="77777777" w:rsidR="00786982" w:rsidRPr="00C13F68" w:rsidRDefault="00786982" w:rsidP="00C13F68">
      <w:pPr>
        <w:spacing w:before="240" w:after="240" w:line="276" w:lineRule="auto"/>
        <w:jc w:val="both"/>
      </w:pPr>
    </w:p>
    <w:p w14:paraId="14F659C6" w14:textId="77777777" w:rsidR="00D03B48" w:rsidRPr="00C13F68" w:rsidRDefault="0087415B" w:rsidP="00C13F68">
      <w:pPr>
        <w:spacing w:before="240" w:after="240" w:line="276" w:lineRule="auto"/>
        <w:jc w:val="both"/>
        <w:rPr>
          <w:u w:val="single"/>
        </w:rPr>
      </w:pPr>
      <w:r w:rsidRPr="00C13F68">
        <w:rPr>
          <w:b/>
        </w:rPr>
        <w:t>α.</w:t>
      </w:r>
      <w:r w:rsidR="00D03B48" w:rsidRPr="00C13F68">
        <w:t xml:space="preserve"> </w:t>
      </w:r>
      <w:r w:rsidRPr="00C13F68">
        <w:rPr>
          <w:rStyle w:val="y2iqfc"/>
          <w:u w:val="single"/>
        </w:rPr>
        <w:t xml:space="preserve">ΔΗΜΟΣΙΕΣ ΥΠΗΡΕΣΙΕΣ </w:t>
      </w:r>
    </w:p>
    <w:p w14:paraId="49DEB5FB" w14:textId="0E64AAF1" w:rsidR="008F06F4" w:rsidRPr="00C13F68" w:rsidRDefault="008F06F4"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Τα διαθέσιμα στοιχεία υποδηλώνουν ότι η δημόσια χρηματοδότηση και η διαχείριση των προγραμμάτων </w:t>
      </w:r>
      <w:r w:rsidR="009E544B"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ευνοούν την καλύτερη ομοιομορφία στην ποιότητα και την κάλυψη των υπηρεσιών, καθώς και </w:t>
      </w:r>
      <w:r w:rsidR="000C7CE0">
        <w:rPr>
          <w:rStyle w:val="y2iqfc"/>
          <w:rFonts w:ascii="Times New Roman" w:hAnsi="Times New Roman" w:cs="Times New Roman"/>
          <w:sz w:val="24"/>
          <w:szCs w:val="24"/>
        </w:rPr>
        <w:t xml:space="preserve">ότι </w:t>
      </w:r>
      <w:r w:rsidRPr="00C13F68">
        <w:rPr>
          <w:rStyle w:val="y2iqfc"/>
          <w:rFonts w:ascii="Times New Roman" w:hAnsi="Times New Roman" w:cs="Times New Roman"/>
          <w:sz w:val="24"/>
          <w:szCs w:val="24"/>
        </w:rPr>
        <w:t>μειώνουν την ανισότητα πρόσβασης (Οργανισμός Οικονομικών (ΟΟΣΑ, 2003).</w:t>
      </w:r>
    </w:p>
    <w:p w14:paraId="7FF828BC" w14:textId="77777777" w:rsidR="00DD6C4B" w:rsidRPr="00C13F68" w:rsidRDefault="00DD6C4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Δεν είναι μόνο το χρηματικό ποσό που επενδύουν οι κυβερνήσεις στην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για την ποιότητα των υπηρεσιών και τη δικαιοσύνη πρόσβασης, αλλά ακόμη πιο σημαντικό είναι το πώς επενδύονται αυτά τα χρήματα.</w:t>
      </w:r>
    </w:p>
    <w:p w14:paraId="6E3FAA3B" w14:textId="77777777" w:rsidR="00DD6C4B" w:rsidRPr="00C13F68" w:rsidRDefault="00DD6C4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Οι κυβερνήσεις που τάσσονται υπέρ της χρηματοδότησης της παροχής υπηρεσιών (δημόσια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έχουν δει καλύτερα αποτελέσματα από εκείνες που τάσσονται υπέρ του να αφήσουν την επιλογή στις οικογένειες (από πλευράς ζήτησης) δίνοντάς τους ένα χρηματικό ποσό για να καλύψουν μέρος του κόστους των υπηρεσιών (Bigras et al. 2011; </w:t>
      </w:r>
      <w:r w:rsidRPr="00C13F68">
        <w:rPr>
          <w:rFonts w:ascii="Times New Roman" w:hAnsi="Times New Roman" w:cs="Times New Roman"/>
          <w:sz w:val="24"/>
          <w:szCs w:val="24"/>
          <w:lang w:val="en-US"/>
        </w:rPr>
        <w:t>Friendly</w:t>
      </w:r>
      <w:r w:rsidRPr="00C13F68">
        <w:rPr>
          <w:rStyle w:val="y2iqfc"/>
          <w:rFonts w:ascii="Times New Roman" w:hAnsi="Times New Roman" w:cs="Times New Roman"/>
          <w:sz w:val="24"/>
          <w:szCs w:val="24"/>
        </w:rPr>
        <w:t xml:space="preserve"> 2013).</w:t>
      </w:r>
    </w:p>
    <w:p w14:paraId="1B72960B" w14:textId="77777777" w:rsidR="002226B0" w:rsidRPr="00C13F68" w:rsidRDefault="002226B0" w:rsidP="00C13F68">
      <w:pPr>
        <w:pStyle w:val="HTMLPreformatted"/>
        <w:shd w:val="clear" w:color="auto" w:fill="F8F9FA"/>
        <w:spacing w:before="240" w:after="240" w:line="276" w:lineRule="auto"/>
        <w:rPr>
          <w:rFonts w:ascii="Times New Roman" w:hAnsi="Times New Roman" w:cs="Times New Roman"/>
          <w:b/>
          <w:sz w:val="24"/>
          <w:szCs w:val="24"/>
        </w:rPr>
      </w:pPr>
    </w:p>
    <w:p w14:paraId="20A889FA" w14:textId="32242525" w:rsidR="00D03B48" w:rsidRPr="000C7CE0" w:rsidRDefault="0087415B" w:rsidP="000C7CE0">
      <w:pPr>
        <w:pStyle w:val="HTMLPreformatted"/>
        <w:shd w:val="clear" w:color="auto" w:fill="F8F9FA"/>
        <w:spacing w:before="240" w:after="240" w:line="276" w:lineRule="auto"/>
        <w:rPr>
          <w:rFonts w:ascii="Times New Roman" w:hAnsi="Times New Roman" w:cs="Times New Roman"/>
          <w:sz w:val="24"/>
          <w:szCs w:val="24"/>
        </w:rPr>
      </w:pPr>
      <w:r w:rsidRPr="00C13F68">
        <w:rPr>
          <w:rFonts w:ascii="Times New Roman" w:hAnsi="Times New Roman" w:cs="Times New Roman"/>
          <w:b/>
          <w:sz w:val="24"/>
          <w:szCs w:val="24"/>
        </w:rPr>
        <w:t>β.</w:t>
      </w:r>
      <w:r w:rsidR="00D03B48" w:rsidRPr="00C13F68">
        <w:rPr>
          <w:rFonts w:ascii="Times New Roman" w:hAnsi="Times New Roman" w:cs="Times New Roman"/>
          <w:sz w:val="24"/>
          <w:szCs w:val="24"/>
        </w:rPr>
        <w:t xml:space="preserve"> </w:t>
      </w:r>
      <w:r w:rsidRPr="00C13F68">
        <w:rPr>
          <w:rStyle w:val="y2iqfc"/>
          <w:rFonts w:ascii="Times New Roman" w:hAnsi="Times New Roman" w:cs="Times New Roman"/>
          <w:sz w:val="24"/>
          <w:szCs w:val="24"/>
          <w:u w:val="single"/>
        </w:rPr>
        <w:t xml:space="preserve">ΔΗΜΟΣΙΟΝΟΜΙΚΕΣ ΠΟΛΙΤΙΚΕΣ </w:t>
      </w:r>
    </w:p>
    <w:p w14:paraId="7CC1F3F0" w14:textId="46FEA59C" w:rsidR="006E7282" w:rsidRPr="00C13F68" w:rsidRDefault="006E7282"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Το κόστος των υπηρεσιών επηρεάζεται άμεσα από τις δημόσιες και δημοσιονομικές πολιτικές που στοχεύουν </w:t>
      </w:r>
      <w:r w:rsidR="000C7CE0">
        <w:rPr>
          <w:rStyle w:val="y2iqfc"/>
          <w:rFonts w:ascii="Times New Roman" w:hAnsi="Times New Roman" w:cs="Times New Roman"/>
          <w:sz w:val="24"/>
          <w:szCs w:val="24"/>
        </w:rPr>
        <w:t>σ</w:t>
      </w:r>
      <w:r w:rsidRPr="00C13F68">
        <w:rPr>
          <w:rStyle w:val="y2iqfc"/>
          <w:rFonts w:ascii="Times New Roman" w:hAnsi="Times New Roman" w:cs="Times New Roman"/>
          <w:sz w:val="24"/>
          <w:szCs w:val="24"/>
        </w:rPr>
        <w:t xml:space="preserve">τις οικογένειες και φυσικά επηρεάζουν επίσης τον βαθμό στον οποίο οι μειονεκτούσες οικογένειες θα χρησιμοποιούν τα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w:t>
      </w:r>
    </w:p>
    <w:p w14:paraId="37B84044" w14:textId="77777777" w:rsidR="00786982" w:rsidRPr="00C13F68" w:rsidRDefault="00786982" w:rsidP="00C13F68">
      <w:pPr>
        <w:spacing w:before="240" w:after="240" w:line="276" w:lineRule="auto"/>
        <w:jc w:val="both"/>
      </w:pPr>
    </w:p>
    <w:p w14:paraId="6109B4A8" w14:textId="2FB1BD41" w:rsidR="00B86CB5" w:rsidRPr="000C7CE0" w:rsidRDefault="0087415B" w:rsidP="000C7CE0">
      <w:pPr>
        <w:pStyle w:val="HTMLPreformatted"/>
        <w:shd w:val="clear" w:color="auto" w:fill="F8F9FA"/>
        <w:spacing w:before="240" w:after="240" w:line="276" w:lineRule="auto"/>
        <w:jc w:val="both"/>
        <w:rPr>
          <w:rFonts w:ascii="Times New Roman" w:hAnsi="Times New Roman" w:cs="Times New Roman"/>
          <w:sz w:val="24"/>
          <w:szCs w:val="24"/>
        </w:rPr>
      </w:pPr>
      <w:r w:rsidRPr="00C13F68">
        <w:rPr>
          <w:rFonts w:ascii="Times New Roman" w:hAnsi="Times New Roman" w:cs="Times New Roman"/>
          <w:b/>
          <w:sz w:val="24"/>
          <w:szCs w:val="24"/>
        </w:rPr>
        <w:lastRenderedPageBreak/>
        <w:t>γ.</w:t>
      </w:r>
      <w:r w:rsidRPr="00C13F68">
        <w:rPr>
          <w:rFonts w:ascii="Times New Roman" w:hAnsi="Times New Roman" w:cs="Times New Roman"/>
          <w:sz w:val="24"/>
          <w:szCs w:val="24"/>
        </w:rPr>
        <w:t xml:space="preserve"> </w:t>
      </w:r>
      <w:r w:rsidR="00B86CB5" w:rsidRPr="00C13F68">
        <w:rPr>
          <w:rStyle w:val="y2iqfc"/>
          <w:rFonts w:ascii="Times New Roman" w:hAnsi="Times New Roman" w:cs="Times New Roman"/>
          <w:sz w:val="24"/>
          <w:szCs w:val="24"/>
          <w:u w:val="single"/>
        </w:rPr>
        <w:t>ΔΗΜΟΣΙΟΝΟΜΙΚΕΣ ΠΟΛΙΤΙΚΕΣ ΓΙΑ ΝΕΟΥΣ ΜΕΤΑΝΑΣΤΕΣ</w:t>
      </w:r>
    </w:p>
    <w:p w14:paraId="4C64689F" w14:textId="2A1EA418" w:rsidR="00B86CB5" w:rsidRPr="00C13F68" w:rsidRDefault="00B86CB5"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Στα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θα μπορούσαν να προσφερθούν δωρεάν </w:t>
      </w:r>
      <w:r w:rsidR="00C22745" w:rsidRPr="00C13F68">
        <w:rPr>
          <w:rStyle w:val="y2iqfc"/>
          <w:rFonts w:ascii="Times New Roman" w:hAnsi="Times New Roman" w:cs="Times New Roman"/>
          <w:sz w:val="24"/>
          <w:szCs w:val="24"/>
        </w:rPr>
        <w:t>χρονικά περιθώρια (</w:t>
      </w:r>
      <w:r w:rsidRPr="00C13F68">
        <w:rPr>
          <w:rStyle w:val="y2iqfc"/>
          <w:rFonts w:ascii="Times New Roman" w:hAnsi="Times New Roman" w:cs="Times New Roman"/>
          <w:sz w:val="24"/>
          <w:szCs w:val="24"/>
        </w:rPr>
        <w:t>χρονοθυρίδες</w:t>
      </w:r>
      <w:r w:rsidR="00C22745" w:rsidRPr="00C13F68">
        <w:rPr>
          <w:rStyle w:val="y2iqfc"/>
          <w:rFonts w:ascii="Times New Roman" w:hAnsi="Times New Roman" w:cs="Times New Roman"/>
          <w:sz w:val="24"/>
          <w:szCs w:val="24"/>
        </w:rPr>
        <w:t>)</w:t>
      </w:r>
      <w:r w:rsidRPr="00C13F68">
        <w:rPr>
          <w:rStyle w:val="y2iqfc"/>
          <w:rFonts w:ascii="Times New Roman" w:hAnsi="Times New Roman" w:cs="Times New Roman"/>
          <w:sz w:val="24"/>
          <w:szCs w:val="24"/>
        </w:rPr>
        <w:t xml:space="preserve"> για παιδιά από οικογένειες νέων μεταναστών. Αυτή η πρακτική διαπιστώθηκε ότι όχι μόνο βοηθά στην προοδευτική εξοικείωση με τις υπηρεσίες με μη περιοριστικό τρόπο, αλλά κα</w:t>
      </w:r>
      <w:r w:rsidR="000C7CE0">
        <w:rPr>
          <w:rStyle w:val="y2iqfc"/>
          <w:rFonts w:ascii="Times New Roman" w:hAnsi="Times New Roman" w:cs="Times New Roman"/>
          <w:sz w:val="24"/>
          <w:szCs w:val="24"/>
        </w:rPr>
        <w:t>ι ότι</w:t>
      </w:r>
      <w:r w:rsidRPr="00C13F68">
        <w:rPr>
          <w:rStyle w:val="y2iqfc"/>
          <w:rFonts w:ascii="Times New Roman" w:hAnsi="Times New Roman" w:cs="Times New Roman"/>
          <w:sz w:val="24"/>
          <w:szCs w:val="24"/>
        </w:rPr>
        <w:t xml:space="preserve"> επιταχύνει την εκμάθηση από τα παιδιά και τους γονείς τους.</w:t>
      </w:r>
    </w:p>
    <w:p w14:paraId="430E8290" w14:textId="77777777" w:rsidR="003C43DB" w:rsidRPr="00C13F68" w:rsidRDefault="003C43DB"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Τα δωρεάν γεύματα και σνακ αυξάνουν την προσκόλληση των οικογενειών στα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(Pichette 2013).</w:t>
      </w:r>
    </w:p>
    <w:p w14:paraId="534ECCAB" w14:textId="77777777" w:rsidR="00C64E7E" w:rsidRPr="00C13F68" w:rsidRDefault="00C64E7E" w:rsidP="00C13F68">
      <w:pPr>
        <w:pStyle w:val="HTMLPreformatted"/>
        <w:shd w:val="clear" w:color="auto" w:fill="F8F9FA"/>
        <w:spacing w:before="240" w:after="240" w:line="276" w:lineRule="auto"/>
        <w:rPr>
          <w:rFonts w:ascii="Times New Roman" w:hAnsi="Times New Roman" w:cs="Times New Roman"/>
          <w:b/>
          <w:sz w:val="24"/>
          <w:szCs w:val="24"/>
        </w:rPr>
      </w:pPr>
    </w:p>
    <w:p w14:paraId="796A9B37" w14:textId="7489E3F0" w:rsidR="0029003D" w:rsidRPr="000C7CE0" w:rsidRDefault="00C64E7E" w:rsidP="000C7CE0">
      <w:pPr>
        <w:pStyle w:val="HTMLPreformatted"/>
        <w:shd w:val="clear" w:color="auto" w:fill="F8F9FA"/>
        <w:spacing w:before="240" w:after="240" w:line="276" w:lineRule="auto"/>
        <w:rPr>
          <w:rStyle w:val="y2iqfc"/>
          <w:rFonts w:ascii="Times New Roman" w:hAnsi="Times New Roman" w:cs="Times New Roman"/>
          <w:b/>
          <w:sz w:val="24"/>
          <w:szCs w:val="24"/>
        </w:rPr>
      </w:pPr>
      <w:r w:rsidRPr="00C13F68">
        <w:rPr>
          <w:rFonts w:ascii="Times New Roman" w:hAnsi="Times New Roman" w:cs="Times New Roman"/>
          <w:b/>
          <w:sz w:val="24"/>
          <w:szCs w:val="24"/>
        </w:rPr>
        <w:t>ΕΝΟΤΗΤΑ</w:t>
      </w:r>
      <w:r w:rsidR="00D03B48" w:rsidRPr="00C13F68">
        <w:rPr>
          <w:rFonts w:ascii="Times New Roman" w:hAnsi="Times New Roman" w:cs="Times New Roman"/>
          <w:b/>
          <w:sz w:val="24"/>
          <w:szCs w:val="24"/>
        </w:rPr>
        <w:t xml:space="preserve"> 2: </w:t>
      </w:r>
      <w:r w:rsidRPr="00C13F68">
        <w:rPr>
          <w:rStyle w:val="y2iqfc"/>
          <w:rFonts w:ascii="Times New Roman" w:hAnsi="Times New Roman" w:cs="Times New Roman"/>
          <w:b/>
          <w:sz w:val="24"/>
          <w:szCs w:val="24"/>
        </w:rPr>
        <w:t xml:space="preserve">ΠΟΛΙΤΙΚΕΣ ΓΙΑ ΟΙΚΟΓΕΝΕΙΕΣ </w:t>
      </w:r>
      <w:r w:rsidR="00D40056" w:rsidRPr="00C13F68">
        <w:rPr>
          <w:rStyle w:val="y2iqfc"/>
          <w:rFonts w:ascii="Times New Roman" w:hAnsi="Times New Roman" w:cs="Times New Roman"/>
          <w:b/>
          <w:sz w:val="24"/>
          <w:szCs w:val="24"/>
        </w:rPr>
        <w:t>ΣΕ</w:t>
      </w:r>
      <w:r w:rsidRPr="00C13F68">
        <w:rPr>
          <w:rStyle w:val="y2iqfc"/>
          <w:rFonts w:ascii="Times New Roman" w:hAnsi="Times New Roman" w:cs="Times New Roman"/>
          <w:b/>
          <w:sz w:val="24"/>
          <w:szCs w:val="24"/>
        </w:rPr>
        <w:t xml:space="preserve"> ΚΟΙΝΩΝΙΚΗ ΒΟΗΘΕΙΑ</w:t>
      </w:r>
      <w:r w:rsidR="0029003D" w:rsidRPr="00C13F68">
        <w:rPr>
          <w:rStyle w:val="y2iqfc"/>
          <w:rFonts w:ascii="Times New Roman" w:hAnsi="Times New Roman" w:cs="Times New Roman"/>
          <w:b/>
          <w:sz w:val="24"/>
          <w:szCs w:val="24"/>
        </w:rPr>
        <w:t xml:space="preserve"> </w:t>
      </w:r>
    </w:p>
    <w:p w14:paraId="09D1816C" w14:textId="77777777" w:rsidR="00D40056" w:rsidRPr="00C13F68" w:rsidRDefault="00D40056"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Το ποσό των χρημάτων που πρέπει να πληρώσουν οι γονείς - για να επωφεληθούν από τις υπηρεσίες - είναι ένας σημαντικός καθοριστικός παράγοντας για την πρόσβαση στο δίκτυο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w:t>
      </w:r>
    </w:p>
    <w:p w14:paraId="455ECA33" w14:textId="77777777" w:rsidR="0005492E" w:rsidRPr="00C13F68" w:rsidRDefault="0005492E"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Ακόμη και μια μειωμένη συνεισφορά μπορεί να είναι πολύ υψηλή για ορισμένους οικογενειακούς προϋπολογισμούς.</w:t>
      </w:r>
    </w:p>
    <w:p w14:paraId="607FE8AF" w14:textId="68FA695E" w:rsidR="0005492E" w:rsidRPr="00C13F68" w:rsidRDefault="0005492E"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Ομοίως, έχει διαπιστωθεί ότι τυχόν μειώσεις κόστους πρέπει να είναι σχετικά σημαντικές</w:t>
      </w:r>
      <w:r w:rsidR="000C7CE0">
        <w:rPr>
          <w:rStyle w:val="y2iqfc"/>
          <w:rFonts w:ascii="Times New Roman" w:hAnsi="Times New Roman" w:cs="Times New Roman"/>
          <w:sz w:val="24"/>
          <w:szCs w:val="24"/>
        </w:rPr>
        <w:t>,</w:t>
      </w:r>
      <w:r w:rsidRPr="00C13F68">
        <w:rPr>
          <w:rStyle w:val="y2iqfc"/>
          <w:rFonts w:ascii="Times New Roman" w:hAnsi="Times New Roman" w:cs="Times New Roman"/>
          <w:sz w:val="24"/>
          <w:szCs w:val="24"/>
        </w:rPr>
        <w:t xml:space="preserve"> ώστε οι οικογένειες να επωφεληθούν από αυτές.</w:t>
      </w:r>
    </w:p>
    <w:p w14:paraId="260E5978" w14:textId="77777777" w:rsidR="0029003D" w:rsidRPr="00C13F68" w:rsidRDefault="0029003D"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Οι δωρεάν δημόσιες υπηρεσίες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για τους δικαιούχους κοινωνικής πρόνοιας μπορούν να αποτελέσουν καθοριστικό παράγοντα για τις οικογένειες.</w:t>
      </w:r>
    </w:p>
    <w:p w14:paraId="0F8B068C" w14:textId="77777777" w:rsidR="00DC18FD" w:rsidRPr="00C13F68" w:rsidRDefault="00DC18FD" w:rsidP="00C13F68">
      <w:pPr>
        <w:spacing w:before="240" w:after="240" w:line="276" w:lineRule="auto"/>
        <w:jc w:val="both"/>
      </w:pPr>
    </w:p>
    <w:p w14:paraId="6386D3F1" w14:textId="77777777" w:rsidR="007F58B0" w:rsidRPr="00C13F68" w:rsidRDefault="007F58B0" w:rsidP="00C13F68">
      <w:pPr>
        <w:spacing w:before="240" w:after="240" w:line="276" w:lineRule="auto"/>
        <w:rPr>
          <w:b/>
        </w:rPr>
      </w:pPr>
      <w:r w:rsidRPr="00C13F68">
        <w:rPr>
          <w:b/>
        </w:rPr>
        <w:br w:type="page"/>
      </w:r>
    </w:p>
    <w:p w14:paraId="1A2356B8" w14:textId="77777777" w:rsidR="000C7CE0" w:rsidRDefault="000C7CE0" w:rsidP="00C13F68">
      <w:pPr>
        <w:pStyle w:val="ListParagraph"/>
        <w:spacing w:before="240" w:after="240" w:line="276" w:lineRule="auto"/>
        <w:contextualSpacing w:val="0"/>
        <w:jc w:val="center"/>
        <w:rPr>
          <w:b/>
        </w:rPr>
      </w:pPr>
    </w:p>
    <w:p w14:paraId="467DAF66" w14:textId="69A92CAA" w:rsidR="003031AE" w:rsidRPr="00C13F68" w:rsidRDefault="00C436FA" w:rsidP="00C13F68">
      <w:pPr>
        <w:pStyle w:val="ListParagraph"/>
        <w:spacing w:before="240" w:after="240" w:line="276" w:lineRule="auto"/>
        <w:contextualSpacing w:val="0"/>
        <w:jc w:val="center"/>
        <w:rPr>
          <w:b/>
        </w:rPr>
      </w:pPr>
      <w:r w:rsidRPr="00C13F68">
        <w:rPr>
          <w:b/>
        </w:rPr>
        <w:t>ΚΕΦΑΛΑΙΟ</w:t>
      </w:r>
      <w:r w:rsidR="003031AE" w:rsidRPr="00C13F68">
        <w:rPr>
          <w:b/>
        </w:rPr>
        <w:t xml:space="preserve"> 6</w:t>
      </w:r>
    </w:p>
    <w:p w14:paraId="5EBEB6A4" w14:textId="77777777" w:rsidR="00F841A3" w:rsidRPr="000C7CE0" w:rsidRDefault="00F841A3" w:rsidP="000C7CE0">
      <w:pPr>
        <w:spacing w:before="240" w:after="240" w:line="276" w:lineRule="auto"/>
        <w:rPr>
          <w:b/>
        </w:rPr>
      </w:pPr>
    </w:p>
    <w:p w14:paraId="5571A292" w14:textId="77777777" w:rsidR="005E7A9B" w:rsidRPr="00C13F68" w:rsidRDefault="005E7A9B" w:rsidP="00C13F68">
      <w:pPr>
        <w:pStyle w:val="HTMLPreformatted"/>
        <w:shd w:val="clear" w:color="auto" w:fill="F8F9FA"/>
        <w:spacing w:before="240" w:after="240" w:line="276" w:lineRule="auto"/>
        <w:ind w:left="720"/>
        <w:jc w:val="center"/>
        <w:rPr>
          <w:rFonts w:ascii="Times New Roman" w:hAnsi="Times New Roman" w:cs="Times New Roman"/>
          <w:b/>
          <w:sz w:val="24"/>
          <w:szCs w:val="24"/>
        </w:rPr>
      </w:pPr>
      <w:r w:rsidRPr="00C13F68">
        <w:rPr>
          <w:rStyle w:val="y2iqfc"/>
          <w:rFonts w:ascii="Times New Roman" w:hAnsi="Times New Roman" w:cs="Times New Roman"/>
          <w:b/>
          <w:sz w:val="24"/>
          <w:szCs w:val="24"/>
        </w:rPr>
        <w:t>Καταλληλότητα και Ικανότητα Εμπλοκής</w:t>
      </w:r>
      <w:r w:rsidR="00E7099E" w:rsidRPr="00C13F68">
        <w:rPr>
          <w:rStyle w:val="y2iqfc"/>
          <w:rFonts w:ascii="Times New Roman" w:hAnsi="Times New Roman" w:cs="Times New Roman"/>
          <w:b/>
          <w:sz w:val="24"/>
          <w:szCs w:val="24"/>
        </w:rPr>
        <w:t xml:space="preserve"> (των οικογενειών) </w:t>
      </w:r>
    </w:p>
    <w:p w14:paraId="03769196" w14:textId="77777777" w:rsidR="003031AE" w:rsidRPr="00C13F68" w:rsidRDefault="003031AE" w:rsidP="00C13F68">
      <w:pPr>
        <w:spacing w:before="240" w:after="240" w:line="276" w:lineRule="auto"/>
        <w:jc w:val="both"/>
        <w:rPr>
          <w:b/>
        </w:rPr>
      </w:pPr>
    </w:p>
    <w:p w14:paraId="76BBD319" w14:textId="6943EB6E" w:rsidR="005E7A9B" w:rsidRDefault="005E7A9B" w:rsidP="00C13F68">
      <w:pPr>
        <w:pStyle w:val="HTMLPreformatted"/>
        <w:shd w:val="clear" w:color="auto" w:fill="F8F9FA"/>
        <w:spacing w:before="240" w:after="240" w:line="276" w:lineRule="auto"/>
        <w:jc w:val="both"/>
        <w:rPr>
          <w:rStyle w:val="y2iqfc"/>
          <w:rFonts w:ascii="Times New Roman" w:hAnsi="Times New Roman" w:cs="Times New Roman"/>
          <w:b/>
          <w:sz w:val="24"/>
          <w:szCs w:val="24"/>
        </w:rPr>
      </w:pPr>
      <w:r w:rsidRPr="00C13F68">
        <w:rPr>
          <w:rStyle w:val="y2iqfc"/>
          <w:rFonts w:ascii="Times New Roman" w:hAnsi="Times New Roman" w:cs="Times New Roman"/>
          <w:b/>
          <w:sz w:val="24"/>
          <w:szCs w:val="24"/>
        </w:rPr>
        <w:t xml:space="preserve">ΕΝΟΤΗΤΑ 1: ΠΩΣ ΝΑ </w:t>
      </w:r>
      <w:r w:rsidR="00E7099E" w:rsidRPr="00C13F68">
        <w:rPr>
          <w:rStyle w:val="y2iqfc"/>
          <w:rFonts w:ascii="Times New Roman" w:hAnsi="Times New Roman" w:cs="Times New Roman"/>
          <w:b/>
          <w:sz w:val="24"/>
          <w:szCs w:val="24"/>
        </w:rPr>
        <w:t>ΕΜΠΛΕΚΟΥΜΕ</w:t>
      </w:r>
      <w:r w:rsidRPr="00C13F68">
        <w:rPr>
          <w:rStyle w:val="y2iqfc"/>
          <w:rFonts w:ascii="Times New Roman" w:hAnsi="Times New Roman" w:cs="Times New Roman"/>
          <w:b/>
          <w:sz w:val="24"/>
          <w:szCs w:val="24"/>
        </w:rPr>
        <w:t xml:space="preserve"> ΤΙΣ ΟΙΚΟΓΕΝΕΙΕΣ</w:t>
      </w:r>
    </w:p>
    <w:p w14:paraId="6DABD2D8" w14:textId="77777777" w:rsidR="000C7CE0" w:rsidRPr="00C13F68" w:rsidRDefault="000C7CE0" w:rsidP="00C13F68">
      <w:pPr>
        <w:pStyle w:val="HTMLPreformatted"/>
        <w:shd w:val="clear" w:color="auto" w:fill="F8F9FA"/>
        <w:spacing w:before="240" w:after="240" w:line="276" w:lineRule="auto"/>
        <w:jc w:val="both"/>
        <w:rPr>
          <w:rFonts w:ascii="Times New Roman" w:hAnsi="Times New Roman" w:cs="Times New Roman"/>
          <w:b/>
          <w:sz w:val="24"/>
          <w:szCs w:val="24"/>
        </w:rPr>
      </w:pPr>
    </w:p>
    <w:p w14:paraId="3C232326" w14:textId="5D282C9A" w:rsidR="00750A37" w:rsidRPr="000C7CE0" w:rsidRDefault="00E7099E" w:rsidP="000C7CE0">
      <w:pPr>
        <w:pStyle w:val="HTMLPreformatted"/>
        <w:shd w:val="clear" w:color="auto" w:fill="F8F9FA"/>
        <w:spacing w:before="240" w:after="240" w:line="276" w:lineRule="auto"/>
        <w:rPr>
          <w:rStyle w:val="y2iqfc"/>
          <w:rFonts w:ascii="Times New Roman" w:hAnsi="Times New Roman" w:cs="Times New Roman"/>
          <w:color w:val="202124"/>
          <w:sz w:val="24"/>
          <w:szCs w:val="24"/>
        </w:rPr>
      </w:pPr>
      <w:r w:rsidRPr="00C13F68">
        <w:rPr>
          <w:rFonts w:ascii="Times New Roman" w:hAnsi="Times New Roman" w:cs="Times New Roman"/>
          <w:b/>
          <w:sz w:val="24"/>
          <w:szCs w:val="24"/>
        </w:rPr>
        <w:t>α.</w:t>
      </w:r>
      <w:r w:rsidRPr="00C13F68">
        <w:rPr>
          <w:rFonts w:ascii="Times New Roman" w:hAnsi="Times New Roman" w:cs="Times New Roman"/>
          <w:sz w:val="24"/>
          <w:szCs w:val="24"/>
        </w:rPr>
        <w:t xml:space="preserve"> </w:t>
      </w:r>
      <w:r w:rsidR="0098623F" w:rsidRPr="00C13F68">
        <w:rPr>
          <w:rStyle w:val="y2iqfc"/>
          <w:rFonts w:ascii="Times New Roman" w:hAnsi="Times New Roman" w:cs="Times New Roman"/>
          <w:color w:val="202124"/>
          <w:sz w:val="24"/>
          <w:szCs w:val="24"/>
          <w:u w:val="single"/>
        </w:rPr>
        <w:t xml:space="preserve">ΠΡΟΓΡΑΜΜΑΤΑ &amp; ΠΡΑΚΤΙΚΕΣ ΣΕ ΣΧΟΛΙΚΟ ΕΠΙΠΕΔΟ </w:t>
      </w:r>
    </w:p>
    <w:p w14:paraId="7619EF4F" w14:textId="73C49A48" w:rsidR="00433FCF" w:rsidRPr="00C13F68" w:rsidRDefault="00750A37"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t xml:space="preserve">Όταν οι γονείς είναι ικανοποιημένοι με τις υπηρεσίες και οι υπηρεσίες ανταποκρίνονται στις ανάγκες τους, η φοίτηση σε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γίνεται πιο τακτική και συνεχής. Αυτή η τακτική και συνέχεια της παρακολούθησης σε ποιοτικά δίκτυα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είναι αυτό που πρέπει να αναζητηθεί για καλύτερα αποτελέσματα.</w:t>
      </w:r>
    </w:p>
    <w:p w14:paraId="540AF1C4" w14:textId="585FB910" w:rsidR="00F86CF1" w:rsidRPr="00C13F68" w:rsidRDefault="00433FCF"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t>Ένας έλεγχος</w:t>
      </w:r>
      <w:r w:rsidR="00750A37" w:rsidRPr="00C13F68">
        <w:rPr>
          <w:rStyle w:val="y2iqfc"/>
          <w:rFonts w:ascii="Times New Roman" w:hAnsi="Times New Roman" w:cs="Times New Roman"/>
          <w:sz w:val="24"/>
          <w:szCs w:val="24"/>
        </w:rPr>
        <w:t xml:space="preserve"> έδειξε ότι η στάση της μητέρας απέναντι στην </w:t>
      </w:r>
      <w:r w:rsidR="00750A37" w:rsidRPr="00C13F68">
        <w:rPr>
          <w:rFonts w:ascii="Times New Roman" w:hAnsi="Times New Roman" w:cs="Times New Roman"/>
          <w:sz w:val="24"/>
          <w:szCs w:val="24"/>
          <w:lang w:val="en-US"/>
        </w:rPr>
        <w:t>ECEC</w:t>
      </w:r>
      <w:r w:rsidR="00750A37" w:rsidRPr="00C13F68">
        <w:rPr>
          <w:rStyle w:val="y2iqfc"/>
          <w:rFonts w:ascii="Times New Roman" w:hAnsi="Times New Roman" w:cs="Times New Roman"/>
          <w:sz w:val="24"/>
          <w:szCs w:val="24"/>
        </w:rPr>
        <w:t xml:space="preserve"> και οι αντιλήψεις της για τον αντίκτυπο της </w:t>
      </w:r>
      <w:r w:rsidR="00750A37" w:rsidRPr="00C13F68">
        <w:rPr>
          <w:rFonts w:ascii="Times New Roman" w:hAnsi="Times New Roman" w:cs="Times New Roman"/>
          <w:sz w:val="24"/>
          <w:szCs w:val="24"/>
          <w:lang w:val="en-US"/>
        </w:rPr>
        <w:t>ECEC</w:t>
      </w:r>
      <w:r w:rsidR="00750A37" w:rsidRPr="00C13F68">
        <w:rPr>
          <w:rStyle w:val="y2iqfc"/>
          <w:rFonts w:ascii="Times New Roman" w:hAnsi="Times New Roman" w:cs="Times New Roman"/>
          <w:sz w:val="24"/>
          <w:szCs w:val="24"/>
        </w:rPr>
        <w:t xml:space="preserve"> αλλάζουν με την πάροδο του χρόνου.</w:t>
      </w:r>
      <w:r w:rsidRPr="00C13F68">
        <w:rPr>
          <w:rStyle w:val="y2iqfc"/>
          <w:rFonts w:ascii="Times New Roman" w:hAnsi="Times New Roman" w:cs="Times New Roman"/>
          <w:sz w:val="24"/>
          <w:szCs w:val="24"/>
        </w:rPr>
        <w:t xml:space="preserve"> </w:t>
      </w:r>
    </w:p>
    <w:p w14:paraId="42E9C179" w14:textId="6F0D7889" w:rsidR="00E4638F" w:rsidRPr="00C13F68" w:rsidRDefault="00E4638F"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Διαπιστώθηκε ότι οι μητέρες ήταν πιο επιφυλακτικές </w:t>
      </w:r>
      <w:r w:rsidR="000C7CE0">
        <w:rPr>
          <w:rStyle w:val="y2iqfc"/>
          <w:rFonts w:ascii="Times New Roman" w:hAnsi="Times New Roman" w:cs="Times New Roman"/>
          <w:sz w:val="24"/>
          <w:szCs w:val="24"/>
        </w:rPr>
        <w:t xml:space="preserve">στο </w:t>
      </w:r>
      <w:r w:rsidRPr="00C13F68">
        <w:rPr>
          <w:rStyle w:val="y2iqfc"/>
          <w:rFonts w:ascii="Times New Roman" w:hAnsi="Times New Roman" w:cs="Times New Roman"/>
          <w:sz w:val="24"/>
          <w:szCs w:val="24"/>
        </w:rPr>
        <w:t xml:space="preserve">να αφήσουν τα παιδιά τους στη φροντίδα </w:t>
      </w:r>
      <w:r w:rsidR="000C7CE0">
        <w:rPr>
          <w:rStyle w:val="y2iqfc"/>
          <w:rFonts w:ascii="Times New Roman" w:hAnsi="Times New Roman" w:cs="Times New Roman"/>
          <w:sz w:val="24"/>
          <w:szCs w:val="24"/>
        </w:rPr>
        <w:t xml:space="preserve">των κέντρων </w:t>
      </w:r>
      <w:r w:rsidR="00F86CF1"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στην αρχή, αλλά καθώς αναγνώρι</w:t>
      </w:r>
      <w:r w:rsidR="000C7CE0">
        <w:rPr>
          <w:rStyle w:val="y2iqfc"/>
          <w:rFonts w:ascii="Times New Roman" w:hAnsi="Times New Roman" w:cs="Times New Roman"/>
          <w:sz w:val="24"/>
          <w:szCs w:val="24"/>
        </w:rPr>
        <w:t>ζ</w:t>
      </w:r>
      <w:r w:rsidRPr="00C13F68">
        <w:rPr>
          <w:rStyle w:val="y2iqfc"/>
          <w:rFonts w:ascii="Times New Roman" w:hAnsi="Times New Roman" w:cs="Times New Roman"/>
          <w:sz w:val="24"/>
          <w:szCs w:val="24"/>
        </w:rPr>
        <w:t>αν τα θετικά οφέλη της παρο</w:t>
      </w:r>
      <w:r w:rsidR="00F86CF1" w:rsidRPr="00C13F68">
        <w:rPr>
          <w:rStyle w:val="y2iqfc"/>
          <w:rFonts w:ascii="Times New Roman" w:hAnsi="Times New Roman" w:cs="Times New Roman"/>
          <w:sz w:val="24"/>
          <w:szCs w:val="24"/>
        </w:rPr>
        <w:t>υ</w:t>
      </w:r>
      <w:r w:rsidRPr="00C13F68">
        <w:rPr>
          <w:rStyle w:val="y2iqfc"/>
          <w:rFonts w:ascii="Times New Roman" w:hAnsi="Times New Roman" w:cs="Times New Roman"/>
          <w:sz w:val="24"/>
          <w:szCs w:val="24"/>
        </w:rPr>
        <w:t>σ</w:t>
      </w:r>
      <w:r w:rsidR="00F86CF1" w:rsidRPr="00C13F68">
        <w:rPr>
          <w:rStyle w:val="y2iqfc"/>
          <w:rFonts w:ascii="Times New Roman" w:hAnsi="Times New Roman" w:cs="Times New Roman"/>
          <w:sz w:val="24"/>
          <w:szCs w:val="24"/>
        </w:rPr>
        <w:t>ία</w:t>
      </w:r>
      <w:r w:rsidRPr="00C13F68">
        <w:rPr>
          <w:rStyle w:val="y2iqfc"/>
          <w:rFonts w:ascii="Times New Roman" w:hAnsi="Times New Roman" w:cs="Times New Roman"/>
          <w:sz w:val="24"/>
          <w:szCs w:val="24"/>
        </w:rPr>
        <w:t>ς</w:t>
      </w:r>
      <w:r w:rsidR="00F86CF1" w:rsidRPr="00C13F68">
        <w:rPr>
          <w:rStyle w:val="y2iqfc"/>
          <w:rFonts w:ascii="Times New Roman" w:hAnsi="Times New Roman" w:cs="Times New Roman"/>
          <w:sz w:val="24"/>
          <w:szCs w:val="24"/>
        </w:rPr>
        <w:t xml:space="preserve"> (των παιδιών στις δομές </w:t>
      </w:r>
      <w:r w:rsidR="00F86CF1" w:rsidRPr="00C13F68">
        <w:rPr>
          <w:rFonts w:ascii="Times New Roman" w:hAnsi="Times New Roman" w:cs="Times New Roman"/>
          <w:sz w:val="24"/>
          <w:szCs w:val="24"/>
          <w:lang w:val="en-US"/>
        </w:rPr>
        <w:t>ECEC</w:t>
      </w:r>
      <w:r w:rsidR="00F86CF1" w:rsidRPr="00C13F68">
        <w:rPr>
          <w:rFonts w:ascii="Times New Roman" w:hAnsi="Times New Roman" w:cs="Times New Roman"/>
          <w:sz w:val="24"/>
          <w:szCs w:val="24"/>
        </w:rPr>
        <w:t>)</w:t>
      </w:r>
      <w:r w:rsidRPr="00C13F68">
        <w:rPr>
          <w:rStyle w:val="y2iqfc"/>
          <w:rFonts w:ascii="Times New Roman" w:hAnsi="Times New Roman" w:cs="Times New Roman"/>
          <w:sz w:val="24"/>
          <w:szCs w:val="24"/>
        </w:rPr>
        <w:t>, έ</w:t>
      </w:r>
      <w:r w:rsidR="00F86CF1" w:rsidRPr="00C13F68">
        <w:rPr>
          <w:rStyle w:val="y2iqfc"/>
          <w:rFonts w:ascii="Times New Roman" w:hAnsi="Times New Roman" w:cs="Times New Roman"/>
          <w:sz w:val="24"/>
          <w:szCs w:val="24"/>
        </w:rPr>
        <w:t>νιωθαν</w:t>
      </w:r>
      <w:r w:rsidRPr="00C13F68">
        <w:rPr>
          <w:rStyle w:val="y2iqfc"/>
          <w:rFonts w:ascii="Times New Roman" w:hAnsi="Times New Roman" w:cs="Times New Roman"/>
          <w:sz w:val="24"/>
          <w:szCs w:val="24"/>
        </w:rPr>
        <w:t xml:space="preserve"> πιο άνετες με τον καιρό.</w:t>
      </w:r>
      <w:r w:rsidR="00F86CF1" w:rsidRPr="00C13F68">
        <w:rPr>
          <w:rStyle w:val="y2iqfc"/>
          <w:rFonts w:ascii="Times New Roman" w:hAnsi="Times New Roman" w:cs="Times New Roman"/>
          <w:sz w:val="24"/>
          <w:szCs w:val="24"/>
        </w:rPr>
        <w:t xml:space="preserve"> </w:t>
      </w:r>
    </w:p>
    <w:p w14:paraId="1CB00D8F" w14:textId="77777777" w:rsidR="00F201F1" w:rsidRPr="00C13F68" w:rsidRDefault="00F201F1" w:rsidP="00C13F68">
      <w:pPr>
        <w:pStyle w:val="HTMLPreformatted"/>
        <w:shd w:val="clear" w:color="auto" w:fill="F8F9FA"/>
        <w:spacing w:before="240" w:after="240" w:line="276" w:lineRule="auto"/>
        <w:jc w:val="both"/>
        <w:rPr>
          <w:rFonts w:ascii="Times New Roman" w:hAnsi="Times New Roman" w:cs="Times New Roman"/>
          <w:b/>
          <w:sz w:val="24"/>
          <w:szCs w:val="24"/>
        </w:rPr>
      </w:pPr>
    </w:p>
    <w:p w14:paraId="3D589572" w14:textId="547C3BED" w:rsidR="00F201F1" w:rsidRPr="00C13F68" w:rsidRDefault="00E7099E"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Fonts w:ascii="Times New Roman" w:hAnsi="Times New Roman" w:cs="Times New Roman"/>
          <w:b/>
          <w:sz w:val="24"/>
          <w:szCs w:val="24"/>
        </w:rPr>
        <w:t>β.</w:t>
      </w:r>
      <w:r w:rsidRPr="00C13F68">
        <w:rPr>
          <w:rFonts w:ascii="Times New Roman" w:hAnsi="Times New Roman" w:cs="Times New Roman"/>
          <w:sz w:val="24"/>
          <w:szCs w:val="24"/>
        </w:rPr>
        <w:t xml:space="preserve"> </w:t>
      </w:r>
      <w:r w:rsidR="00F201F1" w:rsidRPr="00C13F68">
        <w:rPr>
          <w:rStyle w:val="y2iqfc"/>
          <w:rFonts w:ascii="Times New Roman" w:hAnsi="Times New Roman" w:cs="Times New Roman"/>
          <w:sz w:val="24"/>
          <w:szCs w:val="24"/>
          <w:u w:val="single"/>
        </w:rPr>
        <w:t xml:space="preserve">ΣΥΝΕΡΓΑΣΙΕΣ ΜΕΤΑΞΥ ΔΙΚΤΥΩΝ </w:t>
      </w:r>
      <w:r w:rsidR="00F201F1" w:rsidRPr="00C13F68">
        <w:rPr>
          <w:rFonts w:ascii="Times New Roman" w:hAnsi="Times New Roman" w:cs="Times New Roman"/>
          <w:sz w:val="24"/>
          <w:szCs w:val="24"/>
          <w:u w:val="single"/>
          <w:lang w:val="en-US"/>
        </w:rPr>
        <w:t>ECEC</w:t>
      </w:r>
      <w:r w:rsidR="00F201F1" w:rsidRPr="00C13F68">
        <w:rPr>
          <w:rStyle w:val="y2iqfc"/>
          <w:rFonts w:ascii="Times New Roman" w:hAnsi="Times New Roman" w:cs="Times New Roman"/>
          <w:sz w:val="24"/>
          <w:szCs w:val="24"/>
          <w:u w:val="single"/>
        </w:rPr>
        <w:t xml:space="preserve"> &amp; ΚΟΙΝΟΤΙΚΩΝ ΟΡΓΑΝΙΣΜΩΝ</w:t>
      </w:r>
    </w:p>
    <w:p w14:paraId="23546FE6" w14:textId="3A2264A7" w:rsidR="00F201F1" w:rsidRPr="00C13F68" w:rsidRDefault="00F201F1"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συμμετοχή των παιδιών στην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μπορεί επίσης να χρησιμεύσει ως κομβικό σημείο που ευνοεί την ένταξη των μητέρων στην κοινότητα. Στο πλαίσιο αυτό θα μπορούσαν να προσφερθούν οι ακόλουθες υπηρεσίες:</w:t>
      </w:r>
    </w:p>
    <w:p w14:paraId="795585E5" w14:textId="77777777" w:rsidR="00F201F1" w:rsidRPr="00C13F68" w:rsidRDefault="00F201F1"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Fonts w:ascii="Times New Roman" w:hAnsi="Times New Roman" w:cs="Times New Roman"/>
          <w:sz w:val="24"/>
          <w:szCs w:val="24"/>
        </w:rPr>
        <w:t xml:space="preserve">- </w:t>
      </w:r>
      <w:r w:rsidRPr="00C13F68">
        <w:rPr>
          <w:rStyle w:val="y2iqfc"/>
          <w:rFonts w:ascii="Times New Roman" w:hAnsi="Times New Roman" w:cs="Times New Roman"/>
          <w:sz w:val="24"/>
          <w:szCs w:val="24"/>
        </w:rPr>
        <w:t>Υπηρεσίες ένταξης στην απασχόληση</w:t>
      </w:r>
    </w:p>
    <w:p w14:paraId="60FE9CFF" w14:textId="77777777" w:rsidR="00073365" w:rsidRPr="00C13F68" w:rsidRDefault="00F201F1"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Fonts w:ascii="Times New Roman" w:hAnsi="Times New Roman" w:cs="Times New Roman"/>
          <w:sz w:val="24"/>
          <w:szCs w:val="24"/>
        </w:rPr>
        <w:t xml:space="preserve">- </w:t>
      </w:r>
      <w:r w:rsidRPr="00C13F68">
        <w:rPr>
          <w:rStyle w:val="y2iqfc"/>
          <w:rFonts w:ascii="Times New Roman" w:hAnsi="Times New Roman" w:cs="Times New Roman"/>
          <w:sz w:val="24"/>
          <w:szCs w:val="24"/>
        </w:rPr>
        <w:t xml:space="preserve">Μαθήματα γλώσσας που σχετίζονται με την </w:t>
      </w:r>
      <w:r w:rsidRPr="00C13F68">
        <w:rPr>
          <w:rFonts w:ascii="Times New Roman" w:hAnsi="Times New Roman" w:cs="Times New Roman"/>
          <w:sz w:val="24"/>
          <w:szCs w:val="24"/>
          <w:lang w:val="en-US"/>
        </w:rPr>
        <w:t>ECEC</w:t>
      </w:r>
      <w:r w:rsidR="007E73A3" w:rsidRPr="00C13F68">
        <w:rPr>
          <w:rFonts w:ascii="Times New Roman" w:hAnsi="Times New Roman" w:cs="Times New Roman"/>
          <w:sz w:val="24"/>
          <w:szCs w:val="24"/>
        </w:rPr>
        <w:t xml:space="preserve"> </w:t>
      </w:r>
    </w:p>
    <w:p w14:paraId="22D9D7C0" w14:textId="7D0F0A2D" w:rsidR="007E73A3" w:rsidRPr="00C13F68" w:rsidRDefault="007E73A3"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 Να </w:t>
      </w:r>
      <w:r w:rsidR="000C7CE0">
        <w:rPr>
          <w:rStyle w:val="y2iqfc"/>
          <w:rFonts w:ascii="Times New Roman" w:hAnsi="Times New Roman" w:cs="Times New Roman"/>
          <w:sz w:val="24"/>
          <w:szCs w:val="24"/>
        </w:rPr>
        <w:t>εξασφαλίζουν</w:t>
      </w:r>
      <w:r w:rsidRPr="00C13F68">
        <w:rPr>
          <w:rStyle w:val="y2iqfc"/>
          <w:rFonts w:ascii="Times New Roman" w:hAnsi="Times New Roman" w:cs="Times New Roman"/>
          <w:sz w:val="24"/>
          <w:szCs w:val="24"/>
        </w:rPr>
        <w:t xml:space="preserve"> τρόπους για την κοινοτική ένταξη. Για να γίνει αυτό, προτείνεται να δημιουργηθούν συνεργασίες μεταξύ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και κοινοτικών οργανώσεων που εργάζονται για τον αλφαβητισμό για να προσφέρουν υπηρεσίες στους γονείς στα κέντρα της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(Vesely, 2013).</w:t>
      </w:r>
    </w:p>
    <w:p w14:paraId="1A36B6EC" w14:textId="77777777" w:rsidR="003C0581" w:rsidRPr="00C13F68" w:rsidRDefault="003C0581" w:rsidP="00C13F68">
      <w:pPr>
        <w:pStyle w:val="HTMLPreformatted"/>
        <w:shd w:val="clear" w:color="auto" w:fill="F8F9FA"/>
        <w:spacing w:before="240" w:after="240" w:line="276" w:lineRule="auto"/>
        <w:jc w:val="both"/>
        <w:rPr>
          <w:rFonts w:ascii="Times New Roman" w:hAnsi="Times New Roman" w:cs="Times New Roman"/>
          <w:b/>
          <w:sz w:val="24"/>
          <w:szCs w:val="24"/>
        </w:rPr>
      </w:pPr>
    </w:p>
    <w:p w14:paraId="60BD43CA" w14:textId="45065B01" w:rsidR="003C0581" w:rsidRPr="00C13F68" w:rsidRDefault="00E7099E"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Fonts w:ascii="Times New Roman" w:hAnsi="Times New Roman" w:cs="Times New Roman"/>
          <w:b/>
          <w:sz w:val="24"/>
          <w:szCs w:val="24"/>
        </w:rPr>
        <w:lastRenderedPageBreak/>
        <w:t>γ.</w:t>
      </w:r>
      <w:r w:rsidRPr="00C13F68">
        <w:rPr>
          <w:rFonts w:ascii="Times New Roman" w:hAnsi="Times New Roman" w:cs="Times New Roman"/>
          <w:sz w:val="24"/>
          <w:szCs w:val="24"/>
        </w:rPr>
        <w:t xml:space="preserve"> </w:t>
      </w:r>
      <w:r w:rsidR="003C0581" w:rsidRPr="00C13F68">
        <w:rPr>
          <w:rStyle w:val="y2iqfc"/>
          <w:rFonts w:ascii="Times New Roman" w:hAnsi="Times New Roman" w:cs="Times New Roman"/>
          <w:sz w:val="24"/>
          <w:szCs w:val="24"/>
          <w:u w:val="single"/>
        </w:rPr>
        <w:t>ΔΙΑΤΟΜΕΑΚΕΣ ΔΡΑΣΕΙΣ &amp; ΜΕΤΑΣΧΟΛΙΚΕΣ ΔΡΑΣΤΗΡΙΟΤΗΤΕΣ</w:t>
      </w:r>
    </w:p>
    <w:p w14:paraId="0DAC2BE6" w14:textId="1FDE1C8B" w:rsidR="009D34C6" w:rsidRPr="00C13F68" w:rsidRDefault="003C0581" w:rsidP="000C7CE0">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Επιπλέον, οι διατομεακές δράσεις (</w:t>
      </w:r>
      <w:r w:rsidR="009C3572"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προγράμματα μετά το σχολείο, γονείς και κοινότητες) ευνοούν την ένταξη των οικογενειών μεταναστών.</w:t>
      </w:r>
    </w:p>
    <w:p w14:paraId="62AC5AF6" w14:textId="77777777" w:rsidR="00CC2CFF" w:rsidRPr="00C13F68" w:rsidRDefault="00CC2CFF" w:rsidP="00C13F68">
      <w:pPr>
        <w:spacing w:before="240" w:after="240" w:line="276" w:lineRule="auto"/>
        <w:jc w:val="both"/>
        <w:rPr>
          <w:b/>
        </w:rPr>
      </w:pPr>
    </w:p>
    <w:p w14:paraId="3E884018" w14:textId="27A2CDB1" w:rsidR="00F841A3" w:rsidRDefault="005C5FDD" w:rsidP="000C7CE0">
      <w:pPr>
        <w:pStyle w:val="HTMLPreformatted"/>
        <w:shd w:val="clear" w:color="auto" w:fill="F8F9FA"/>
        <w:spacing w:before="240" w:after="240" w:line="276" w:lineRule="auto"/>
        <w:jc w:val="both"/>
        <w:rPr>
          <w:rStyle w:val="y2iqfc"/>
          <w:rFonts w:ascii="Times New Roman" w:hAnsi="Times New Roman" w:cs="Times New Roman"/>
          <w:b/>
          <w:sz w:val="24"/>
          <w:szCs w:val="24"/>
        </w:rPr>
      </w:pPr>
      <w:r w:rsidRPr="00C13F68">
        <w:rPr>
          <w:rFonts w:ascii="Times New Roman" w:hAnsi="Times New Roman" w:cs="Times New Roman"/>
          <w:b/>
          <w:sz w:val="24"/>
          <w:szCs w:val="24"/>
        </w:rPr>
        <w:t>ΕΝΟΤΗΤΑ</w:t>
      </w:r>
      <w:r w:rsidR="009D34C6" w:rsidRPr="00C13F68">
        <w:rPr>
          <w:rFonts w:ascii="Times New Roman" w:hAnsi="Times New Roman" w:cs="Times New Roman"/>
          <w:b/>
          <w:sz w:val="24"/>
          <w:szCs w:val="24"/>
        </w:rPr>
        <w:t xml:space="preserve"> 2: </w:t>
      </w:r>
      <w:r w:rsidRPr="00C13F68">
        <w:rPr>
          <w:rStyle w:val="y2iqfc"/>
          <w:rFonts w:ascii="Times New Roman" w:hAnsi="Times New Roman" w:cs="Times New Roman"/>
          <w:b/>
          <w:sz w:val="24"/>
          <w:szCs w:val="24"/>
        </w:rPr>
        <w:t>ΠΩΣ ΝΑ ΚΙΝΗΣΟΥΜΕ ΤΟ ΕΝΔΙΑΦΕΡΟΝ ΤΩΝ ΠΑΙΔΙΩΝ</w:t>
      </w:r>
    </w:p>
    <w:p w14:paraId="2BB9C642" w14:textId="77777777" w:rsidR="000C7CE0" w:rsidRPr="000C7CE0" w:rsidRDefault="000C7CE0" w:rsidP="000C7CE0">
      <w:pPr>
        <w:pStyle w:val="HTMLPreformatted"/>
        <w:shd w:val="clear" w:color="auto" w:fill="F8F9FA"/>
        <w:spacing w:before="240" w:after="240" w:line="276" w:lineRule="auto"/>
        <w:jc w:val="both"/>
        <w:rPr>
          <w:rFonts w:ascii="Times New Roman" w:hAnsi="Times New Roman" w:cs="Times New Roman"/>
          <w:b/>
          <w:sz w:val="24"/>
          <w:szCs w:val="24"/>
        </w:rPr>
      </w:pPr>
    </w:p>
    <w:p w14:paraId="50B23016" w14:textId="10F7AC58" w:rsidR="00CD221D" w:rsidRPr="000C7CE0" w:rsidRDefault="005C5FDD" w:rsidP="000C7CE0">
      <w:pPr>
        <w:pStyle w:val="HTMLPreformatted"/>
        <w:shd w:val="clear" w:color="auto" w:fill="F8F9FA"/>
        <w:spacing w:before="240" w:after="240" w:line="276" w:lineRule="auto"/>
        <w:rPr>
          <w:rStyle w:val="y2iqfc"/>
          <w:rFonts w:ascii="Times New Roman" w:hAnsi="Times New Roman" w:cs="Times New Roman"/>
          <w:color w:val="202124"/>
          <w:sz w:val="24"/>
          <w:szCs w:val="24"/>
          <w:u w:val="single"/>
        </w:rPr>
      </w:pPr>
      <w:r w:rsidRPr="00C13F68">
        <w:rPr>
          <w:rFonts w:ascii="Times New Roman" w:hAnsi="Times New Roman" w:cs="Times New Roman"/>
          <w:b/>
          <w:sz w:val="24"/>
          <w:szCs w:val="24"/>
        </w:rPr>
        <w:t xml:space="preserve">α. </w:t>
      </w:r>
      <w:r w:rsidRPr="00C13F68">
        <w:rPr>
          <w:rStyle w:val="y2iqfc"/>
          <w:rFonts w:ascii="Times New Roman" w:hAnsi="Times New Roman" w:cs="Times New Roman"/>
          <w:color w:val="202124"/>
          <w:sz w:val="24"/>
          <w:szCs w:val="24"/>
          <w:u w:val="single"/>
        </w:rPr>
        <w:t>ΠΡΟΓΡΑΜΜΑΤΑ &amp; ΠΡΑΚΤΙΚΕΣ ΣΕ ΣΧΟΛΙΚΟ ΕΠΙΠΕΔΟ</w:t>
      </w:r>
    </w:p>
    <w:p w14:paraId="10F0C642" w14:textId="070178AA" w:rsidR="00463565" w:rsidRPr="00C13F68" w:rsidRDefault="00463565"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Τα σχολεία πρέπει να οργανώνουν έργα ή/και να κάνουν ολιστικές διαδραστικές εκθέσεις σε διαφορετικούς τομείς, όπως «Πειραματικά Μαθηματικά», «Τοπική Ιστορία», «Τεχνολογία», ΤΠΕ σε διάφορες περιπτώσεις, όπως </w:t>
      </w:r>
      <w:r w:rsidR="000C7CE0">
        <w:rPr>
          <w:rStyle w:val="y2iqfc"/>
          <w:rFonts w:ascii="Times New Roman" w:hAnsi="Times New Roman" w:cs="Times New Roman"/>
          <w:sz w:val="24"/>
          <w:szCs w:val="24"/>
        </w:rPr>
        <w:t xml:space="preserve">είναι τα </w:t>
      </w:r>
      <w:r w:rsidRPr="00C13F68">
        <w:rPr>
          <w:rStyle w:val="y2iqfc"/>
          <w:rFonts w:ascii="Times New Roman" w:hAnsi="Times New Roman" w:cs="Times New Roman"/>
          <w:sz w:val="24"/>
          <w:szCs w:val="24"/>
        </w:rPr>
        <w:t>«</w:t>
      </w:r>
      <w:r w:rsidR="00686C47" w:rsidRPr="00C13F68">
        <w:rPr>
          <w:rStyle w:val="y2iqfc"/>
          <w:rFonts w:ascii="Times New Roman" w:hAnsi="Times New Roman" w:cs="Times New Roman"/>
          <w:sz w:val="24"/>
          <w:szCs w:val="24"/>
        </w:rPr>
        <w:t>ψυχαγωγικά</w:t>
      </w:r>
      <w:r w:rsidRPr="00C13F68">
        <w:rPr>
          <w:rStyle w:val="y2iqfc"/>
          <w:rFonts w:ascii="Times New Roman" w:hAnsi="Times New Roman" w:cs="Times New Roman"/>
          <w:sz w:val="24"/>
          <w:szCs w:val="24"/>
        </w:rPr>
        <w:t xml:space="preserve"> φεστιβάλ επιστήμης».</w:t>
      </w:r>
      <w:r w:rsidR="00686C47" w:rsidRPr="00C13F68">
        <w:rPr>
          <w:rStyle w:val="tlid-translation"/>
          <w:rFonts w:ascii="Times New Roman" w:hAnsi="Times New Roman" w:cs="Times New Roman"/>
          <w:color w:val="202124"/>
          <w:sz w:val="24"/>
          <w:szCs w:val="24"/>
        </w:rPr>
        <w:t xml:space="preserve"> </w:t>
      </w:r>
      <w:r w:rsidR="00686C47" w:rsidRPr="00C13F68">
        <w:rPr>
          <w:rStyle w:val="y2iqfc"/>
          <w:rFonts w:ascii="Times New Roman" w:hAnsi="Times New Roman" w:cs="Times New Roman"/>
          <w:sz w:val="24"/>
          <w:szCs w:val="24"/>
        </w:rPr>
        <w:t xml:space="preserve">Με παρόμοιο τρόπο, οι μαθητές πρέπει να παρουσιάσουν τα μαθηματικά, την ιστορία, τις νέες τεχνολογίες σε μια νέα, ασυνήθιστη προοπτική, να εξηγήσουν τον ρόλο των πειραμάτων στις μαθηματικές ανακαλύψεις ή τη σημασία των τοπικών μνημείων στην ανακάλυψη του εαυτού τους και να </w:t>
      </w:r>
      <w:r w:rsidR="00D56BC6" w:rsidRPr="00C13F68">
        <w:rPr>
          <w:rStyle w:val="y2iqfc"/>
          <w:rFonts w:ascii="Times New Roman" w:hAnsi="Times New Roman" w:cs="Times New Roman"/>
          <w:sz w:val="24"/>
          <w:szCs w:val="24"/>
        </w:rPr>
        <w:t>αφεθούν</w:t>
      </w:r>
      <w:r w:rsidR="00686C47" w:rsidRPr="00C13F68">
        <w:rPr>
          <w:rStyle w:val="y2iqfc"/>
          <w:rFonts w:ascii="Times New Roman" w:hAnsi="Times New Roman" w:cs="Times New Roman"/>
          <w:sz w:val="24"/>
          <w:szCs w:val="24"/>
        </w:rPr>
        <w:t xml:space="preserve"> </w:t>
      </w:r>
      <w:r w:rsidR="000C7CE0">
        <w:rPr>
          <w:rStyle w:val="y2iqfc"/>
          <w:rFonts w:ascii="Times New Roman" w:hAnsi="Times New Roman" w:cs="Times New Roman"/>
          <w:sz w:val="24"/>
          <w:szCs w:val="24"/>
        </w:rPr>
        <w:t xml:space="preserve">ώστε </w:t>
      </w:r>
      <w:r w:rsidR="00686C47" w:rsidRPr="00C13F68">
        <w:rPr>
          <w:rStyle w:val="y2iqfc"/>
          <w:rFonts w:ascii="Times New Roman" w:hAnsi="Times New Roman" w:cs="Times New Roman"/>
          <w:sz w:val="24"/>
          <w:szCs w:val="24"/>
        </w:rPr>
        <w:t>να αισθάνονται σαν πραγματικοί πολιτιστικοί και ιστορικοί ερευνητές και πειραματικοί μαθηματικοί.</w:t>
      </w:r>
    </w:p>
    <w:p w14:paraId="7FF28DFE" w14:textId="7605FAAB" w:rsidR="003501B3" w:rsidRPr="00C13F68" w:rsidRDefault="00297FE8"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Τα σχολεία μπορούν επίσης να οργανώσουν μια σειρά από </w:t>
      </w:r>
      <w:r w:rsidR="004B278B" w:rsidRPr="00C13F68">
        <w:rPr>
          <w:rStyle w:val="y2iqfc"/>
          <w:rFonts w:ascii="Times New Roman" w:hAnsi="Times New Roman" w:cs="Times New Roman"/>
          <w:sz w:val="24"/>
          <w:szCs w:val="24"/>
        </w:rPr>
        <w:t>ερευνητικά σχέδια</w:t>
      </w:r>
      <w:r w:rsidRPr="00C13F68">
        <w:rPr>
          <w:rStyle w:val="y2iqfc"/>
          <w:rFonts w:ascii="Times New Roman" w:hAnsi="Times New Roman" w:cs="Times New Roman"/>
          <w:sz w:val="24"/>
          <w:szCs w:val="24"/>
        </w:rPr>
        <w:t xml:space="preserve"> -στο πλαίσιο της άτυπης εκπαίδευσης- βασισμένα σε παζλ, κουίζ, μαγικά κόλπα που περιλαμβάνουν κάρτες και μαγικά τετράγωνα που δείχνουν στους μαθητές ότι τα μαθηματικά, η ιστορία, </w:t>
      </w:r>
      <w:r w:rsidR="004B278B" w:rsidRPr="00C13F68">
        <w:rPr>
          <w:rStyle w:val="y2iqfc"/>
          <w:rFonts w:ascii="Times New Roman" w:hAnsi="Times New Roman" w:cs="Times New Roman"/>
          <w:sz w:val="24"/>
          <w:szCs w:val="24"/>
        </w:rPr>
        <w:t>η</w:t>
      </w:r>
      <w:r w:rsidRPr="00C13F68">
        <w:rPr>
          <w:rStyle w:val="y2iqfc"/>
          <w:rFonts w:ascii="Times New Roman" w:hAnsi="Times New Roman" w:cs="Times New Roman"/>
          <w:sz w:val="24"/>
          <w:szCs w:val="24"/>
        </w:rPr>
        <w:t xml:space="preserve"> ΤΠΕ είναι ωραία, διασκεδαστικά, ενδιαφέροντα, συναρπαστικά και εξαιρετικά χρήσιμα μαθήματα. </w:t>
      </w:r>
      <w:r w:rsidR="003501B3" w:rsidRPr="00C13F68">
        <w:rPr>
          <w:rStyle w:val="y2iqfc"/>
          <w:rFonts w:ascii="Times New Roman" w:hAnsi="Times New Roman" w:cs="Times New Roman"/>
          <w:sz w:val="24"/>
          <w:szCs w:val="24"/>
        </w:rPr>
        <w:t xml:space="preserve">Επιπλέον, αυτά τα </w:t>
      </w:r>
      <w:r w:rsidR="004B278B" w:rsidRPr="00C13F68">
        <w:rPr>
          <w:rStyle w:val="y2iqfc"/>
          <w:rFonts w:ascii="Times New Roman" w:hAnsi="Times New Roman" w:cs="Times New Roman"/>
          <w:sz w:val="24"/>
          <w:szCs w:val="24"/>
        </w:rPr>
        <w:t>ερευνητικά σχέδια</w:t>
      </w:r>
      <w:r w:rsidR="003501B3" w:rsidRPr="00C13F68">
        <w:rPr>
          <w:rStyle w:val="y2iqfc"/>
          <w:rFonts w:ascii="Times New Roman" w:hAnsi="Times New Roman" w:cs="Times New Roman"/>
          <w:sz w:val="24"/>
          <w:szCs w:val="24"/>
        </w:rPr>
        <w:t xml:space="preserve"> παρέχουν διάφορες εφαρμογές και επαφή με άλλα πεδία. </w:t>
      </w:r>
      <w:r w:rsidR="000C7CE0">
        <w:rPr>
          <w:rStyle w:val="y2iqfc"/>
          <w:rFonts w:ascii="Times New Roman" w:hAnsi="Times New Roman" w:cs="Times New Roman"/>
          <w:sz w:val="24"/>
          <w:szCs w:val="24"/>
        </w:rPr>
        <w:t>Τέλος</w:t>
      </w:r>
      <w:r w:rsidR="003501B3" w:rsidRPr="00C13F68">
        <w:rPr>
          <w:rStyle w:val="y2iqfc"/>
          <w:rFonts w:ascii="Times New Roman" w:hAnsi="Times New Roman" w:cs="Times New Roman"/>
          <w:sz w:val="24"/>
          <w:szCs w:val="24"/>
        </w:rPr>
        <w:t>, αυξάνουν την αυτοπεποίθηση των μαθητών στις δικές τους ικανότητες.</w:t>
      </w:r>
    </w:p>
    <w:p w14:paraId="173E3612" w14:textId="77777777" w:rsidR="003501B3" w:rsidRPr="00C13F68" w:rsidRDefault="003501B3" w:rsidP="00C13F68">
      <w:pPr>
        <w:pStyle w:val="HTMLPreformatted"/>
        <w:shd w:val="clear" w:color="auto" w:fill="F8F9FA"/>
        <w:spacing w:before="240" w:after="240" w:line="276" w:lineRule="auto"/>
        <w:jc w:val="both"/>
        <w:rPr>
          <w:rFonts w:ascii="Times New Roman" w:hAnsi="Times New Roman" w:cs="Times New Roman"/>
          <w:sz w:val="24"/>
          <w:szCs w:val="24"/>
        </w:rPr>
      </w:pPr>
    </w:p>
    <w:p w14:paraId="34C42DFB" w14:textId="5E6E5AA5" w:rsidR="00F841A3" w:rsidRPr="000C7CE0" w:rsidRDefault="00A2225F" w:rsidP="000C7CE0">
      <w:pPr>
        <w:pStyle w:val="HTMLPreformatted"/>
        <w:shd w:val="clear" w:color="auto" w:fill="F8F9FA"/>
        <w:spacing w:before="240" w:after="240" w:line="276" w:lineRule="auto"/>
        <w:rPr>
          <w:rFonts w:ascii="Times New Roman" w:hAnsi="Times New Roman" w:cs="Times New Roman"/>
          <w:color w:val="202124"/>
          <w:sz w:val="24"/>
          <w:szCs w:val="24"/>
        </w:rPr>
      </w:pPr>
      <w:r w:rsidRPr="00C13F68">
        <w:rPr>
          <w:rFonts w:ascii="Times New Roman" w:hAnsi="Times New Roman" w:cs="Times New Roman"/>
          <w:b/>
          <w:sz w:val="24"/>
          <w:szCs w:val="24"/>
        </w:rPr>
        <w:t>β.</w:t>
      </w:r>
      <w:r w:rsidRPr="00C13F68">
        <w:rPr>
          <w:rFonts w:ascii="Times New Roman" w:hAnsi="Times New Roman" w:cs="Times New Roman"/>
          <w:sz w:val="24"/>
          <w:szCs w:val="24"/>
        </w:rPr>
        <w:t xml:space="preserve"> </w:t>
      </w:r>
      <w:r w:rsidR="00CD2300" w:rsidRPr="00C13F68">
        <w:rPr>
          <w:rStyle w:val="y2iqfc"/>
          <w:rFonts w:ascii="Times New Roman" w:hAnsi="Times New Roman" w:cs="Times New Roman"/>
          <w:color w:val="202124"/>
          <w:sz w:val="24"/>
          <w:szCs w:val="24"/>
          <w:u w:val="single"/>
        </w:rPr>
        <w:t xml:space="preserve">ΣΥΝΕΡΓΑΣΙΕΣ ΜΕΤΑΞΥ </w:t>
      </w:r>
      <w:r w:rsidR="00CD2300" w:rsidRPr="00C13F68">
        <w:rPr>
          <w:rFonts w:ascii="Times New Roman" w:hAnsi="Times New Roman" w:cs="Times New Roman"/>
          <w:sz w:val="24"/>
          <w:szCs w:val="24"/>
          <w:u w:val="single"/>
          <w:lang w:val="en-US"/>
        </w:rPr>
        <w:t>ECEC</w:t>
      </w:r>
      <w:r w:rsidR="00CD2300" w:rsidRPr="00C13F68">
        <w:rPr>
          <w:rStyle w:val="y2iqfc"/>
          <w:rFonts w:ascii="Times New Roman" w:hAnsi="Times New Roman" w:cs="Times New Roman"/>
          <w:color w:val="202124"/>
          <w:sz w:val="24"/>
          <w:szCs w:val="24"/>
          <w:u w:val="single"/>
        </w:rPr>
        <w:t xml:space="preserve"> &amp; ΚΟΙΝΟΤΙΚΩΝ ΟΡΓΑΝΙΣΜΩΝ</w:t>
      </w:r>
    </w:p>
    <w:p w14:paraId="6524D677" w14:textId="77777777" w:rsidR="00B232F5" w:rsidRPr="00C13F68" w:rsidRDefault="00311C85"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Συνεργασία μεταξύ κέντρων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και </w:t>
      </w:r>
      <w:r w:rsidR="00926126" w:rsidRPr="00C13F68">
        <w:rPr>
          <w:rStyle w:val="y2iqfc"/>
          <w:rFonts w:ascii="Times New Roman" w:hAnsi="Times New Roman" w:cs="Times New Roman"/>
          <w:sz w:val="24"/>
          <w:szCs w:val="24"/>
        </w:rPr>
        <w:t xml:space="preserve">κέντρων </w:t>
      </w:r>
      <w:r w:rsidRPr="00C13F68">
        <w:rPr>
          <w:rStyle w:val="y2iqfc"/>
          <w:rFonts w:ascii="Times New Roman" w:hAnsi="Times New Roman" w:cs="Times New Roman"/>
          <w:sz w:val="24"/>
          <w:szCs w:val="24"/>
        </w:rPr>
        <w:t xml:space="preserve">ηλικιωμένων για την προώθηση της κοινωνικής ένταξης. Ιδιαίτερα, οι αφηγήσεις ηλικιωμένων σε παιδιά κέντρων </w:t>
      </w:r>
      <w:r w:rsidR="00926126" w:rsidRPr="00C13F68">
        <w:rPr>
          <w:rFonts w:ascii="Times New Roman" w:hAnsi="Times New Roman" w:cs="Times New Roman"/>
          <w:sz w:val="24"/>
          <w:szCs w:val="24"/>
          <w:lang w:val="en-US"/>
        </w:rPr>
        <w:t>ECEC</w:t>
      </w:r>
      <w:r w:rsidR="00926126" w:rsidRPr="00C13F68">
        <w:rPr>
          <w:rStyle w:val="y2iqfc"/>
          <w:rFonts w:ascii="Times New Roman" w:hAnsi="Times New Roman" w:cs="Times New Roman"/>
          <w:sz w:val="24"/>
          <w:szCs w:val="24"/>
        </w:rPr>
        <w:t xml:space="preserve"> </w:t>
      </w:r>
      <w:r w:rsidRPr="00C13F68">
        <w:rPr>
          <w:rStyle w:val="y2iqfc"/>
          <w:rFonts w:ascii="Times New Roman" w:hAnsi="Times New Roman" w:cs="Times New Roman"/>
          <w:sz w:val="24"/>
          <w:szCs w:val="24"/>
        </w:rPr>
        <w:t>θα μπορούσαν να βοηθήσουν στην αλληλεπίδραση με την τοπική κοινωνία.</w:t>
      </w:r>
    </w:p>
    <w:p w14:paraId="50F8C176" w14:textId="77777777" w:rsidR="000C7CE0" w:rsidRDefault="000C7CE0" w:rsidP="00C13F68">
      <w:pPr>
        <w:pStyle w:val="HTMLPreformatted"/>
        <w:shd w:val="clear" w:color="auto" w:fill="F8F9FA"/>
        <w:spacing w:before="240" w:after="240" w:line="276" w:lineRule="auto"/>
        <w:rPr>
          <w:rFonts w:ascii="Times New Roman" w:hAnsi="Times New Roman" w:cs="Times New Roman"/>
          <w:b/>
          <w:sz w:val="24"/>
          <w:szCs w:val="24"/>
        </w:rPr>
      </w:pPr>
    </w:p>
    <w:p w14:paraId="4B71E22E" w14:textId="7222B909" w:rsidR="00076F96" w:rsidRPr="000C7CE0" w:rsidRDefault="00A2225F" w:rsidP="000C7CE0">
      <w:pPr>
        <w:pStyle w:val="HTMLPreformatted"/>
        <w:shd w:val="clear" w:color="auto" w:fill="F8F9FA"/>
        <w:spacing w:before="240" w:after="240" w:line="276" w:lineRule="auto"/>
        <w:rPr>
          <w:rStyle w:val="y2iqfc"/>
          <w:rFonts w:ascii="Times New Roman" w:hAnsi="Times New Roman" w:cs="Times New Roman"/>
          <w:color w:val="202124"/>
          <w:sz w:val="24"/>
          <w:szCs w:val="24"/>
        </w:rPr>
      </w:pPr>
      <w:r w:rsidRPr="00C13F68">
        <w:rPr>
          <w:rFonts w:ascii="Times New Roman" w:hAnsi="Times New Roman" w:cs="Times New Roman"/>
          <w:b/>
          <w:sz w:val="24"/>
          <w:szCs w:val="24"/>
        </w:rPr>
        <w:t>γ.</w:t>
      </w:r>
      <w:r w:rsidRPr="00C13F68">
        <w:rPr>
          <w:rFonts w:ascii="Times New Roman" w:hAnsi="Times New Roman" w:cs="Times New Roman"/>
          <w:sz w:val="24"/>
          <w:szCs w:val="24"/>
        </w:rPr>
        <w:t xml:space="preserve"> </w:t>
      </w:r>
      <w:r w:rsidR="00903510" w:rsidRPr="00C13F68">
        <w:rPr>
          <w:rStyle w:val="y2iqfc"/>
          <w:rFonts w:ascii="Times New Roman" w:hAnsi="Times New Roman" w:cs="Times New Roman"/>
          <w:color w:val="202124"/>
          <w:sz w:val="24"/>
          <w:szCs w:val="24"/>
          <w:u w:val="single"/>
        </w:rPr>
        <w:t>ΔΙΑΤΟΜΕΑΚΕΣ ΔΡΑΣΕΙΣ &amp; ΜΕΤΑΣΧΟΛΙΚΕΣ ΔΡΑΣΤΗΡΙΟΤΗΤΕΣ</w:t>
      </w:r>
    </w:p>
    <w:p w14:paraId="6AFEED27" w14:textId="5B7AAD14" w:rsidR="00076F96" w:rsidRPr="00C13F68" w:rsidRDefault="00076F96"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επίσκεψη σε μουσεία, γκαλερί και η συμμετοχή σε καλλιτεχνικά εργαστήρια σε εκθεσιακά κέντρα ενισχύουν την αυθόρμητη δημιουργικότητα των παιδιών και υποστηρίζουν τη διαδικασία </w:t>
      </w:r>
      <w:r w:rsidR="000447FC">
        <w:rPr>
          <w:rStyle w:val="y2iqfc"/>
          <w:rFonts w:ascii="Times New Roman" w:hAnsi="Times New Roman" w:cs="Times New Roman"/>
          <w:sz w:val="24"/>
          <w:szCs w:val="24"/>
        </w:rPr>
        <w:t xml:space="preserve">ένταξης </w:t>
      </w:r>
      <w:r w:rsidRPr="00C13F68">
        <w:rPr>
          <w:rStyle w:val="y2iqfc"/>
          <w:rFonts w:ascii="Times New Roman" w:hAnsi="Times New Roman" w:cs="Times New Roman"/>
          <w:sz w:val="24"/>
          <w:szCs w:val="24"/>
        </w:rPr>
        <w:t>χωρίς αποκλεισμούς.</w:t>
      </w:r>
    </w:p>
    <w:p w14:paraId="2989A5FD" w14:textId="0C4EC477" w:rsidR="00E11261" w:rsidRPr="00C13F68" w:rsidRDefault="00DE5701"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lastRenderedPageBreak/>
        <w:t xml:space="preserve">Η δημιουργική φύση των καλλιτεχνικών δραστηριοτήτων που υλοποιούνται στα μουσεία, τις γκαλερί και τα εργαστήρια τέχνης βοηθά τους συμμετέχοντες να διαμορφώσουν το εγώ τους υποστηρίζοντας τη διαδικασία </w:t>
      </w:r>
      <w:r w:rsidR="00F70F64" w:rsidRPr="00C13F68">
        <w:rPr>
          <w:rStyle w:val="y2iqfc"/>
          <w:rFonts w:ascii="Times New Roman" w:hAnsi="Times New Roman" w:cs="Times New Roman"/>
          <w:sz w:val="24"/>
          <w:szCs w:val="24"/>
        </w:rPr>
        <w:t xml:space="preserve">μετουσίωσής </w:t>
      </w:r>
      <w:r w:rsidRPr="00C13F68">
        <w:rPr>
          <w:rStyle w:val="y2iqfc"/>
          <w:rFonts w:ascii="Times New Roman" w:hAnsi="Times New Roman" w:cs="Times New Roman"/>
          <w:sz w:val="24"/>
          <w:szCs w:val="24"/>
        </w:rPr>
        <w:t>τους, ενώ η μη λεκτική φύση τους προσφέρει ευρύτερες δυνατότητες έκφρασης από τον προφορικό λόγο και επομένως επιτρέπει στους συμμετέχοντες να εκφραστούν με έναν πιο άμεσο και συναισθηματικό τρόπο και να αναπτύξουν μια «νέα» συμβολική και μεταφορική γλώσσα.</w:t>
      </w:r>
    </w:p>
    <w:p w14:paraId="584E2B03" w14:textId="44D3C7CC" w:rsidR="00A06D97" w:rsidRPr="00C13F68" w:rsidRDefault="00E11261"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t>Καθώς οι εκπαιδευτές -κατά τη συμμετοχή των παιδιών σε αυτές τις καλλιτεχνικές δραστηριότητες- αξιοποιούν τις θεραπευτικές, καλλιτεχνικές και διδακτικές τους ικανότητες, υποστηρίζουν τα παιδιά να αναπτύξουν αυτογνωσία, να αντιμετωπίσουν αγχωτικές και τραυματικές εμπειρίες και να ανακαλύψουν τον εαυτό τους και τον κόσμο.</w:t>
      </w:r>
    </w:p>
    <w:p w14:paraId="0B6878BC" w14:textId="1B22C38E" w:rsidR="00F21F37" w:rsidRPr="00C13F68" w:rsidRDefault="00A06D97"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t>Ειδικά στην περίπτωση των περιθωριοποιημένων μαθητών, η σύνδεση με τους άλλους μέσω της τέχνης φέρει την τάξη από το χάος - χαοτικά συναισθήματα και παρορμήσεις, μια ιλιγγιώδης μάζα αισθήσεων.</w:t>
      </w:r>
    </w:p>
    <w:p w14:paraId="41EC87A8" w14:textId="62CC3081" w:rsidR="00F21F37" w:rsidRPr="00C13F68" w:rsidRDefault="00F21F37"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Σε όλη τη δημιουργική διαδικασία που εφαρμόζεται στους χώρους τέχνης, οι εσωτερικές και εξωτερικές πραγματικότητες αναμειγνύονται σε ένα νέο ον, έτσι ώστε οι μαθητές που υποφέρουν από τραυματικές εμπειρίες, οι νέοι που αντιμετωπίζουν διάφορες προκλήσεις ή παλεύουν με προβλήματα που σχετίζονται με τον αποκλεισμό ή το κοινωνικό άγχος, μπορούν να αναπτύξουν τη γνωστική τους ικανότητα και τις συναισθηματικές δεξιότητες και να υποστηρίζονται επίσης ψυχικά και συναισθηματικά, καθώς «απελευθερώνονται από το αίσθημα της απομόνωσης» </w:t>
      </w:r>
      <w:r w:rsidR="000447FC">
        <w:rPr>
          <w:rStyle w:val="y2iqfc"/>
          <w:rFonts w:ascii="Times New Roman" w:hAnsi="Times New Roman" w:cs="Times New Roman"/>
          <w:sz w:val="24"/>
          <w:szCs w:val="24"/>
        </w:rPr>
        <w:t xml:space="preserve">και </w:t>
      </w:r>
      <w:r w:rsidRPr="00C13F68">
        <w:rPr>
          <w:rStyle w:val="y2iqfc"/>
          <w:rFonts w:ascii="Times New Roman" w:hAnsi="Times New Roman" w:cs="Times New Roman"/>
          <w:sz w:val="24"/>
          <w:szCs w:val="24"/>
        </w:rPr>
        <w:t xml:space="preserve">καθώς </w:t>
      </w:r>
      <w:r w:rsidR="000447FC">
        <w:rPr>
          <w:rStyle w:val="y2iqfc"/>
          <w:rFonts w:ascii="Times New Roman" w:hAnsi="Times New Roman" w:cs="Times New Roman"/>
          <w:sz w:val="24"/>
          <w:szCs w:val="24"/>
        </w:rPr>
        <w:t xml:space="preserve">παράλληλα </w:t>
      </w:r>
      <w:r w:rsidRPr="00C13F68">
        <w:rPr>
          <w:rStyle w:val="y2iqfc"/>
          <w:rFonts w:ascii="Times New Roman" w:hAnsi="Times New Roman" w:cs="Times New Roman"/>
          <w:sz w:val="24"/>
          <w:szCs w:val="24"/>
        </w:rPr>
        <w:t>μοιράζονται εντυπώσεις και συναισθήματα με τους άλλους. (Ιωαννίδης Ε., 2017).</w:t>
      </w:r>
    </w:p>
    <w:p w14:paraId="2A1D1D30" w14:textId="77777777" w:rsidR="000A6DE0" w:rsidRPr="00C13F68" w:rsidRDefault="000A6DE0" w:rsidP="00C13F68">
      <w:pPr>
        <w:spacing w:before="240" w:after="240" w:line="276" w:lineRule="auto"/>
        <w:jc w:val="both"/>
        <w:rPr>
          <w:color w:val="000000"/>
        </w:rPr>
      </w:pPr>
    </w:p>
    <w:p w14:paraId="18C2AD75" w14:textId="4E6DBBA0" w:rsidR="00B45A5F" w:rsidRPr="00C13F68" w:rsidRDefault="000A6DE0" w:rsidP="000447FC">
      <w:pPr>
        <w:spacing w:before="240" w:after="240" w:line="276" w:lineRule="auto"/>
        <w:jc w:val="both"/>
        <w:rPr>
          <w:rStyle w:val="y2iqfc"/>
        </w:rPr>
      </w:pPr>
      <w:r w:rsidRPr="00C13F68">
        <w:rPr>
          <w:b/>
        </w:rPr>
        <w:t>ΕΝΟΤΗΤΑ</w:t>
      </w:r>
      <w:r w:rsidR="00685AF5" w:rsidRPr="00C13F68">
        <w:rPr>
          <w:b/>
        </w:rPr>
        <w:t xml:space="preserve"> </w:t>
      </w:r>
      <w:r w:rsidRPr="00C13F68">
        <w:rPr>
          <w:b/>
        </w:rPr>
        <w:t>3</w:t>
      </w:r>
      <w:r w:rsidR="00685AF5" w:rsidRPr="00C13F68">
        <w:rPr>
          <w:b/>
        </w:rPr>
        <w:t>:</w:t>
      </w:r>
      <w:r w:rsidR="00685AF5" w:rsidRPr="00C13F68">
        <w:t xml:space="preserve"> </w:t>
      </w:r>
      <w:r w:rsidRPr="00C13F68">
        <w:rPr>
          <w:b/>
        </w:rPr>
        <w:t>ΑΘΛΗΜΑΤΑ</w:t>
      </w:r>
      <w:r w:rsidR="00685AF5" w:rsidRPr="00C13F68">
        <w:rPr>
          <w:b/>
        </w:rPr>
        <w:t xml:space="preserve"> </w:t>
      </w:r>
    </w:p>
    <w:p w14:paraId="307FA77A" w14:textId="62C3BF24" w:rsidR="00C57DC2" w:rsidRPr="00C13F68" w:rsidRDefault="00B45A5F" w:rsidP="00C13F68">
      <w:pPr>
        <w:pStyle w:val="HTMLPreformatted"/>
        <w:shd w:val="clear" w:color="auto" w:fill="F8F9FA"/>
        <w:spacing w:before="240" w:after="240" w:line="276" w:lineRule="auto"/>
        <w:jc w:val="both"/>
        <w:rPr>
          <w:rStyle w:val="y2iqfc"/>
          <w:rFonts w:ascii="Times New Roman" w:hAnsi="Times New Roman" w:cs="Times New Roman"/>
          <w:sz w:val="24"/>
          <w:szCs w:val="24"/>
        </w:rPr>
      </w:pPr>
      <w:r w:rsidRPr="00C13F68">
        <w:rPr>
          <w:rStyle w:val="y2iqfc"/>
          <w:rFonts w:ascii="Times New Roman" w:hAnsi="Times New Roman" w:cs="Times New Roman"/>
          <w:sz w:val="24"/>
          <w:szCs w:val="24"/>
        </w:rPr>
        <w:t xml:space="preserve">Η κοινωνική ένταξη των περιθωριοποιημένων παιδιών αναγνωρίζεται ευρέως ως προτεραιότητα που πρέπει να επιτευχθεί σε διεθνές επίπεδο από τα κέντρα </w:t>
      </w:r>
      <w:r w:rsidRPr="00C13F68">
        <w:rPr>
          <w:rFonts w:ascii="Times New Roman" w:hAnsi="Times New Roman" w:cs="Times New Roman"/>
          <w:sz w:val="24"/>
          <w:szCs w:val="24"/>
          <w:lang w:val="en-US"/>
        </w:rPr>
        <w:t>ECEC</w:t>
      </w:r>
      <w:r w:rsidRPr="00C13F68">
        <w:rPr>
          <w:rStyle w:val="y2iqfc"/>
          <w:rFonts w:ascii="Times New Roman" w:hAnsi="Times New Roman" w:cs="Times New Roman"/>
          <w:sz w:val="24"/>
          <w:szCs w:val="24"/>
        </w:rPr>
        <w:t xml:space="preserve">. Λόγω του γεγονότος ότι η επιρροή του αθλητισμού σε αυτήν την κοινωνική αποστολή έχει συζητηθεί σε μεγάλο βαθμό, η πρόκληση του αθλητισμού </w:t>
      </w:r>
      <w:r w:rsidR="003212B0" w:rsidRPr="00C13F68">
        <w:rPr>
          <w:rStyle w:val="y2iqfc"/>
          <w:rFonts w:ascii="Times New Roman" w:hAnsi="Times New Roman" w:cs="Times New Roman"/>
          <w:sz w:val="24"/>
          <w:szCs w:val="24"/>
        </w:rPr>
        <w:t xml:space="preserve">θα </w:t>
      </w:r>
      <w:r w:rsidRPr="00C13F68">
        <w:rPr>
          <w:rStyle w:val="y2iqfc"/>
          <w:rFonts w:ascii="Times New Roman" w:hAnsi="Times New Roman" w:cs="Times New Roman"/>
          <w:sz w:val="24"/>
          <w:szCs w:val="24"/>
        </w:rPr>
        <w:t>πρέπει να αξιοποιηθεί όταν πρόκειται για την προώθηση της</w:t>
      </w:r>
      <w:r w:rsidR="003212B0" w:rsidRPr="00C13F68">
        <w:rPr>
          <w:rStyle w:val="y2iqfc"/>
          <w:rFonts w:ascii="Times New Roman" w:hAnsi="Times New Roman" w:cs="Times New Roman"/>
          <w:sz w:val="24"/>
          <w:szCs w:val="24"/>
        </w:rPr>
        <w:t xml:space="preserve"> κοινωνικής ένταξης</w:t>
      </w:r>
      <w:r w:rsidRPr="00C13F68">
        <w:rPr>
          <w:rStyle w:val="y2iqfc"/>
          <w:rFonts w:ascii="Times New Roman" w:hAnsi="Times New Roman" w:cs="Times New Roman"/>
          <w:sz w:val="24"/>
          <w:szCs w:val="24"/>
        </w:rPr>
        <w:t xml:space="preserve">. </w:t>
      </w:r>
    </w:p>
    <w:p w14:paraId="2C48BB7A" w14:textId="77777777" w:rsidR="00C57DC2" w:rsidRPr="00C13F68" w:rsidRDefault="00C57DC2"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Σε αυτό το πλαίσιο, ο αντίκτυπος μιας αθλητικής πρωτοβουλίας πολλών φορέων που αναπτύσσει την κοινωνική ένταξη για τα κοινωνικά ευάλωτα παιδιά και οι σχετικές προκλήσεις της παρέμβασης μέσω συνεντεύξεων εις βάθος με διάφορους ενδιαφερόμενους φορείς του προγράμματος μπορεί να είναι πολύ χρήσιμος. Προτείνεται να ενισχυθούν προγράμματα που βασίζονται στον αθλητισμό για να διασφαλιστεί η κοινωνική ένταξη και να μεγιστοποιηθεί ο κοινωνικός αντίκτυπος τέτοιων παρεμβάσεων (D'Angelo, 2021).</w:t>
      </w:r>
    </w:p>
    <w:p w14:paraId="7D4D0E15" w14:textId="77777777" w:rsidR="00685AF5" w:rsidRPr="00C13F68" w:rsidRDefault="00685AF5" w:rsidP="00C13F68">
      <w:pPr>
        <w:spacing w:before="240" w:after="240" w:line="276" w:lineRule="auto"/>
        <w:jc w:val="both"/>
      </w:pPr>
    </w:p>
    <w:p w14:paraId="0E5255A0" w14:textId="0A88B600" w:rsidR="00EF2404" w:rsidRPr="000447FC" w:rsidRDefault="000A6DE0" w:rsidP="00C13F68">
      <w:pPr>
        <w:pStyle w:val="HTMLPreformatted"/>
        <w:shd w:val="clear" w:color="auto" w:fill="F8F9FA"/>
        <w:spacing w:before="240" w:after="240" w:line="276" w:lineRule="auto"/>
        <w:jc w:val="both"/>
        <w:rPr>
          <w:rStyle w:val="y2iqfc"/>
          <w:rFonts w:ascii="Times New Roman" w:hAnsi="Times New Roman" w:cs="Times New Roman"/>
          <w:b/>
          <w:sz w:val="24"/>
          <w:szCs w:val="24"/>
        </w:rPr>
      </w:pPr>
      <w:r w:rsidRPr="00C13F68">
        <w:rPr>
          <w:rFonts w:ascii="Times New Roman" w:hAnsi="Times New Roman" w:cs="Times New Roman"/>
          <w:b/>
          <w:sz w:val="24"/>
          <w:szCs w:val="24"/>
        </w:rPr>
        <w:t>ΕΝΟΤΗΤΑ 4</w:t>
      </w:r>
      <w:r w:rsidR="00685AF5" w:rsidRPr="00C13F68">
        <w:rPr>
          <w:rFonts w:ascii="Times New Roman" w:hAnsi="Times New Roman" w:cs="Times New Roman"/>
          <w:b/>
          <w:sz w:val="24"/>
          <w:szCs w:val="24"/>
        </w:rPr>
        <w:t xml:space="preserve">: </w:t>
      </w:r>
      <w:r w:rsidRPr="00C13F68">
        <w:rPr>
          <w:rStyle w:val="Emphasis"/>
          <w:rFonts w:ascii="Times New Roman" w:hAnsi="Times New Roman" w:cs="Times New Roman"/>
          <w:b/>
          <w:bCs/>
          <w:i w:val="0"/>
          <w:iCs w:val="0"/>
          <w:sz w:val="24"/>
          <w:szCs w:val="24"/>
          <w:shd w:val="clear" w:color="auto" w:fill="FFFFFF"/>
        </w:rPr>
        <w:t>ΠΑΙΓΝΙΩΔΗΣ ΜΑΘΗΣΗ</w:t>
      </w:r>
    </w:p>
    <w:p w14:paraId="07ABA0F6" w14:textId="4B124BAC" w:rsidR="00EF2404" w:rsidRPr="00C13F68" w:rsidRDefault="00EF2404" w:rsidP="00C13F68">
      <w:pPr>
        <w:pStyle w:val="HTMLPreformatted"/>
        <w:shd w:val="clear" w:color="auto" w:fill="F8F9FA"/>
        <w:spacing w:before="240" w:after="240" w:line="276" w:lineRule="auto"/>
        <w:jc w:val="both"/>
        <w:rPr>
          <w:rFonts w:ascii="Times New Roman" w:hAnsi="Times New Roman" w:cs="Times New Roman"/>
          <w:sz w:val="24"/>
          <w:szCs w:val="24"/>
        </w:rPr>
      </w:pPr>
      <w:r w:rsidRPr="00C13F68">
        <w:rPr>
          <w:rStyle w:val="y2iqfc"/>
          <w:rFonts w:ascii="Times New Roman" w:hAnsi="Times New Roman" w:cs="Times New Roman"/>
          <w:sz w:val="24"/>
          <w:szCs w:val="24"/>
        </w:rPr>
        <w:t xml:space="preserve">Η μάθηση με βάση το παιχνίδι θεωρείται ολοένα και περισσότερο απαραίτητη σε πολλά </w:t>
      </w:r>
      <w:r w:rsidR="007F2AA0" w:rsidRPr="00C13F68">
        <w:rPr>
          <w:rStyle w:val="y2iqfc"/>
          <w:rFonts w:ascii="Times New Roman" w:hAnsi="Times New Roman" w:cs="Times New Roman"/>
          <w:sz w:val="24"/>
          <w:szCs w:val="24"/>
        </w:rPr>
        <w:t>πλαίσια, όπως στα σχολεία (π.χ.</w:t>
      </w:r>
      <w:r w:rsidRPr="00C13F68">
        <w:rPr>
          <w:rStyle w:val="y2iqfc"/>
          <w:rFonts w:ascii="Times New Roman" w:hAnsi="Times New Roman" w:cs="Times New Roman"/>
          <w:sz w:val="24"/>
          <w:szCs w:val="24"/>
        </w:rPr>
        <w:t xml:space="preserve"> ΟΟΣΑ, 2017), </w:t>
      </w:r>
      <w:r w:rsidR="00776DBF" w:rsidRPr="00C13F68">
        <w:rPr>
          <w:rStyle w:val="y2iqfc"/>
          <w:rFonts w:ascii="Times New Roman" w:hAnsi="Times New Roman" w:cs="Times New Roman"/>
          <w:sz w:val="24"/>
          <w:szCs w:val="24"/>
        </w:rPr>
        <w:t xml:space="preserve">σε </w:t>
      </w:r>
      <w:r w:rsidRPr="00C13F68">
        <w:rPr>
          <w:rStyle w:val="y2iqfc"/>
          <w:rFonts w:ascii="Times New Roman" w:hAnsi="Times New Roman" w:cs="Times New Roman"/>
          <w:sz w:val="24"/>
          <w:szCs w:val="24"/>
        </w:rPr>
        <w:t>άτυπ</w:t>
      </w:r>
      <w:r w:rsidR="00776DBF" w:rsidRPr="00C13F68">
        <w:rPr>
          <w:rStyle w:val="y2iqfc"/>
          <w:rFonts w:ascii="Times New Roman" w:hAnsi="Times New Roman" w:cs="Times New Roman"/>
          <w:sz w:val="24"/>
          <w:szCs w:val="24"/>
        </w:rPr>
        <w:t>α</w:t>
      </w:r>
      <w:r w:rsidRPr="00C13F68">
        <w:rPr>
          <w:rStyle w:val="y2iqfc"/>
          <w:rFonts w:ascii="Times New Roman" w:hAnsi="Times New Roman" w:cs="Times New Roman"/>
          <w:sz w:val="24"/>
          <w:szCs w:val="24"/>
        </w:rPr>
        <w:t xml:space="preserve"> μαθησιακ</w:t>
      </w:r>
      <w:r w:rsidR="00D97FE7" w:rsidRPr="00C13F68">
        <w:rPr>
          <w:rStyle w:val="y2iqfc"/>
          <w:rFonts w:ascii="Times New Roman" w:hAnsi="Times New Roman" w:cs="Times New Roman"/>
          <w:sz w:val="24"/>
          <w:szCs w:val="24"/>
        </w:rPr>
        <w:t>ά</w:t>
      </w:r>
      <w:r w:rsidRPr="00C13F68">
        <w:rPr>
          <w:rStyle w:val="y2iqfc"/>
          <w:rFonts w:ascii="Times New Roman" w:hAnsi="Times New Roman" w:cs="Times New Roman"/>
          <w:sz w:val="24"/>
          <w:szCs w:val="24"/>
        </w:rPr>
        <w:t xml:space="preserve"> </w:t>
      </w:r>
      <w:r w:rsidR="00D97FE7" w:rsidRPr="00C13F68">
        <w:rPr>
          <w:rStyle w:val="y2iqfc"/>
          <w:rFonts w:ascii="Times New Roman" w:hAnsi="Times New Roman" w:cs="Times New Roman"/>
          <w:sz w:val="24"/>
          <w:szCs w:val="24"/>
        </w:rPr>
        <w:t>περιβάλλοντα</w:t>
      </w:r>
      <w:r w:rsidRPr="00C13F68">
        <w:rPr>
          <w:rStyle w:val="y2iqfc"/>
          <w:rFonts w:ascii="Times New Roman" w:hAnsi="Times New Roman" w:cs="Times New Roman"/>
          <w:sz w:val="24"/>
          <w:szCs w:val="24"/>
        </w:rPr>
        <w:t xml:space="preserve"> (π.χ. </w:t>
      </w:r>
      <w:proofErr w:type="spellStart"/>
      <w:r w:rsidRPr="00C13F68">
        <w:rPr>
          <w:rStyle w:val="y2iqfc"/>
          <w:rFonts w:ascii="Times New Roman" w:hAnsi="Times New Roman" w:cs="Times New Roman"/>
          <w:sz w:val="24"/>
          <w:szCs w:val="24"/>
        </w:rPr>
        <w:t>Huang</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et</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al</w:t>
      </w:r>
      <w:proofErr w:type="spellEnd"/>
      <w:r w:rsidRPr="00C13F68">
        <w:rPr>
          <w:rStyle w:val="y2iqfc"/>
          <w:rFonts w:ascii="Times New Roman" w:hAnsi="Times New Roman" w:cs="Times New Roman"/>
          <w:sz w:val="24"/>
          <w:szCs w:val="24"/>
        </w:rPr>
        <w:t xml:space="preserve">., 2018), </w:t>
      </w:r>
      <w:r w:rsidR="000447FC">
        <w:rPr>
          <w:rStyle w:val="y2iqfc"/>
          <w:rFonts w:ascii="Times New Roman" w:hAnsi="Times New Roman" w:cs="Times New Roman"/>
          <w:sz w:val="24"/>
          <w:szCs w:val="24"/>
        </w:rPr>
        <w:t xml:space="preserve">στη </w:t>
      </w:r>
      <w:r w:rsidRPr="00C13F68">
        <w:rPr>
          <w:rStyle w:val="y2iqfc"/>
          <w:rFonts w:ascii="Times New Roman" w:hAnsi="Times New Roman" w:cs="Times New Roman"/>
          <w:sz w:val="24"/>
          <w:szCs w:val="24"/>
        </w:rPr>
        <w:t xml:space="preserve">διαδικτυακή μάθηση (π.χ. </w:t>
      </w:r>
      <w:proofErr w:type="spellStart"/>
      <w:r w:rsidRPr="00C13F68">
        <w:rPr>
          <w:rStyle w:val="y2iqfc"/>
          <w:rFonts w:ascii="Times New Roman" w:hAnsi="Times New Roman" w:cs="Times New Roman"/>
          <w:sz w:val="24"/>
          <w:szCs w:val="24"/>
        </w:rPr>
        <w:t>Rosen</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Wolf</w:t>
      </w:r>
      <w:proofErr w:type="spellEnd"/>
      <w:r w:rsidRPr="00C13F68">
        <w:rPr>
          <w:rStyle w:val="y2iqfc"/>
          <w:rFonts w:ascii="Times New Roman" w:hAnsi="Times New Roman" w:cs="Times New Roman"/>
          <w:sz w:val="24"/>
          <w:szCs w:val="24"/>
        </w:rPr>
        <w:t xml:space="preserve">, &amp; </w:t>
      </w:r>
      <w:proofErr w:type="spellStart"/>
      <w:r w:rsidRPr="00C13F68">
        <w:rPr>
          <w:rStyle w:val="y2iqfc"/>
          <w:rFonts w:ascii="Times New Roman" w:hAnsi="Times New Roman" w:cs="Times New Roman"/>
          <w:sz w:val="24"/>
          <w:szCs w:val="24"/>
        </w:rPr>
        <w:t>Stoeffler</w:t>
      </w:r>
      <w:proofErr w:type="spellEnd"/>
      <w:r w:rsidRPr="00C13F68">
        <w:rPr>
          <w:rStyle w:val="y2iqfc"/>
          <w:rFonts w:ascii="Times New Roman" w:hAnsi="Times New Roman" w:cs="Times New Roman"/>
          <w:sz w:val="24"/>
          <w:szCs w:val="24"/>
        </w:rPr>
        <w:t xml:space="preserve"> , 2020), </w:t>
      </w:r>
      <w:r w:rsidR="000447FC">
        <w:rPr>
          <w:rStyle w:val="y2iqfc"/>
          <w:rFonts w:ascii="Times New Roman" w:hAnsi="Times New Roman" w:cs="Times New Roman"/>
          <w:sz w:val="24"/>
          <w:szCs w:val="24"/>
        </w:rPr>
        <w:t xml:space="preserve">σε </w:t>
      </w:r>
      <w:r w:rsidRPr="00C13F68">
        <w:rPr>
          <w:rStyle w:val="y2iqfc"/>
          <w:rFonts w:ascii="Times New Roman" w:hAnsi="Times New Roman" w:cs="Times New Roman"/>
          <w:sz w:val="24"/>
          <w:szCs w:val="24"/>
        </w:rPr>
        <w:t>στρατιωτικ</w:t>
      </w:r>
      <w:r w:rsidR="00776DBF" w:rsidRPr="00C13F68">
        <w:rPr>
          <w:rStyle w:val="y2iqfc"/>
          <w:rFonts w:ascii="Times New Roman" w:hAnsi="Times New Roman" w:cs="Times New Roman"/>
          <w:sz w:val="24"/>
          <w:szCs w:val="24"/>
        </w:rPr>
        <w:t>ά</w:t>
      </w:r>
      <w:r w:rsidRPr="00C13F68">
        <w:rPr>
          <w:rStyle w:val="y2iqfc"/>
          <w:rFonts w:ascii="Times New Roman" w:hAnsi="Times New Roman" w:cs="Times New Roman"/>
          <w:sz w:val="24"/>
          <w:szCs w:val="24"/>
        </w:rPr>
        <w:t xml:space="preserve"> </w:t>
      </w:r>
      <w:r w:rsidR="00776DBF" w:rsidRPr="00C13F68">
        <w:rPr>
          <w:rStyle w:val="y2iqfc"/>
          <w:rFonts w:ascii="Times New Roman" w:hAnsi="Times New Roman" w:cs="Times New Roman"/>
          <w:sz w:val="24"/>
          <w:szCs w:val="24"/>
        </w:rPr>
        <w:t xml:space="preserve">περιβάλλοντα </w:t>
      </w:r>
      <w:r w:rsidRPr="00C13F68">
        <w:rPr>
          <w:rStyle w:val="y2iqfc"/>
          <w:rFonts w:ascii="Times New Roman" w:hAnsi="Times New Roman" w:cs="Times New Roman"/>
          <w:sz w:val="24"/>
          <w:szCs w:val="24"/>
        </w:rPr>
        <w:t xml:space="preserve">(π.χ. </w:t>
      </w:r>
      <w:proofErr w:type="spellStart"/>
      <w:r w:rsidRPr="00C13F68">
        <w:rPr>
          <w:rStyle w:val="y2iqfc"/>
          <w:rFonts w:ascii="Times New Roman" w:hAnsi="Times New Roman" w:cs="Times New Roman"/>
          <w:sz w:val="24"/>
          <w:szCs w:val="24"/>
        </w:rPr>
        <w:t>Swiecki</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Ruis</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Farrell</w:t>
      </w:r>
      <w:proofErr w:type="spellEnd"/>
      <w:r w:rsidRPr="00C13F68">
        <w:rPr>
          <w:rStyle w:val="y2iqfc"/>
          <w:rFonts w:ascii="Times New Roman" w:hAnsi="Times New Roman" w:cs="Times New Roman"/>
          <w:sz w:val="24"/>
          <w:szCs w:val="24"/>
        </w:rPr>
        <w:t xml:space="preserve">, &amp; </w:t>
      </w:r>
      <w:proofErr w:type="spellStart"/>
      <w:r w:rsidRPr="00C13F68">
        <w:rPr>
          <w:rStyle w:val="y2iqfc"/>
          <w:rFonts w:ascii="Times New Roman" w:hAnsi="Times New Roman" w:cs="Times New Roman"/>
          <w:sz w:val="24"/>
          <w:szCs w:val="24"/>
        </w:rPr>
        <w:t>Shaffer</w:t>
      </w:r>
      <w:proofErr w:type="spellEnd"/>
      <w:r w:rsidRPr="00C13F68">
        <w:rPr>
          <w:rStyle w:val="y2iqfc"/>
          <w:rFonts w:ascii="Times New Roman" w:hAnsi="Times New Roman" w:cs="Times New Roman"/>
          <w:sz w:val="24"/>
          <w:szCs w:val="24"/>
        </w:rPr>
        <w:t xml:space="preserve">, 2020), </w:t>
      </w:r>
      <w:r w:rsidR="000447FC">
        <w:rPr>
          <w:rStyle w:val="y2iqfc"/>
          <w:rFonts w:ascii="Times New Roman" w:hAnsi="Times New Roman" w:cs="Times New Roman"/>
          <w:sz w:val="24"/>
          <w:szCs w:val="24"/>
        </w:rPr>
        <w:t xml:space="preserve">σε </w:t>
      </w:r>
      <w:r w:rsidRPr="00C13F68">
        <w:rPr>
          <w:rStyle w:val="y2iqfc"/>
          <w:rFonts w:ascii="Times New Roman" w:hAnsi="Times New Roman" w:cs="Times New Roman"/>
          <w:sz w:val="24"/>
          <w:szCs w:val="24"/>
        </w:rPr>
        <w:t xml:space="preserve">επιχειρηματικές </w:t>
      </w:r>
      <w:r w:rsidR="000447FC">
        <w:rPr>
          <w:rStyle w:val="y2iqfc"/>
          <w:rFonts w:ascii="Times New Roman" w:hAnsi="Times New Roman" w:cs="Times New Roman"/>
          <w:sz w:val="24"/>
          <w:szCs w:val="24"/>
        </w:rPr>
        <w:t>πρωτοβουλίες</w:t>
      </w:r>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Aarikka-Stenroos</w:t>
      </w:r>
      <w:proofErr w:type="spellEnd"/>
      <w:r w:rsidRPr="00C13F68">
        <w:rPr>
          <w:rStyle w:val="y2iqfc"/>
          <w:rFonts w:ascii="Times New Roman" w:hAnsi="Times New Roman" w:cs="Times New Roman"/>
          <w:sz w:val="24"/>
          <w:szCs w:val="24"/>
        </w:rPr>
        <w:t xml:space="preserve"> &amp; </w:t>
      </w:r>
      <w:proofErr w:type="spellStart"/>
      <w:r w:rsidRPr="00C13F68">
        <w:rPr>
          <w:rStyle w:val="y2iqfc"/>
          <w:rFonts w:ascii="Times New Roman" w:hAnsi="Times New Roman" w:cs="Times New Roman"/>
          <w:sz w:val="24"/>
          <w:szCs w:val="24"/>
        </w:rPr>
        <w:t>Jaak-kola</w:t>
      </w:r>
      <w:proofErr w:type="spellEnd"/>
      <w:r w:rsidRPr="00C13F68">
        <w:rPr>
          <w:rStyle w:val="y2iqfc"/>
          <w:rFonts w:ascii="Times New Roman" w:hAnsi="Times New Roman" w:cs="Times New Roman"/>
          <w:sz w:val="24"/>
          <w:szCs w:val="24"/>
        </w:rPr>
        <w:t xml:space="preserve">, 2012) </w:t>
      </w:r>
      <w:r w:rsidR="00776DBF" w:rsidRPr="00C13F68">
        <w:rPr>
          <w:rStyle w:val="y2iqfc"/>
          <w:rFonts w:ascii="Times New Roman" w:hAnsi="Times New Roman" w:cs="Times New Roman"/>
          <w:sz w:val="24"/>
          <w:szCs w:val="24"/>
        </w:rPr>
        <w:t xml:space="preserve">καθώς επίσης </w:t>
      </w:r>
      <w:r w:rsidRPr="00C13F68">
        <w:rPr>
          <w:rStyle w:val="y2iqfc"/>
          <w:rFonts w:ascii="Times New Roman" w:hAnsi="Times New Roman" w:cs="Times New Roman"/>
          <w:sz w:val="24"/>
          <w:szCs w:val="24"/>
        </w:rPr>
        <w:t xml:space="preserve">και </w:t>
      </w:r>
      <w:r w:rsidR="000447FC">
        <w:rPr>
          <w:rStyle w:val="y2iqfc"/>
          <w:rFonts w:ascii="Times New Roman" w:hAnsi="Times New Roman" w:cs="Times New Roman"/>
          <w:sz w:val="24"/>
          <w:szCs w:val="24"/>
        </w:rPr>
        <w:t xml:space="preserve">σε </w:t>
      </w:r>
      <w:r w:rsidRPr="00C13F68">
        <w:rPr>
          <w:rStyle w:val="y2iqfc"/>
          <w:rFonts w:ascii="Times New Roman" w:hAnsi="Times New Roman" w:cs="Times New Roman"/>
          <w:sz w:val="24"/>
          <w:szCs w:val="24"/>
        </w:rPr>
        <w:t>καινοτ</w:t>
      </w:r>
      <w:r w:rsidR="000447FC">
        <w:rPr>
          <w:rStyle w:val="y2iqfc"/>
          <w:rFonts w:ascii="Times New Roman" w:hAnsi="Times New Roman" w:cs="Times New Roman"/>
          <w:sz w:val="24"/>
          <w:szCs w:val="24"/>
        </w:rPr>
        <w:t>όμες πρακτικές</w:t>
      </w:r>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Heirati</w:t>
      </w:r>
      <w:proofErr w:type="spellEnd"/>
      <w:r w:rsidRPr="00C13F68">
        <w:rPr>
          <w:rStyle w:val="y2iqfc"/>
          <w:rFonts w:ascii="Times New Roman" w:hAnsi="Times New Roman" w:cs="Times New Roman"/>
          <w:sz w:val="24"/>
          <w:szCs w:val="24"/>
        </w:rPr>
        <w:t xml:space="preserve"> &amp; </w:t>
      </w:r>
      <w:proofErr w:type="spellStart"/>
      <w:r w:rsidRPr="00C13F68">
        <w:rPr>
          <w:rStyle w:val="y2iqfc"/>
          <w:rFonts w:ascii="Times New Roman" w:hAnsi="Times New Roman" w:cs="Times New Roman"/>
          <w:sz w:val="24"/>
          <w:szCs w:val="24"/>
        </w:rPr>
        <w:t>Siahtiri</w:t>
      </w:r>
      <w:proofErr w:type="spellEnd"/>
      <w:r w:rsidRPr="00C13F68">
        <w:rPr>
          <w:rStyle w:val="y2iqfc"/>
          <w:rFonts w:ascii="Times New Roman" w:hAnsi="Times New Roman" w:cs="Times New Roman"/>
          <w:sz w:val="24"/>
          <w:szCs w:val="24"/>
        </w:rPr>
        <w:t>, 2019), για να υποστηρίξει την ανάπτυξη βασικών δεξιοτήτων των παιδιών του 21ου αιώνα διευκολύνοντας τις ομαδικές αλληλεπιδράσεις μεταξύ παιδιών διαφορετικού πολιτισμικού υπόβαθρου (</w:t>
      </w:r>
      <w:proofErr w:type="spellStart"/>
      <w:r w:rsidRPr="00C13F68">
        <w:rPr>
          <w:rStyle w:val="y2iqfc"/>
          <w:rFonts w:ascii="Times New Roman" w:hAnsi="Times New Roman" w:cs="Times New Roman"/>
          <w:sz w:val="24"/>
          <w:szCs w:val="24"/>
        </w:rPr>
        <w:t>Sun</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et</w:t>
      </w:r>
      <w:proofErr w:type="spellEnd"/>
      <w:r w:rsidRPr="00C13F68">
        <w:rPr>
          <w:rStyle w:val="y2iqfc"/>
          <w:rFonts w:ascii="Times New Roman" w:hAnsi="Times New Roman" w:cs="Times New Roman"/>
          <w:sz w:val="24"/>
          <w:szCs w:val="24"/>
        </w:rPr>
        <w:t xml:space="preserve"> </w:t>
      </w:r>
      <w:proofErr w:type="spellStart"/>
      <w:r w:rsidRPr="00C13F68">
        <w:rPr>
          <w:rStyle w:val="y2iqfc"/>
          <w:rFonts w:ascii="Times New Roman" w:hAnsi="Times New Roman" w:cs="Times New Roman"/>
          <w:sz w:val="24"/>
          <w:szCs w:val="24"/>
        </w:rPr>
        <w:t>al</w:t>
      </w:r>
      <w:proofErr w:type="spellEnd"/>
      <w:r w:rsidRPr="00C13F68">
        <w:rPr>
          <w:rStyle w:val="y2iqfc"/>
          <w:rFonts w:ascii="Times New Roman" w:hAnsi="Times New Roman" w:cs="Times New Roman"/>
          <w:sz w:val="24"/>
          <w:szCs w:val="24"/>
        </w:rPr>
        <w:t>., 2022).</w:t>
      </w:r>
    </w:p>
    <w:p w14:paraId="5E4ABBEE" w14:textId="77777777" w:rsidR="00BB5969" w:rsidRPr="00C13F68" w:rsidRDefault="00BB5969" w:rsidP="00C13F68">
      <w:pPr>
        <w:spacing w:before="240" w:after="240" w:line="276" w:lineRule="auto"/>
        <w:jc w:val="both"/>
        <w:rPr>
          <w:color w:val="000000" w:themeColor="text1"/>
        </w:rPr>
      </w:pPr>
    </w:p>
    <w:p w14:paraId="74188CFF" w14:textId="77777777" w:rsidR="007F58B0" w:rsidRPr="007F2AA0" w:rsidRDefault="007F58B0">
      <w:pPr>
        <w:spacing w:after="200" w:line="276" w:lineRule="auto"/>
        <w:rPr>
          <w:b/>
          <w:u w:val="single"/>
        </w:rPr>
      </w:pPr>
      <w:r w:rsidRPr="007F2AA0">
        <w:rPr>
          <w:b/>
          <w:u w:val="single"/>
        </w:rPr>
        <w:br w:type="page"/>
      </w:r>
    </w:p>
    <w:p w14:paraId="6CE61649" w14:textId="77777777" w:rsidR="00EF2404" w:rsidRDefault="00EF2404" w:rsidP="001D3597">
      <w:pPr>
        <w:pStyle w:val="ListParagraph"/>
        <w:jc w:val="both"/>
        <w:rPr>
          <w:b/>
          <w:u w:val="single"/>
        </w:rPr>
      </w:pPr>
    </w:p>
    <w:p w14:paraId="07504FDE" w14:textId="77777777" w:rsidR="000447FC" w:rsidRPr="000447FC" w:rsidRDefault="000447FC" w:rsidP="001D3597">
      <w:pPr>
        <w:pStyle w:val="ListParagraph"/>
        <w:jc w:val="both"/>
        <w:rPr>
          <w:b/>
          <w:u w:val="single"/>
        </w:rPr>
      </w:pPr>
    </w:p>
    <w:p w14:paraId="51F1CDE7" w14:textId="7E0B01C8" w:rsidR="008B7FF8" w:rsidRDefault="008B7FF8" w:rsidP="001D3597">
      <w:pPr>
        <w:pStyle w:val="ListParagraph"/>
        <w:jc w:val="both"/>
        <w:rPr>
          <w:b/>
          <w:u w:val="single"/>
          <w:lang w:val="en-US"/>
        </w:rPr>
      </w:pPr>
      <w:r w:rsidRPr="001B0B0D">
        <w:rPr>
          <w:b/>
          <w:u w:val="single"/>
          <w:lang w:val="en-US"/>
        </w:rPr>
        <w:t>REFERENCES/</w:t>
      </w:r>
      <w:r w:rsidR="004F5C4B">
        <w:rPr>
          <w:b/>
          <w:u w:val="single"/>
          <w:lang w:val="en-US"/>
        </w:rPr>
        <w:t xml:space="preserve"> </w:t>
      </w:r>
      <w:r w:rsidRPr="001B0B0D">
        <w:rPr>
          <w:b/>
          <w:u w:val="single"/>
          <w:lang w:val="en-US"/>
        </w:rPr>
        <w:t xml:space="preserve">LINKS </w:t>
      </w:r>
      <w:r w:rsidR="00DC7281">
        <w:rPr>
          <w:b/>
          <w:u w:val="single"/>
        </w:rPr>
        <w:t>(</w:t>
      </w:r>
      <w:r w:rsidR="00DC7281" w:rsidRPr="00DC7281">
        <w:rPr>
          <w:rStyle w:val="y2iqfc"/>
          <w:b/>
          <w:color w:val="202124"/>
          <w:u w:val="single"/>
        </w:rPr>
        <w:t>ΑΝΑΦΟΡΕΣ/ ΣΥΝΔΕΣΜΟΙ</w:t>
      </w:r>
      <w:r w:rsidR="00DC7281">
        <w:rPr>
          <w:rStyle w:val="y2iqfc"/>
          <w:b/>
          <w:color w:val="202124"/>
          <w:u w:val="single"/>
        </w:rPr>
        <w:t>)</w:t>
      </w:r>
    </w:p>
    <w:p w14:paraId="4474F999" w14:textId="77777777" w:rsidR="00985286" w:rsidRDefault="00985286" w:rsidP="001D3597">
      <w:pPr>
        <w:pStyle w:val="ListParagraph"/>
        <w:jc w:val="both"/>
        <w:rPr>
          <w:b/>
          <w:u w:val="single"/>
          <w:lang w:val="en-US"/>
        </w:rPr>
      </w:pPr>
    </w:p>
    <w:p w14:paraId="569844E3" w14:textId="77777777" w:rsidR="00985286" w:rsidRPr="00A5506E" w:rsidRDefault="00F12C8B">
      <w:pPr>
        <w:pStyle w:val="NormalWeb"/>
        <w:numPr>
          <w:ilvl w:val="0"/>
          <w:numId w:val="11"/>
        </w:numPr>
        <w:spacing w:line="276" w:lineRule="auto"/>
        <w:jc w:val="both"/>
        <w:rPr>
          <w:color w:val="000000" w:themeColor="text1"/>
          <w:sz w:val="22"/>
          <w:szCs w:val="22"/>
          <w:lang w:val="en-US"/>
        </w:rPr>
      </w:pPr>
      <w:proofErr w:type="spellStart"/>
      <w:r w:rsidRPr="00A5506E">
        <w:rPr>
          <w:color w:val="000000" w:themeColor="text1"/>
          <w:sz w:val="22"/>
          <w:szCs w:val="22"/>
          <w:lang w:val="en-US"/>
        </w:rPr>
        <w:t>Bigras</w:t>
      </w:r>
      <w:proofErr w:type="spellEnd"/>
      <w:r w:rsidRPr="00A5506E">
        <w:rPr>
          <w:color w:val="000000" w:themeColor="text1"/>
          <w:sz w:val="22"/>
          <w:szCs w:val="22"/>
          <w:lang w:val="en-US"/>
        </w:rPr>
        <w:t xml:space="preserve">, N., Gingras, L., &amp; </w:t>
      </w:r>
      <w:proofErr w:type="spellStart"/>
      <w:r w:rsidRPr="00A5506E">
        <w:rPr>
          <w:color w:val="000000" w:themeColor="text1"/>
          <w:sz w:val="22"/>
          <w:szCs w:val="22"/>
          <w:lang w:val="en-US"/>
        </w:rPr>
        <w:t>Guay</w:t>
      </w:r>
      <w:proofErr w:type="spellEnd"/>
      <w:r w:rsidRPr="00A5506E">
        <w:rPr>
          <w:color w:val="000000" w:themeColor="text1"/>
          <w:sz w:val="22"/>
          <w:szCs w:val="22"/>
          <w:lang w:val="en-US"/>
        </w:rPr>
        <w:t xml:space="preserve">, D. (2011). </w:t>
      </w:r>
      <w:proofErr w:type="spellStart"/>
      <w:r w:rsidRPr="00A5506E">
        <w:rPr>
          <w:i/>
          <w:iCs/>
          <w:color w:val="000000" w:themeColor="text1"/>
          <w:sz w:val="22"/>
          <w:szCs w:val="22"/>
          <w:lang w:val="en-US"/>
        </w:rPr>
        <w:t>Utilisation</w:t>
      </w:r>
      <w:proofErr w:type="spellEnd"/>
      <w:r w:rsidRPr="00A5506E">
        <w:rPr>
          <w:i/>
          <w:iCs/>
          <w:color w:val="000000" w:themeColor="text1"/>
          <w:sz w:val="22"/>
          <w:szCs w:val="22"/>
          <w:lang w:val="en-US"/>
        </w:rPr>
        <w:t xml:space="preserve"> et </w:t>
      </w:r>
      <w:proofErr w:type="spellStart"/>
      <w:r w:rsidRPr="00A5506E">
        <w:rPr>
          <w:i/>
          <w:iCs/>
          <w:color w:val="000000" w:themeColor="text1"/>
          <w:sz w:val="22"/>
          <w:szCs w:val="22"/>
          <w:lang w:val="en-US"/>
        </w:rPr>
        <w:t>préférences</w:t>
      </w:r>
      <w:proofErr w:type="spellEnd"/>
      <w:r w:rsidRPr="00A5506E">
        <w:rPr>
          <w:i/>
          <w:iCs/>
          <w:color w:val="000000" w:themeColor="text1"/>
          <w:sz w:val="22"/>
          <w:szCs w:val="22"/>
          <w:lang w:val="en-US"/>
        </w:rPr>
        <w:t xml:space="preserve"> des </w:t>
      </w:r>
      <w:proofErr w:type="spellStart"/>
      <w:r w:rsidRPr="00A5506E">
        <w:rPr>
          <w:i/>
          <w:iCs/>
          <w:color w:val="000000" w:themeColor="text1"/>
          <w:sz w:val="22"/>
          <w:szCs w:val="22"/>
          <w:lang w:val="en-US"/>
        </w:rPr>
        <w:t>familles</w:t>
      </w:r>
      <w:proofErr w:type="spellEnd"/>
      <w:r w:rsidRPr="00A5506E">
        <w:rPr>
          <w:i/>
          <w:iCs/>
          <w:color w:val="000000" w:themeColor="text1"/>
          <w:sz w:val="22"/>
          <w:szCs w:val="22"/>
          <w:lang w:val="en-US"/>
        </w:rPr>
        <w:t xml:space="preserve"> quant à la </w:t>
      </w:r>
      <w:proofErr w:type="spellStart"/>
      <w:r w:rsidRPr="00A5506E">
        <w:rPr>
          <w:i/>
          <w:iCs/>
          <w:color w:val="000000" w:themeColor="text1"/>
          <w:sz w:val="22"/>
          <w:szCs w:val="22"/>
          <w:lang w:val="en-US"/>
        </w:rPr>
        <w:t>garde</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régulière</w:t>
      </w:r>
      <w:proofErr w:type="spell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leurs</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jeunes</w:t>
      </w:r>
      <w:proofErr w:type="spellEnd"/>
      <w:r w:rsidRPr="00A5506E">
        <w:rPr>
          <w:i/>
          <w:iCs/>
          <w:color w:val="000000" w:themeColor="text1"/>
          <w:sz w:val="22"/>
          <w:szCs w:val="22"/>
          <w:lang w:val="en-US"/>
        </w:rPr>
        <w:t xml:space="preserve"> enfants </w:t>
      </w:r>
      <w:proofErr w:type="spellStart"/>
      <w:r w:rsidRPr="00A5506E">
        <w:rPr>
          <w:i/>
          <w:iCs/>
          <w:color w:val="000000" w:themeColor="text1"/>
          <w:sz w:val="22"/>
          <w:szCs w:val="22"/>
          <w:lang w:val="en-US"/>
        </w:rPr>
        <w:t>selon</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l’indice</w:t>
      </w:r>
      <w:proofErr w:type="spell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défavorisation</w:t>
      </w:r>
      <w:proofErr w:type="spellEnd"/>
      <w:r w:rsidRPr="00A5506E">
        <w:rPr>
          <w:color w:val="000000" w:themeColor="text1"/>
          <w:sz w:val="22"/>
          <w:szCs w:val="22"/>
          <w:lang w:val="en-US"/>
        </w:rPr>
        <w:t xml:space="preserve">. </w:t>
      </w:r>
      <w:proofErr w:type="spellStart"/>
      <w:r w:rsidRPr="00A5506E">
        <w:rPr>
          <w:color w:val="000000" w:themeColor="text1"/>
          <w:sz w:val="22"/>
          <w:szCs w:val="22"/>
          <w:lang w:val="en-US"/>
        </w:rPr>
        <w:t>Mo</w:t>
      </w:r>
      <w:r w:rsidR="00167DEF">
        <w:rPr>
          <w:color w:val="000000" w:themeColor="text1"/>
          <w:sz w:val="22"/>
          <w:szCs w:val="22"/>
          <w:lang w:val="en-US"/>
        </w:rPr>
        <w:t>ntréal</w:t>
      </w:r>
      <w:proofErr w:type="spellEnd"/>
      <w:r w:rsidR="00167DEF">
        <w:rPr>
          <w:color w:val="000000" w:themeColor="text1"/>
          <w:sz w:val="22"/>
          <w:szCs w:val="22"/>
          <w:lang w:val="en-US"/>
        </w:rPr>
        <w:t xml:space="preserve">: </w:t>
      </w:r>
      <w:proofErr w:type="spellStart"/>
      <w:r w:rsidR="00167DEF">
        <w:rPr>
          <w:color w:val="000000" w:themeColor="text1"/>
          <w:sz w:val="22"/>
          <w:szCs w:val="22"/>
          <w:lang w:val="en-US"/>
        </w:rPr>
        <w:t>Institut</w:t>
      </w:r>
      <w:proofErr w:type="spellEnd"/>
      <w:r w:rsidR="00167DEF">
        <w:rPr>
          <w:color w:val="000000" w:themeColor="text1"/>
          <w:sz w:val="22"/>
          <w:szCs w:val="22"/>
          <w:lang w:val="en-US"/>
        </w:rPr>
        <w:t xml:space="preserve"> de la </w:t>
      </w:r>
      <w:proofErr w:type="spellStart"/>
      <w:r w:rsidR="00167DEF">
        <w:rPr>
          <w:color w:val="000000" w:themeColor="text1"/>
          <w:sz w:val="22"/>
          <w:szCs w:val="22"/>
          <w:lang w:val="en-US"/>
        </w:rPr>
        <w:t>Statis</w:t>
      </w:r>
      <w:r w:rsidRPr="00A5506E">
        <w:rPr>
          <w:color w:val="000000" w:themeColor="text1"/>
          <w:sz w:val="22"/>
          <w:szCs w:val="22"/>
          <w:lang w:val="en-US"/>
        </w:rPr>
        <w:t>tique</w:t>
      </w:r>
      <w:proofErr w:type="spellEnd"/>
      <w:r w:rsidRPr="00A5506E">
        <w:rPr>
          <w:color w:val="000000" w:themeColor="text1"/>
          <w:sz w:val="22"/>
          <w:szCs w:val="22"/>
          <w:lang w:val="en-US"/>
        </w:rPr>
        <w:t xml:space="preserve"> du </w:t>
      </w:r>
      <w:proofErr w:type="spellStart"/>
      <w:r w:rsidRPr="00A5506E">
        <w:rPr>
          <w:color w:val="000000" w:themeColor="text1"/>
          <w:sz w:val="22"/>
          <w:szCs w:val="22"/>
          <w:lang w:val="en-US"/>
        </w:rPr>
        <w:t>Québec</w:t>
      </w:r>
      <w:proofErr w:type="spellEnd"/>
      <w:r w:rsidRPr="00A5506E">
        <w:rPr>
          <w:color w:val="000000" w:themeColor="text1"/>
          <w:sz w:val="22"/>
          <w:szCs w:val="22"/>
          <w:lang w:val="en-US"/>
        </w:rPr>
        <w:t>. Retrieved Octo</w:t>
      </w:r>
      <w:r w:rsidR="00167DEF">
        <w:rPr>
          <w:color w:val="000000" w:themeColor="text1"/>
          <w:sz w:val="22"/>
          <w:szCs w:val="22"/>
          <w:lang w:val="en-US"/>
        </w:rPr>
        <w:t xml:space="preserve">ber 2017, from </w:t>
      </w:r>
      <w:hyperlink r:id="rId7" w:history="1">
        <w:r w:rsidR="00167DEF" w:rsidRPr="00A73F23">
          <w:rPr>
            <w:rStyle w:val="Hyperlink"/>
            <w:sz w:val="22"/>
            <w:szCs w:val="22"/>
            <w:lang w:val="en-US"/>
          </w:rPr>
          <w:t>http://www.stat.gouv.qc.ca/statistiques/education/milieu-garde/index.html</w:t>
        </w:r>
      </w:hyperlink>
      <w:r w:rsidR="00167DEF">
        <w:rPr>
          <w:color w:val="000000" w:themeColor="text1"/>
          <w:sz w:val="22"/>
          <w:szCs w:val="22"/>
          <w:lang w:val="en-US"/>
        </w:rPr>
        <w:t xml:space="preserve"> </w:t>
      </w:r>
      <w:r w:rsidRPr="00A5506E">
        <w:rPr>
          <w:color w:val="000000" w:themeColor="text1"/>
          <w:sz w:val="22"/>
          <w:szCs w:val="22"/>
          <w:lang w:val="en-US"/>
        </w:rPr>
        <w:t xml:space="preserve"> </w:t>
      </w:r>
    </w:p>
    <w:p w14:paraId="2A979E4B" w14:textId="77777777" w:rsidR="004F5C4B" w:rsidRPr="004F5C4B" w:rsidRDefault="004F5C4B">
      <w:pPr>
        <w:pStyle w:val="ListParagraph"/>
        <w:numPr>
          <w:ilvl w:val="0"/>
          <w:numId w:val="11"/>
        </w:numPr>
        <w:spacing w:line="276" w:lineRule="auto"/>
        <w:jc w:val="both"/>
        <w:rPr>
          <w:color w:val="000000" w:themeColor="text1"/>
          <w:sz w:val="22"/>
          <w:szCs w:val="22"/>
        </w:rPr>
      </w:pPr>
      <w:r w:rsidRPr="00A5506E">
        <w:rPr>
          <w:color w:val="000000" w:themeColor="text1"/>
          <w:sz w:val="22"/>
          <w:szCs w:val="22"/>
          <w:shd w:val="clear" w:color="auto" w:fill="FFFFFF"/>
          <w:lang w:val="en-US"/>
        </w:rPr>
        <w:t>D’Angelo, C.; Corvino, C.; Gozzoli, C. The Challenges of Promoting Social Inclusion through Sport: The Experience of a Sport-Based Initiative in Italy.</w:t>
      </w:r>
      <w:r w:rsidR="00167DEF">
        <w:rPr>
          <w:color w:val="000000" w:themeColor="text1"/>
          <w:sz w:val="22"/>
          <w:szCs w:val="22"/>
          <w:shd w:val="clear" w:color="auto" w:fill="FFFFFF"/>
          <w:lang w:val="en-US"/>
        </w:rPr>
        <w:t xml:space="preserve"> </w:t>
      </w:r>
      <w:r w:rsidRPr="004F5C4B">
        <w:rPr>
          <w:i/>
          <w:iCs/>
          <w:color w:val="000000" w:themeColor="text1"/>
          <w:sz w:val="22"/>
          <w:szCs w:val="22"/>
        </w:rPr>
        <w:t>Societies</w:t>
      </w:r>
      <w:r w:rsidR="00167DEF">
        <w:rPr>
          <w:color w:val="000000" w:themeColor="text1"/>
          <w:sz w:val="22"/>
          <w:szCs w:val="22"/>
          <w:shd w:val="clear" w:color="auto" w:fill="FFFFFF"/>
          <w:lang w:val="en-US"/>
        </w:rPr>
        <w:t xml:space="preserve"> </w:t>
      </w:r>
      <w:r w:rsidRPr="004F5C4B">
        <w:rPr>
          <w:color w:val="000000" w:themeColor="text1"/>
          <w:sz w:val="22"/>
          <w:szCs w:val="22"/>
        </w:rPr>
        <w:t>2021</w:t>
      </w:r>
      <w:r w:rsidRPr="004F5C4B">
        <w:rPr>
          <w:color w:val="000000" w:themeColor="text1"/>
          <w:sz w:val="22"/>
          <w:szCs w:val="22"/>
          <w:shd w:val="clear" w:color="auto" w:fill="FFFFFF"/>
        </w:rPr>
        <w:t>,</w:t>
      </w:r>
      <w:r w:rsidR="00167DEF">
        <w:rPr>
          <w:color w:val="000000" w:themeColor="text1"/>
          <w:sz w:val="22"/>
          <w:szCs w:val="22"/>
          <w:shd w:val="clear" w:color="auto" w:fill="FFFFFF"/>
          <w:lang w:val="en-US"/>
        </w:rPr>
        <w:t xml:space="preserve"> </w:t>
      </w:r>
      <w:r w:rsidRPr="004F5C4B">
        <w:rPr>
          <w:i/>
          <w:iCs/>
          <w:color w:val="000000" w:themeColor="text1"/>
          <w:sz w:val="22"/>
          <w:szCs w:val="22"/>
        </w:rPr>
        <w:t>11</w:t>
      </w:r>
      <w:r w:rsidRPr="004F5C4B">
        <w:rPr>
          <w:color w:val="000000" w:themeColor="text1"/>
          <w:sz w:val="22"/>
          <w:szCs w:val="22"/>
          <w:shd w:val="clear" w:color="auto" w:fill="FFFFFF"/>
        </w:rPr>
        <w:t xml:space="preserve">, 44. </w:t>
      </w:r>
      <w:hyperlink r:id="rId8" w:history="1">
        <w:r w:rsidR="00167DEF" w:rsidRPr="00A73F23">
          <w:rPr>
            <w:rStyle w:val="Hyperlink"/>
            <w:sz w:val="22"/>
            <w:szCs w:val="22"/>
            <w:shd w:val="clear" w:color="auto" w:fill="FFFFFF"/>
          </w:rPr>
          <w:t>https://doi.org/10.3390/soc11020044</w:t>
        </w:r>
      </w:hyperlink>
      <w:r w:rsidR="00167DEF">
        <w:rPr>
          <w:color w:val="000000" w:themeColor="text1"/>
          <w:sz w:val="22"/>
          <w:szCs w:val="22"/>
          <w:shd w:val="clear" w:color="auto" w:fill="FFFFFF"/>
          <w:lang w:val="en-US"/>
        </w:rPr>
        <w:t xml:space="preserve"> </w:t>
      </w:r>
    </w:p>
    <w:p w14:paraId="15A07752" w14:textId="77777777" w:rsidR="00F12C8B" w:rsidRPr="00A5506E" w:rsidRDefault="00F12C8B">
      <w:pPr>
        <w:pStyle w:val="NormalWeb"/>
        <w:numPr>
          <w:ilvl w:val="0"/>
          <w:numId w:val="11"/>
        </w:numPr>
        <w:spacing w:line="276" w:lineRule="auto"/>
        <w:jc w:val="both"/>
        <w:rPr>
          <w:color w:val="000000" w:themeColor="text1"/>
          <w:sz w:val="22"/>
          <w:szCs w:val="22"/>
          <w:lang w:val="en-US"/>
        </w:rPr>
      </w:pPr>
      <w:r w:rsidRPr="00A5506E">
        <w:rPr>
          <w:color w:val="000000" w:themeColor="text1"/>
          <w:sz w:val="22"/>
          <w:szCs w:val="22"/>
          <w:lang w:val="en-US"/>
        </w:rPr>
        <w:t>Friendly, M. (2013)</w:t>
      </w:r>
      <w:r w:rsidRPr="00A5506E">
        <w:rPr>
          <w:i/>
          <w:iCs/>
          <w:color w:val="000000" w:themeColor="text1"/>
          <w:sz w:val="22"/>
          <w:szCs w:val="22"/>
          <w:lang w:val="en-US"/>
        </w:rPr>
        <w:t xml:space="preserve">. The $17.5 billion question: Has the universal child care benefit given families “choice in child care”? </w:t>
      </w:r>
      <w:r w:rsidR="00167DEF">
        <w:rPr>
          <w:color w:val="000000" w:themeColor="text1"/>
          <w:sz w:val="22"/>
          <w:szCs w:val="22"/>
          <w:lang w:val="en-US"/>
        </w:rPr>
        <w:t>Retrieved Octo</w:t>
      </w:r>
      <w:r w:rsidRPr="00A5506E">
        <w:rPr>
          <w:color w:val="000000" w:themeColor="text1"/>
          <w:sz w:val="22"/>
          <w:szCs w:val="22"/>
          <w:lang w:val="en-US"/>
        </w:rPr>
        <w:t xml:space="preserve">ber 2017, from Childcare Resource </w:t>
      </w:r>
      <w:r w:rsidR="00167DEF">
        <w:rPr>
          <w:color w:val="000000" w:themeColor="text1"/>
          <w:sz w:val="22"/>
          <w:szCs w:val="22"/>
          <w:lang w:val="en-US"/>
        </w:rPr>
        <w:t xml:space="preserve">and Research Unit: </w:t>
      </w:r>
      <w:hyperlink r:id="rId9" w:history="1">
        <w:r w:rsidR="00167DEF" w:rsidRPr="00A73F23">
          <w:rPr>
            <w:rStyle w:val="Hyperlink"/>
            <w:sz w:val="22"/>
            <w:szCs w:val="22"/>
            <w:lang w:val="en-US"/>
          </w:rPr>
          <w:t>https://www.childcarecanada.org/</w:t>
        </w:r>
      </w:hyperlink>
      <w:r w:rsidR="00167DEF">
        <w:rPr>
          <w:color w:val="000000" w:themeColor="text1"/>
          <w:sz w:val="22"/>
          <w:szCs w:val="22"/>
          <w:lang w:val="en-US"/>
        </w:rPr>
        <w:t xml:space="preserve"> </w:t>
      </w:r>
      <w:r w:rsidRPr="00A5506E">
        <w:rPr>
          <w:color w:val="000000" w:themeColor="text1"/>
          <w:sz w:val="22"/>
          <w:szCs w:val="22"/>
          <w:lang w:val="en-US"/>
        </w:rPr>
        <w:t xml:space="preserve"> </w:t>
      </w:r>
    </w:p>
    <w:p w14:paraId="480E309F" w14:textId="77777777" w:rsidR="00F12C8B" w:rsidRPr="00A5506E"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Halperin, V. (2007). </w:t>
      </w:r>
      <w:proofErr w:type="spellStart"/>
      <w:r w:rsidRPr="00A5506E">
        <w:rPr>
          <w:i/>
          <w:iCs/>
          <w:color w:val="000000" w:themeColor="text1"/>
          <w:sz w:val="22"/>
          <w:szCs w:val="22"/>
          <w:lang w:val="en-US"/>
        </w:rPr>
        <w:t>Québec</w:t>
      </w:r>
      <w:proofErr w:type="spellEnd"/>
      <w:r w:rsidRPr="00A5506E">
        <w:rPr>
          <w:i/>
          <w:iCs/>
          <w:color w:val="000000" w:themeColor="text1"/>
          <w:sz w:val="22"/>
          <w:szCs w:val="22"/>
          <w:lang w:val="en-US"/>
        </w:rPr>
        <w:t xml:space="preserve"> day care: Access for all? </w:t>
      </w:r>
      <w:r w:rsidR="00167DEF">
        <w:rPr>
          <w:color w:val="000000" w:themeColor="text1"/>
          <w:sz w:val="22"/>
          <w:szCs w:val="22"/>
          <w:lang w:val="en-US"/>
        </w:rPr>
        <w:t>Unpublished mas</w:t>
      </w:r>
      <w:r w:rsidRPr="00A5506E">
        <w:rPr>
          <w:color w:val="000000" w:themeColor="text1"/>
          <w:sz w:val="22"/>
          <w:szCs w:val="22"/>
          <w:lang w:val="en-US"/>
        </w:rPr>
        <w:t xml:space="preserve">ter’s thesis, Concordia University, </w:t>
      </w:r>
      <w:proofErr w:type="spellStart"/>
      <w:r w:rsidRPr="00A5506E">
        <w:rPr>
          <w:color w:val="000000" w:themeColor="text1"/>
          <w:sz w:val="22"/>
          <w:szCs w:val="22"/>
          <w:lang w:val="en-US"/>
        </w:rPr>
        <w:t>Montréal</w:t>
      </w:r>
      <w:proofErr w:type="spellEnd"/>
      <w:r w:rsidRPr="00A5506E">
        <w:rPr>
          <w:color w:val="000000" w:themeColor="text1"/>
          <w:sz w:val="22"/>
          <w:szCs w:val="22"/>
          <w:lang w:val="en-US"/>
        </w:rPr>
        <w:t xml:space="preserve">. </w:t>
      </w:r>
    </w:p>
    <w:p w14:paraId="636C2790" w14:textId="77777777" w:rsidR="00F12C8B" w:rsidRPr="00167DEF" w:rsidRDefault="00167DEF">
      <w:pPr>
        <w:pStyle w:val="ListParagraph"/>
        <w:numPr>
          <w:ilvl w:val="0"/>
          <w:numId w:val="11"/>
        </w:numPr>
        <w:spacing w:before="100" w:beforeAutospacing="1" w:after="100" w:afterAutospacing="1" w:line="276" w:lineRule="auto"/>
        <w:jc w:val="both"/>
        <w:rPr>
          <w:color w:val="000000" w:themeColor="text1"/>
          <w:sz w:val="22"/>
          <w:szCs w:val="22"/>
          <w:lang w:val="en-US"/>
        </w:rPr>
      </w:pPr>
      <w:r>
        <w:rPr>
          <w:color w:val="000000" w:themeColor="text1"/>
          <w:sz w:val="22"/>
          <w:szCs w:val="22"/>
          <w:lang w:val="en-US"/>
        </w:rPr>
        <w:t>Heckman, J.J.</w:t>
      </w:r>
      <w:r w:rsidRPr="00A5506E">
        <w:rPr>
          <w:color w:val="000000" w:themeColor="text1"/>
          <w:sz w:val="22"/>
          <w:szCs w:val="22"/>
          <w:lang w:val="en-US"/>
        </w:rPr>
        <w:t xml:space="preserve"> (</w:t>
      </w:r>
      <w:r w:rsidR="00F12C8B" w:rsidRPr="00A5506E">
        <w:rPr>
          <w:color w:val="000000" w:themeColor="text1"/>
          <w:sz w:val="22"/>
          <w:szCs w:val="22"/>
          <w:lang w:val="en-US"/>
        </w:rPr>
        <w:t xml:space="preserve">2006). Skill formation </w:t>
      </w:r>
      <w:r>
        <w:rPr>
          <w:color w:val="000000" w:themeColor="text1"/>
          <w:sz w:val="22"/>
          <w:szCs w:val="22"/>
          <w:lang w:val="en-US"/>
        </w:rPr>
        <w:t>&amp;</w:t>
      </w:r>
      <w:r w:rsidR="00F12C8B" w:rsidRPr="00A5506E">
        <w:rPr>
          <w:color w:val="000000" w:themeColor="text1"/>
          <w:sz w:val="22"/>
          <w:szCs w:val="22"/>
          <w:lang w:val="en-US"/>
        </w:rPr>
        <w:t xml:space="preserve"> the economics of investing in disadvantaged children. </w:t>
      </w:r>
      <w:r w:rsidR="00F12C8B" w:rsidRPr="00167DEF">
        <w:rPr>
          <w:i/>
          <w:iCs/>
          <w:color w:val="000000" w:themeColor="text1"/>
          <w:sz w:val="22"/>
          <w:szCs w:val="22"/>
          <w:lang w:val="en-US"/>
        </w:rPr>
        <w:t>Science, 312</w:t>
      </w:r>
      <w:r>
        <w:rPr>
          <w:i/>
          <w:iCs/>
          <w:color w:val="000000" w:themeColor="text1"/>
          <w:sz w:val="22"/>
          <w:szCs w:val="22"/>
          <w:lang w:val="en-US"/>
        </w:rPr>
        <w:t xml:space="preserve"> </w:t>
      </w:r>
      <w:r w:rsidRPr="00167DEF">
        <w:rPr>
          <w:color w:val="000000" w:themeColor="text1"/>
          <w:sz w:val="22"/>
          <w:szCs w:val="22"/>
          <w:lang w:val="en-US"/>
        </w:rPr>
        <w:t xml:space="preserve">(5782), 1900–1902. </w:t>
      </w:r>
      <w:hyperlink r:id="rId10" w:history="1">
        <w:r w:rsidRPr="00167DEF">
          <w:rPr>
            <w:rStyle w:val="Hyperlink"/>
            <w:sz w:val="22"/>
            <w:szCs w:val="22"/>
            <w:lang w:val="en-US"/>
          </w:rPr>
          <w:t>https://doi.org/10.1126/science.1128898</w:t>
        </w:r>
      </w:hyperlink>
      <w:r>
        <w:rPr>
          <w:color w:val="000000" w:themeColor="text1"/>
          <w:sz w:val="22"/>
          <w:szCs w:val="22"/>
          <w:lang w:val="en-US"/>
        </w:rPr>
        <w:t xml:space="preserve"> </w:t>
      </w:r>
      <w:r w:rsidR="00F12C8B" w:rsidRPr="00167DEF">
        <w:rPr>
          <w:color w:val="000000" w:themeColor="text1"/>
          <w:sz w:val="22"/>
          <w:szCs w:val="22"/>
          <w:lang w:val="en-US"/>
        </w:rPr>
        <w:t xml:space="preserve"> </w:t>
      </w:r>
    </w:p>
    <w:p w14:paraId="4736BD6B" w14:textId="77777777" w:rsidR="00F12C8B" w:rsidRPr="004F5C4B" w:rsidRDefault="00F12C8B">
      <w:pPr>
        <w:pStyle w:val="ListParagraph"/>
        <w:numPr>
          <w:ilvl w:val="0"/>
          <w:numId w:val="11"/>
        </w:numPr>
        <w:spacing w:before="100" w:beforeAutospacing="1" w:after="100" w:afterAutospacing="1" w:line="276" w:lineRule="auto"/>
        <w:jc w:val="both"/>
        <w:rPr>
          <w:color w:val="000000" w:themeColor="text1"/>
          <w:sz w:val="22"/>
          <w:szCs w:val="22"/>
        </w:rPr>
      </w:pPr>
      <w:proofErr w:type="spellStart"/>
      <w:r w:rsidRPr="00A5506E">
        <w:rPr>
          <w:color w:val="000000" w:themeColor="text1"/>
          <w:sz w:val="22"/>
          <w:szCs w:val="22"/>
          <w:lang w:val="en-US"/>
        </w:rPr>
        <w:t>Isik-Ercan</w:t>
      </w:r>
      <w:proofErr w:type="spellEnd"/>
      <w:r w:rsidRPr="00A5506E">
        <w:rPr>
          <w:color w:val="000000" w:themeColor="text1"/>
          <w:sz w:val="22"/>
          <w:szCs w:val="22"/>
          <w:lang w:val="en-US"/>
        </w:rPr>
        <w:t xml:space="preserve">, Z. (2012). In pursuit of a new perspective in the education of children of the refugees: Advocacy for the “family”. </w:t>
      </w:r>
      <w:r w:rsidRPr="004F5C4B">
        <w:rPr>
          <w:i/>
          <w:iCs/>
          <w:color w:val="000000" w:themeColor="text1"/>
          <w:sz w:val="22"/>
          <w:szCs w:val="22"/>
        </w:rPr>
        <w:t>Edu</w:t>
      </w:r>
      <w:r w:rsidR="00167DEF">
        <w:rPr>
          <w:i/>
          <w:iCs/>
          <w:color w:val="000000" w:themeColor="text1"/>
          <w:sz w:val="22"/>
          <w:szCs w:val="22"/>
        </w:rPr>
        <w:t>ca</w:t>
      </w:r>
      <w:r w:rsidRPr="004F5C4B">
        <w:rPr>
          <w:i/>
          <w:iCs/>
          <w:color w:val="000000" w:themeColor="text1"/>
          <w:sz w:val="22"/>
          <w:szCs w:val="22"/>
        </w:rPr>
        <w:t>tional Sciences: Theory &amp; Practice, 12</w:t>
      </w:r>
      <w:r w:rsidR="00167DEF">
        <w:rPr>
          <w:color w:val="000000" w:themeColor="text1"/>
          <w:sz w:val="22"/>
          <w:szCs w:val="22"/>
        </w:rPr>
        <w:t xml:space="preserve">(4), 3025–3038. </w:t>
      </w:r>
      <w:hyperlink r:id="rId11" w:history="1">
        <w:r w:rsidR="00167DEF" w:rsidRPr="00A73F23">
          <w:rPr>
            <w:rStyle w:val="Hyperlink"/>
            <w:sz w:val="22"/>
            <w:szCs w:val="22"/>
          </w:rPr>
          <w:t>https://doi.org/10.1111/1475-3588.00286</w:t>
        </w:r>
      </w:hyperlink>
      <w:r w:rsidR="00167DEF">
        <w:rPr>
          <w:color w:val="000000" w:themeColor="text1"/>
          <w:sz w:val="22"/>
          <w:szCs w:val="22"/>
          <w:lang w:val="en-US"/>
        </w:rPr>
        <w:t xml:space="preserve"> </w:t>
      </w:r>
      <w:r w:rsidRPr="004F5C4B">
        <w:rPr>
          <w:color w:val="000000" w:themeColor="text1"/>
          <w:sz w:val="22"/>
          <w:szCs w:val="22"/>
        </w:rPr>
        <w:t xml:space="preserve">. </w:t>
      </w:r>
    </w:p>
    <w:p w14:paraId="1A0D8040" w14:textId="77777777" w:rsidR="00F12C8B" w:rsidRPr="00A5506E" w:rsidRDefault="00F12C8B">
      <w:pPr>
        <w:pStyle w:val="ListParagraph"/>
        <w:numPr>
          <w:ilvl w:val="0"/>
          <w:numId w:val="11"/>
        </w:numPr>
        <w:spacing w:before="100" w:beforeAutospacing="1" w:after="100" w:afterAutospacing="1" w:line="276" w:lineRule="auto"/>
        <w:rPr>
          <w:color w:val="000000" w:themeColor="text1"/>
          <w:sz w:val="22"/>
          <w:szCs w:val="22"/>
          <w:lang w:val="en-US"/>
        </w:rPr>
      </w:pPr>
      <w:r w:rsidRPr="007D0287">
        <w:rPr>
          <w:color w:val="000000" w:themeColor="text1"/>
          <w:sz w:val="22"/>
          <w:szCs w:val="22"/>
          <w:lang w:val="it-IT"/>
        </w:rPr>
        <w:t xml:space="preserve">Johnson, A. D., Padilla, C. M., &amp; Votruba-Drzal, E. (2017). </w:t>
      </w:r>
      <w:r w:rsidRPr="00A5506E">
        <w:rPr>
          <w:color w:val="000000" w:themeColor="text1"/>
          <w:sz w:val="22"/>
          <w:szCs w:val="22"/>
          <w:lang w:val="en-US"/>
        </w:rPr>
        <w:t xml:space="preserve">Predictors of public early care and education use among children of low-income immigrants. </w:t>
      </w:r>
      <w:r w:rsidRPr="00A5506E">
        <w:rPr>
          <w:i/>
          <w:iCs/>
          <w:color w:val="000000" w:themeColor="text1"/>
          <w:sz w:val="22"/>
          <w:szCs w:val="22"/>
          <w:lang w:val="en-US"/>
        </w:rPr>
        <w:t xml:space="preserve">Children </w:t>
      </w:r>
      <w:r w:rsidR="00F112F2">
        <w:rPr>
          <w:i/>
          <w:iCs/>
          <w:color w:val="000000" w:themeColor="text1"/>
          <w:sz w:val="22"/>
          <w:szCs w:val="22"/>
          <w:lang w:val="en-US"/>
        </w:rPr>
        <w:t>&amp;</w:t>
      </w:r>
      <w:r w:rsidRPr="00A5506E">
        <w:rPr>
          <w:i/>
          <w:iCs/>
          <w:color w:val="000000" w:themeColor="text1"/>
          <w:sz w:val="22"/>
          <w:szCs w:val="22"/>
          <w:lang w:val="en-US"/>
        </w:rPr>
        <w:t xml:space="preserve"> Youth Services Review, 73</w:t>
      </w:r>
      <w:r w:rsidR="00F112F2">
        <w:rPr>
          <w:i/>
          <w:iCs/>
          <w:color w:val="000000" w:themeColor="text1"/>
          <w:sz w:val="22"/>
          <w:szCs w:val="22"/>
          <w:lang w:val="en-US"/>
        </w:rPr>
        <w:t xml:space="preserve"> </w:t>
      </w:r>
      <w:r w:rsidRPr="00A5506E">
        <w:rPr>
          <w:color w:val="000000" w:themeColor="text1"/>
          <w:sz w:val="22"/>
          <w:szCs w:val="22"/>
          <w:lang w:val="en-US"/>
        </w:rPr>
        <w:t>(February), 24</w:t>
      </w:r>
      <w:r w:rsidR="00F112F2">
        <w:rPr>
          <w:color w:val="000000" w:themeColor="text1"/>
          <w:sz w:val="22"/>
          <w:szCs w:val="22"/>
          <w:lang w:val="en-US"/>
        </w:rPr>
        <w:t>-</w:t>
      </w:r>
      <w:r w:rsidRPr="00A5506E">
        <w:rPr>
          <w:color w:val="000000" w:themeColor="text1"/>
          <w:sz w:val="22"/>
          <w:szCs w:val="22"/>
          <w:lang w:val="en-US"/>
        </w:rPr>
        <w:t xml:space="preserve">36. </w:t>
      </w:r>
      <w:hyperlink r:id="rId12" w:history="1">
        <w:r w:rsidR="00167DEF" w:rsidRPr="00A73F23">
          <w:rPr>
            <w:rStyle w:val="Hyperlink"/>
            <w:sz w:val="22"/>
            <w:szCs w:val="22"/>
            <w:lang w:val="en-US"/>
          </w:rPr>
          <w:t>https://doi.org/10.1016/j.childyouth.2016.11.024</w:t>
        </w:r>
      </w:hyperlink>
      <w:r w:rsidR="00167DEF">
        <w:rPr>
          <w:color w:val="000000" w:themeColor="text1"/>
          <w:sz w:val="22"/>
          <w:szCs w:val="22"/>
          <w:lang w:val="en-US"/>
        </w:rPr>
        <w:t xml:space="preserve"> </w:t>
      </w:r>
    </w:p>
    <w:p w14:paraId="12FDCA94" w14:textId="77777777" w:rsidR="00F12C8B" w:rsidRPr="00A5506E"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Le Blanc, M.-F., </w:t>
      </w:r>
      <w:proofErr w:type="spellStart"/>
      <w:r w:rsidRPr="00A5506E">
        <w:rPr>
          <w:color w:val="000000" w:themeColor="text1"/>
          <w:sz w:val="22"/>
          <w:szCs w:val="22"/>
          <w:lang w:val="en-US"/>
        </w:rPr>
        <w:t>Raynault</w:t>
      </w:r>
      <w:proofErr w:type="spellEnd"/>
      <w:r w:rsidRPr="00A5506E">
        <w:rPr>
          <w:color w:val="000000" w:themeColor="text1"/>
          <w:sz w:val="22"/>
          <w:szCs w:val="22"/>
          <w:lang w:val="en-US"/>
        </w:rPr>
        <w:t xml:space="preserve">, M.-F., &amp; Lessard, R. (2011). Report of the director of public health. Social inequalities in health in </w:t>
      </w:r>
      <w:proofErr w:type="spellStart"/>
      <w:r w:rsidRPr="00A5506E">
        <w:rPr>
          <w:color w:val="000000" w:themeColor="text1"/>
          <w:sz w:val="22"/>
          <w:szCs w:val="22"/>
          <w:lang w:val="en-US"/>
        </w:rPr>
        <w:t>Montréal</w:t>
      </w:r>
      <w:proofErr w:type="spellEnd"/>
      <w:r w:rsidRPr="00A5506E">
        <w:rPr>
          <w:color w:val="000000" w:themeColor="text1"/>
          <w:sz w:val="22"/>
          <w:szCs w:val="22"/>
          <w:lang w:val="en-US"/>
        </w:rPr>
        <w:t xml:space="preserve">. Progress to date. </w:t>
      </w:r>
      <w:proofErr w:type="spellStart"/>
      <w:r w:rsidRPr="00A5506E">
        <w:rPr>
          <w:color w:val="000000" w:themeColor="text1"/>
          <w:sz w:val="22"/>
          <w:szCs w:val="22"/>
          <w:lang w:val="en-US"/>
        </w:rPr>
        <w:t>Montréal</w:t>
      </w:r>
      <w:proofErr w:type="spellEnd"/>
      <w:r w:rsidRPr="00A5506E">
        <w:rPr>
          <w:color w:val="000000" w:themeColor="text1"/>
          <w:sz w:val="22"/>
          <w:szCs w:val="22"/>
          <w:lang w:val="en-US"/>
        </w:rPr>
        <w:t xml:space="preserve">: Direction de </w:t>
      </w:r>
      <w:proofErr w:type="spellStart"/>
      <w:r w:rsidRPr="00A5506E">
        <w:rPr>
          <w:color w:val="000000" w:themeColor="text1"/>
          <w:sz w:val="22"/>
          <w:szCs w:val="22"/>
          <w:lang w:val="en-US"/>
        </w:rPr>
        <w:t>sante</w:t>
      </w:r>
      <w:proofErr w:type="spellEnd"/>
      <w:r w:rsidRPr="00A5506E">
        <w:rPr>
          <w:color w:val="000000" w:themeColor="text1"/>
          <w:sz w:val="22"/>
          <w:szCs w:val="22"/>
          <w:lang w:val="en-US"/>
        </w:rPr>
        <w:t xml:space="preserve">́ </w:t>
      </w:r>
      <w:proofErr w:type="spellStart"/>
      <w:r w:rsidRPr="00A5506E">
        <w:rPr>
          <w:color w:val="000000" w:themeColor="text1"/>
          <w:sz w:val="22"/>
          <w:szCs w:val="22"/>
          <w:lang w:val="en-US"/>
        </w:rPr>
        <w:t>publique</w:t>
      </w:r>
      <w:proofErr w:type="spellEnd"/>
      <w:r w:rsidRPr="00A5506E">
        <w:rPr>
          <w:color w:val="000000" w:themeColor="text1"/>
          <w:sz w:val="22"/>
          <w:szCs w:val="22"/>
          <w:lang w:val="en-US"/>
        </w:rPr>
        <w:t xml:space="preserve"> de </w:t>
      </w:r>
      <w:proofErr w:type="spellStart"/>
      <w:r w:rsidRPr="00A5506E">
        <w:rPr>
          <w:color w:val="000000" w:themeColor="text1"/>
          <w:sz w:val="22"/>
          <w:szCs w:val="22"/>
          <w:lang w:val="en-US"/>
        </w:rPr>
        <w:t>Montréal</w:t>
      </w:r>
      <w:proofErr w:type="spellEnd"/>
      <w:r w:rsidRPr="00A5506E">
        <w:rPr>
          <w:color w:val="000000" w:themeColor="text1"/>
          <w:sz w:val="22"/>
          <w:szCs w:val="22"/>
          <w:lang w:val="en-US"/>
        </w:rPr>
        <w:t xml:space="preserve">. Retrieved October 2017, from </w:t>
      </w:r>
      <w:hyperlink r:id="rId13" w:history="1">
        <w:r w:rsidR="00F112F2" w:rsidRPr="00A73F23">
          <w:rPr>
            <w:rStyle w:val="Hyperlink"/>
            <w:sz w:val="22"/>
            <w:szCs w:val="22"/>
            <w:lang w:val="en-US"/>
          </w:rPr>
          <w:t>https://santemontreal.qc.ca/professionnels/drsp/publications/publication-description/publication/2011-report-of-the-director-of-public-health-social-inequalities-in-healt h-in-montreal-progress-to-1/</w:t>
        </w:r>
      </w:hyperlink>
      <w:r w:rsidR="00F112F2">
        <w:rPr>
          <w:color w:val="000000" w:themeColor="text1"/>
          <w:sz w:val="22"/>
          <w:szCs w:val="22"/>
          <w:lang w:val="en-US"/>
        </w:rPr>
        <w:t xml:space="preserve"> </w:t>
      </w:r>
      <w:r w:rsidRPr="00A5506E">
        <w:rPr>
          <w:color w:val="000000" w:themeColor="text1"/>
          <w:sz w:val="22"/>
          <w:szCs w:val="22"/>
          <w:lang w:val="en-US"/>
        </w:rPr>
        <w:t xml:space="preserve"> </w:t>
      </w:r>
    </w:p>
    <w:p w14:paraId="2D515381" w14:textId="77777777" w:rsidR="00F12C8B" w:rsidRPr="00A5506E"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Lowe, E. D., &amp; </w:t>
      </w:r>
      <w:proofErr w:type="spellStart"/>
      <w:r w:rsidRPr="00A5506E">
        <w:rPr>
          <w:color w:val="000000" w:themeColor="text1"/>
          <w:sz w:val="22"/>
          <w:szCs w:val="22"/>
          <w:lang w:val="en-US"/>
        </w:rPr>
        <w:t>Weisner</w:t>
      </w:r>
      <w:proofErr w:type="spellEnd"/>
      <w:r w:rsidRPr="00A5506E">
        <w:rPr>
          <w:color w:val="000000" w:themeColor="text1"/>
          <w:sz w:val="22"/>
          <w:szCs w:val="22"/>
          <w:lang w:val="en-US"/>
        </w:rPr>
        <w:t>, T. S. (2004). ‘You have to push it</w:t>
      </w:r>
      <w:r w:rsidR="00F112F2">
        <w:rPr>
          <w:color w:val="000000" w:themeColor="text1"/>
          <w:sz w:val="22"/>
          <w:szCs w:val="22"/>
          <w:lang w:val="en-US"/>
        </w:rPr>
        <w:t>-</w:t>
      </w:r>
      <w:r w:rsidRPr="00A5506E">
        <w:rPr>
          <w:color w:val="000000" w:themeColor="text1"/>
          <w:sz w:val="22"/>
          <w:szCs w:val="22"/>
          <w:lang w:val="en-US"/>
        </w:rPr>
        <w:t xml:space="preserve">Who’s </w:t>
      </w:r>
      <w:proofErr w:type="spellStart"/>
      <w:r w:rsidRPr="00A5506E">
        <w:rPr>
          <w:color w:val="000000" w:themeColor="text1"/>
          <w:sz w:val="22"/>
          <w:szCs w:val="22"/>
          <w:lang w:val="en-US"/>
        </w:rPr>
        <w:t>gonna</w:t>
      </w:r>
      <w:proofErr w:type="spellEnd"/>
      <w:r w:rsidRPr="00A5506E">
        <w:rPr>
          <w:color w:val="000000" w:themeColor="text1"/>
          <w:sz w:val="22"/>
          <w:szCs w:val="22"/>
          <w:lang w:val="en-US"/>
        </w:rPr>
        <w:t xml:space="preserve"> raise your kids?’ Situating child care and child care subsidy use in the daily routines of lower income families. </w:t>
      </w:r>
      <w:r w:rsidRPr="00A5506E">
        <w:rPr>
          <w:i/>
          <w:iCs/>
          <w:color w:val="000000" w:themeColor="text1"/>
          <w:sz w:val="22"/>
          <w:szCs w:val="22"/>
          <w:lang w:val="en-US"/>
        </w:rPr>
        <w:t>Children and Youth Services Review, 26</w:t>
      </w:r>
      <w:r w:rsidRPr="00A5506E">
        <w:rPr>
          <w:color w:val="000000" w:themeColor="text1"/>
          <w:sz w:val="22"/>
          <w:szCs w:val="22"/>
          <w:lang w:val="en-US"/>
        </w:rPr>
        <w:t xml:space="preserve">(2), 143–171. </w:t>
      </w:r>
      <w:hyperlink r:id="rId14" w:history="1">
        <w:r w:rsidR="00F112F2" w:rsidRPr="00A73F23">
          <w:rPr>
            <w:rStyle w:val="Hyperlink"/>
            <w:sz w:val="22"/>
            <w:szCs w:val="22"/>
            <w:lang w:val="en-US"/>
          </w:rPr>
          <w:t>https://doi.org/10.1016/j.child youth.2004.01.011</w:t>
        </w:r>
      </w:hyperlink>
      <w:r w:rsidR="00F112F2">
        <w:rPr>
          <w:color w:val="000000" w:themeColor="text1"/>
          <w:sz w:val="22"/>
          <w:szCs w:val="22"/>
          <w:lang w:val="en-US"/>
        </w:rPr>
        <w:t xml:space="preserve"> </w:t>
      </w:r>
      <w:r w:rsidRPr="00A5506E">
        <w:rPr>
          <w:color w:val="000000" w:themeColor="text1"/>
          <w:sz w:val="22"/>
          <w:szCs w:val="22"/>
          <w:lang w:val="en-US"/>
        </w:rPr>
        <w:t xml:space="preserve"> </w:t>
      </w:r>
    </w:p>
    <w:p w14:paraId="23FD3722" w14:textId="77777777" w:rsidR="00F12C8B" w:rsidRPr="00A5506E" w:rsidRDefault="00F12C8B">
      <w:pPr>
        <w:pStyle w:val="ListParagraph"/>
        <w:numPr>
          <w:ilvl w:val="0"/>
          <w:numId w:val="11"/>
        </w:numPr>
        <w:spacing w:before="100" w:beforeAutospacing="1" w:after="100" w:afterAutospacing="1" w:line="276" w:lineRule="auto"/>
        <w:rPr>
          <w:color w:val="000000" w:themeColor="text1"/>
          <w:sz w:val="22"/>
          <w:szCs w:val="22"/>
          <w:lang w:val="en-US"/>
        </w:rPr>
      </w:pPr>
      <w:r w:rsidRPr="00A5506E">
        <w:rPr>
          <w:color w:val="000000" w:themeColor="text1"/>
          <w:sz w:val="22"/>
          <w:szCs w:val="22"/>
          <w:lang w:val="en-US"/>
        </w:rPr>
        <w:t>Organisation for Economic Co-o</w:t>
      </w:r>
      <w:r w:rsidR="00F112F2">
        <w:rPr>
          <w:color w:val="000000" w:themeColor="text1"/>
          <w:sz w:val="22"/>
          <w:szCs w:val="22"/>
          <w:lang w:val="en-US"/>
        </w:rPr>
        <w:t>peration and Development (OECD)</w:t>
      </w:r>
      <w:r w:rsidRPr="00A5506E">
        <w:rPr>
          <w:color w:val="000000" w:themeColor="text1"/>
          <w:sz w:val="22"/>
          <w:szCs w:val="22"/>
          <w:lang w:val="en-US"/>
        </w:rPr>
        <w:t xml:space="preserve"> (2003). </w:t>
      </w:r>
      <w:r w:rsidRPr="00A5506E">
        <w:rPr>
          <w:i/>
          <w:iCs/>
          <w:color w:val="000000" w:themeColor="text1"/>
          <w:sz w:val="22"/>
          <w:szCs w:val="22"/>
          <w:lang w:val="en-US"/>
        </w:rPr>
        <w:t xml:space="preserve">Politique sur les services </w:t>
      </w:r>
      <w:proofErr w:type="spellStart"/>
      <w:r w:rsidRPr="00A5506E">
        <w:rPr>
          <w:i/>
          <w:iCs/>
          <w:color w:val="000000" w:themeColor="text1"/>
          <w:sz w:val="22"/>
          <w:szCs w:val="22"/>
          <w:lang w:val="en-US"/>
        </w:rPr>
        <w:t>éducatifs</w:t>
      </w:r>
      <w:proofErr w:type="spellEnd"/>
      <w:r w:rsidRPr="00A5506E">
        <w:rPr>
          <w:i/>
          <w:iCs/>
          <w:color w:val="000000" w:themeColor="text1"/>
          <w:sz w:val="22"/>
          <w:szCs w:val="22"/>
          <w:lang w:val="en-US"/>
        </w:rPr>
        <w:t xml:space="preserve"> et de </w:t>
      </w:r>
      <w:proofErr w:type="spellStart"/>
      <w:r w:rsidRPr="00A5506E">
        <w:rPr>
          <w:i/>
          <w:iCs/>
          <w:color w:val="000000" w:themeColor="text1"/>
          <w:sz w:val="22"/>
          <w:szCs w:val="22"/>
          <w:lang w:val="en-US"/>
        </w:rPr>
        <w:t>garde</w:t>
      </w:r>
      <w:proofErr w:type="spellEnd"/>
      <w:r w:rsidRPr="00A5506E">
        <w:rPr>
          <w:i/>
          <w:iCs/>
          <w:color w:val="000000" w:themeColor="text1"/>
          <w:sz w:val="22"/>
          <w:szCs w:val="22"/>
          <w:lang w:val="en-US"/>
        </w:rPr>
        <w:t xml:space="preserve"> à </w:t>
      </w:r>
      <w:proofErr w:type="spellStart"/>
      <w:r w:rsidRPr="00A5506E">
        <w:rPr>
          <w:i/>
          <w:iCs/>
          <w:color w:val="000000" w:themeColor="text1"/>
          <w:sz w:val="22"/>
          <w:szCs w:val="22"/>
          <w:lang w:val="en-US"/>
        </w:rPr>
        <w:t>l’enfance</w:t>
      </w:r>
      <w:proofErr w:type="spellEnd"/>
      <w:r w:rsidRPr="00A5506E">
        <w:rPr>
          <w:i/>
          <w:iCs/>
          <w:color w:val="000000" w:themeColor="text1"/>
          <w:sz w:val="22"/>
          <w:szCs w:val="22"/>
          <w:lang w:val="en-US"/>
        </w:rPr>
        <w:t xml:space="preserve">; </w:t>
      </w:r>
      <w:proofErr w:type="gramStart"/>
      <w:r w:rsidRPr="00A5506E">
        <w:rPr>
          <w:i/>
          <w:iCs/>
          <w:color w:val="000000" w:themeColor="text1"/>
          <w:sz w:val="22"/>
          <w:szCs w:val="22"/>
          <w:lang w:val="en-US"/>
        </w:rPr>
        <w:t>Canada</w:t>
      </w:r>
      <w:r w:rsidRPr="00A5506E">
        <w:rPr>
          <w:color w:val="000000" w:themeColor="text1"/>
          <w:sz w:val="22"/>
          <w:szCs w:val="22"/>
          <w:lang w:val="en-US"/>
        </w:rPr>
        <w:t xml:space="preserve">; </w:t>
      </w:r>
      <w:r w:rsidR="00F112F2">
        <w:rPr>
          <w:color w:val="000000" w:themeColor="text1"/>
          <w:sz w:val="22"/>
          <w:szCs w:val="22"/>
          <w:lang w:val="en-US"/>
        </w:rPr>
        <w:t xml:space="preserve"> </w:t>
      </w:r>
      <w:r w:rsidRPr="00A5506E">
        <w:rPr>
          <w:i/>
          <w:iCs/>
          <w:color w:val="000000" w:themeColor="text1"/>
          <w:sz w:val="22"/>
          <w:szCs w:val="22"/>
          <w:lang w:val="en-US"/>
        </w:rPr>
        <w:t>Note</w:t>
      </w:r>
      <w:proofErr w:type="gram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présentation</w:t>
      </w:r>
      <w:proofErr w:type="spellEnd"/>
      <w:r w:rsidRPr="00A5506E">
        <w:rPr>
          <w:color w:val="000000" w:themeColor="text1"/>
          <w:sz w:val="22"/>
          <w:szCs w:val="22"/>
          <w:lang w:val="en-US"/>
        </w:rPr>
        <w:t xml:space="preserve">. Retrieved October 2017, from </w:t>
      </w:r>
      <w:hyperlink r:id="rId15" w:history="1">
        <w:r w:rsidR="00F112F2" w:rsidRPr="00A73F23">
          <w:rPr>
            <w:rStyle w:val="Hyperlink"/>
            <w:sz w:val="22"/>
            <w:szCs w:val="22"/>
            <w:lang w:val="en-US"/>
          </w:rPr>
          <w:t>http://www.oecd.org/fr/canada/33850796.pdf</w:t>
        </w:r>
      </w:hyperlink>
      <w:r w:rsidR="00F112F2">
        <w:rPr>
          <w:color w:val="000000" w:themeColor="text1"/>
          <w:sz w:val="22"/>
          <w:szCs w:val="22"/>
          <w:lang w:val="en-US"/>
        </w:rPr>
        <w:t xml:space="preserve"> </w:t>
      </w:r>
      <w:r w:rsidRPr="00A5506E">
        <w:rPr>
          <w:color w:val="000000" w:themeColor="text1"/>
          <w:sz w:val="22"/>
          <w:szCs w:val="22"/>
          <w:lang w:val="en-US"/>
        </w:rPr>
        <w:t xml:space="preserve"> </w:t>
      </w:r>
      <w:r w:rsidR="00F112F2">
        <w:rPr>
          <w:color w:val="000000" w:themeColor="text1"/>
          <w:sz w:val="22"/>
          <w:szCs w:val="22"/>
          <w:lang w:val="en-US"/>
        </w:rPr>
        <w:t>.</w:t>
      </w:r>
    </w:p>
    <w:p w14:paraId="4438E0D4" w14:textId="77777777" w:rsidR="00F12C8B" w:rsidRPr="000E79A0"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Organisation for Economic Co-o</w:t>
      </w:r>
      <w:r w:rsidR="00F112F2">
        <w:rPr>
          <w:color w:val="000000" w:themeColor="text1"/>
          <w:sz w:val="22"/>
          <w:szCs w:val="22"/>
          <w:lang w:val="en-US"/>
        </w:rPr>
        <w:t>peration and Development (OECD),</w:t>
      </w:r>
      <w:r w:rsidRPr="00A5506E">
        <w:rPr>
          <w:color w:val="000000" w:themeColor="text1"/>
          <w:sz w:val="22"/>
          <w:szCs w:val="22"/>
          <w:lang w:val="en-US"/>
        </w:rPr>
        <w:t xml:space="preserve"> (2015). </w:t>
      </w:r>
      <w:r w:rsidRPr="00A5506E">
        <w:rPr>
          <w:i/>
          <w:iCs/>
          <w:color w:val="000000" w:themeColor="text1"/>
          <w:sz w:val="22"/>
          <w:szCs w:val="22"/>
          <w:lang w:val="en-US"/>
        </w:rPr>
        <w:t>In it together: Why less inequality benefits all</w:t>
      </w:r>
      <w:r w:rsidRPr="00A5506E">
        <w:rPr>
          <w:color w:val="000000" w:themeColor="text1"/>
          <w:sz w:val="22"/>
          <w:szCs w:val="22"/>
          <w:lang w:val="en-US"/>
        </w:rPr>
        <w:t xml:space="preserve">. </w:t>
      </w:r>
      <w:r w:rsidRPr="000E79A0">
        <w:rPr>
          <w:color w:val="000000" w:themeColor="text1"/>
          <w:sz w:val="22"/>
          <w:szCs w:val="22"/>
          <w:lang w:val="en-US"/>
        </w:rPr>
        <w:t xml:space="preserve">Paris: OECD Publishing. </w:t>
      </w:r>
    </w:p>
    <w:p w14:paraId="5515F7CF" w14:textId="77777777" w:rsidR="00F12C8B" w:rsidRPr="007D4594" w:rsidRDefault="00F12C8B">
      <w:pPr>
        <w:pStyle w:val="NormalWeb"/>
        <w:numPr>
          <w:ilvl w:val="0"/>
          <w:numId w:val="11"/>
        </w:numPr>
        <w:spacing w:line="276" w:lineRule="auto"/>
        <w:jc w:val="both"/>
        <w:rPr>
          <w:color w:val="000000" w:themeColor="text1"/>
          <w:sz w:val="22"/>
          <w:szCs w:val="22"/>
          <w:lang w:val="en-US"/>
        </w:rPr>
      </w:pPr>
      <w:r w:rsidRPr="00A5506E">
        <w:rPr>
          <w:color w:val="000000" w:themeColor="text1"/>
          <w:sz w:val="22"/>
          <w:szCs w:val="22"/>
          <w:lang w:val="en-US"/>
        </w:rPr>
        <w:t xml:space="preserve">Pichette, M. P. (2013). </w:t>
      </w:r>
      <w:proofErr w:type="spellStart"/>
      <w:r w:rsidRPr="00A5506E">
        <w:rPr>
          <w:i/>
          <w:iCs/>
          <w:color w:val="000000" w:themeColor="text1"/>
          <w:sz w:val="22"/>
          <w:szCs w:val="22"/>
          <w:lang w:val="en-US"/>
        </w:rPr>
        <w:t>Développement</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langagier</w:t>
      </w:r>
      <w:proofErr w:type="spellEnd"/>
      <w:r w:rsidRPr="00A5506E">
        <w:rPr>
          <w:i/>
          <w:iCs/>
          <w:color w:val="000000" w:themeColor="text1"/>
          <w:sz w:val="22"/>
          <w:szCs w:val="22"/>
          <w:lang w:val="en-US"/>
        </w:rPr>
        <w:t xml:space="preserve"> des tout</w:t>
      </w:r>
      <w:r w:rsidRPr="00A5506E">
        <w:rPr>
          <w:color w:val="000000" w:themeColor="text1"/>
          <w:sz w:val="22"/>
          <w:szCs w:val="22"/>
          <w:lang w:val="en-US"/>
        </w:rPr>
        <w:t>-</w:t>
      </w:r>
      <w:r w:rsidRPr="00A5506E">
        <w:rPr>
          <w:i/>
          <w:iCs/>
          <w:color w:val="000000" w:themeColor="text1"/>
          <w:sz w:val="22"/>
          <w:szCs w:val="22"/>
          <w:lang w:val="en-US"/>
        </w:rPr>
        <w:t>petits</w:t>
      </w:r>
      <w:r w:rsidRPr="00A5506E">
        <w:rPr>
          <w:color w:val="000000" w:themeColor="text1"/>
          <w:sz w:val="22"/>
          <w:szCs w:val="22"/>
          <w:lang w:val="en-US"/>
        </w:rPr>
        <w:t xml:space="preserve">: </w:t>
      </w:r>
      <w:proofErr w:type="spellStart"/>
      <w:r w:rsidRPr="00A5506E">
        <w:rPr>
          <w:i/>
          <w:iCs/>
          <w:color w:val="000000" w:themeColor="text1"/>
          <w:sz w:val="22"/>
          <w:szCs w:val="22"/>
          <w:lang w:val="en-US"/>
        </w:rPr>
        <w:t>étude</w:t>
      </w:r>
      <w:proofErr w:type="spell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cas</w:t>
      </w:r>
      <w:proofErr w:type="spell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l’articulation</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problème</w:t>
      </w:r>
      <w:r w:rsidR="007D4594">
        <w:rPr>
          <w:color w:val="000000" w:themeColor="text1"/>
          <w:sz w:val="22"/>
          <w:szCs w:val="22"/>
          <w:lang w:val="en-US"/>
        </w:rPr>
        <w:t>-</w:t>
      </w:r>
      <w:r w:rsidRPr="00A5506E">
        <w:rPr>
          <w:i/>
          <w:iCs/>
          <w:color w:val="000000" w:themeColor="text1"/>
          <w:sz w:val="22"/>
          <w:szCs w:val="22"/>
          <w:lang w:val="en-US"/>
        </w:rPr>
        <w:t>Solution</w:t>
      </w:r>
      <w:proofErr w:type="spellEnd"/>
      <w:r w:rsidRPr="00A5506E">
        <w:rPr>
          <w:i/>
          <w:iCs/>
          <w:color w:val="000000" w:themeColor="text1"/>
          <w:sz w:val="22"/>
          <w:szCs w:val="22"/>
          <w:lang w:val="en-US"/>
        </w:rPr>
        <w:t xml:space="preserve"> chez les </w:t>
      </w:r>
      <w:proofErr w:type="spellStart"/>
      <w:r w:rsidRPr="00A5506E">
        <w:rPr>
          <w:i/>
          <w:iCs/>
          <w:color w:val="000000" w:themeColor="text1"/>
          <w:sz w:val="22"/>
          <w:szCs w:val="22"/>
          <w:lang w:val="en-US"/>
        </w:rPr>
        <w:t>acteurs</w:t>
      </w:r>
      <w:proofErr w:type="spellEnd"/>
      <w:r w:rsidRPr="00A5506E">
        <w:rPr>
          <w:i/>
          <w:iCs/>
          <w:color w:val="000000" w:themeColor="text1"/>
          <w:sz w:val="22"/>
          <w:szCs w:val="22"/>
          <w:lang w:val="en-US"/>
        </w:rPr>
        <w:t xml:space="preserve"> de la petite </w:t>
      </w:r>
      <w:proofErr w:type="spellStart"/>
      <w:r w:rsidRPr="00A5506E">
        <w:rPr>
          <w:i/>
          <w:iCs/>
          <w:color w:val="000000" w:themeColor="text1"/>
          <w:sz w:val="22"/>
          <w:szCs w:val="22"/>
          <w:lang w:val="en-US"/>
        </w:rPr>
        <w:t>enfance</w:t>
      </w:r>
      <w:proofErr w:type="spellEnd"/>
      <w:r w:rsidRPr="00A5506E">
        <w:rPr>
          <w:i/>
          <w:iCs/>
          <w:color w:val="000000" w:themeColor="text1"/>
          <w:sz w:val="22"/>
          <w:szCs w:val="22"/>
          <w:lang w:val="en-US"/>
        </w:rPr>
        <w:t xml:space="preserve"> d’un </w:t>
      </w:r>
      <w:proofErr w:type="spellStart"/>
      <w:r w:rsidRPr="00A5506E">
        <w:rPr>
          <w:i/>
          <w:iCs/>
          <w:color w:val="000000" w:themeColor="text1"/>
          <w:sz w:val="22"/>
          <w:szCs w:val="22"/>
          <w:lang w:val="en-US"/>
        </w:rPr>
        <w:t>territoire</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pluriethnique</w:t>
      </w:r>
      <w:proofErr w:type="spellEnd"/>
      <w:r w:rsidRPr="00A5506E">
        <w:rPr>
          <w:i/>
          <w:iCs/>
          <w:color w:val="000000" w:themeColor="text1"/>
          <w:sz w:val="22"/>
          <w:szCs w:val="22"/>
          <w:lang w:val="en-US"/>
        </w:rPr>
        <w:t xml:space="preserve"> de </w:t>
      </w:r>
      <w:proofErr w:type="spellStart"/>
      <w:r w:rsidRPr="00A5506E">
        <w:rPr>
          <w:i/>
          <w:iCs/>
          <w:color w:val="000000" w:themeColor="text1"/>
          <w:sz w:val="22"/>
          <w:szCs w:val="22"/>
          <w:lang w:val="en-US"/>
        </w:rPr>
        <w:t>Montréal</w:t>
      </w:r>
      <w:proofErr w:type="spellEnd"/>
      <w:r w:rsidRPr="00A5506E">
        <w:rPr>
          <w:color w:val="000000" w:themeColor="text1"/>
          <w:sz w:val="22"/>
          <w:szCs w:val="22"/>
          <w:lang w:val="en-US"/>
        </w:rPr>
        <w:t xml:space="preserve">. </w:t>
      </w:r>
      <w:r w:rsidR="007D4594">
        <w:rPr>
          <w:color w:val="000000" w:themeColor="text1"/>
          <w:sz w:val="22"/>
          <w:szCs w:val="22"/>
          <w:lang w:val="en-US"/>
        </w:rPr>
        <w:t>Unpub</w:t>
      </w:r>
      <w:r w:rsidRPr="007D4594">
        <w:rPr>
          <w:color w:val="000000" w:themeColor="text1"/>
          <w:sz w:val="22"/>
          <w:szCs w:val="22"/>
          <w:lang w:val="en-US"/>
        </w:rPr>
        <w:t xml:space="preserve">lished master’s thesis, </w:t>
      </w:r>
      <w:proofErr w:type="spellStart"/>
      <w:r w:rsidRPr="007D4594">
        <w:rPr>
          <w:color w:val="000000" w:themeColor="text1"/>
          <w:sz w:val="22"/>
          <w:szCs w:val="22"/>
          <w:lang w:val="en-US"/>
        </w:rPr>
        <w:t>Universite</w:t>
      </w:r>
      <w:proofErr w:type="spellEnd"/>
      <w:r w:rsidRPr="007D4594">
        <w:rPr>
          <w:color w:val="000000" w:themeColor="text1"/>
          <w:sz w:val="22"/>
          <w:szCs w:val="22"/>
          <w:lang w:val="en-US"/>
        </w:rPr>
        <w:t xml:space="preserve">́ de </w:t>
      </w:r>
      <w:proofErr w:type="spellStart"/>
      <w:r w:rsidRPr="007D4594">
        <w:rPr>
          <w:color w:val="000000" w:themeColor="text1"/>
          <w:sz w:val="22"/>
          <w:szCs w:val="22"/>
          <w:lang w:val="en-US"/>
        </w:rPr>
        <w:t>Montréal</w:t>
      </w:r>
      <w:proofErr w:type="spellEnd"/>
      <w:r w:rsidRPr="007D4594">
        <w:rPr>
          <w:color w:val="000000" w:themeColor="text1"/>
          <w:sz w:val="22"/>
          <w:szCs w:val="22"/>
          <w:lang w:val="en-US"/>
        </w:rPr>
        <w:t xml:space="preserve">, </w:t>
      </w:r>
      <w:proofErr w:type="spellStart"/>
      <w:r w:rsidRPr="007D4594">
        <w:rPr>
          <w:color w:val="000000" w:themeColor="text1"/>
          <w:sz w:val="22"/>
          <w:szCs w:val="22"/>
          <w:lang w:val="en-US"/>
        </w:rPr>
        <w:t>Montréal</w:t>
      </w:r>
      <w:proofErr w:type="spellEnd"/>
      <w:r w:rsidRPr="007D4594">
        <w:rPr>
          <w:color w:val="000000" w:themeColor="text1"/>
          <w:sz w:val="22"/>
          <w:szCs w:val="22"/>
          <w:lang w:val="en-US"/>
        </w:rPr>
        <w:t xml:space="preserve">. </w:t>
      </w:r>
    </w:p>
    <w:p w14:paraId="46D0B563" w14:textId="77777777" w:rsidR="00F12C8B" w:rsidRPr="004F5C4B" w:rsidRDefault="00F12C8B">
      <w:pPr>
        <w:pStyle w:val="ListParagraph"/>
        <w:numPr>
          <w:ilvl w:val="0"/>
          <w:numId w:val="11"/>
        </w:numPr>
        <w:spacing w:before="100" w:beforeAutospacing="1" w:after="100" w:afterAutospacing="1" w:line="276" w:lineRule="auto"/>
        <w:jc w:val="both"/>
        <w:rPr>
          <w:color w:val="000000" w:themeColor="text1"/>
          <w:sz w:val="22"/>
          <w:szCs w:val="22"/>
        </w:rPr>
      </w:pPr>
      <w:proofErr w:type="spellStart"/>
      <w:r w:rsidRPr="00A5506E">
        <w:rPr>
          <w:color w:val="000000" w:themeColor="text1"/>
          <w:sz w:val="22"/>
          <w:szCs w:val="22"/>
          <w:lang w:val="en-US"/>
        </w:rPr>
        <w:t>Raynault</w:t>
      </w:r>
      <w:proofErr w:type="spellEnd"/>
      <w:r w:rsidRPr="00A5506E">
        <w:rPr>
          <w:color w:val="000000" w:themeColor="text1"/>
          <w:sz w:val="22"/>
          <w:szCs w:val="22"/>
          <w:lang w:val="en-US"/>
        </w:rPr>
        <w:t xml:space="preserve">, M.-F., &amp; </w:t>
      </w:r>
      <w:proofErr w:type="spellStart"/>
      <w:r w:rsidRPr="00A5506E">
        <w:rPr>
          <w:color w:val="000000" w:themeColor="text1"/>
          <w:sz w:val="22"/>
          <w:szCs w:val="22"/>
          <w:lang w:val="en-US"/>
        </w:rPr>
        <w:t>Côte</w:t>
      </w:r>
      <w:proofErr w:type="spellEnd"/>
      <w:r w:rsidRPr="00A5506E">
        <w:rPr>
          <w:color w:val="000000" w:themeColor="text1"/>
          <w:sz w:val="22"/>
          <w:szCs w:val="22"/>
          <w:lang w:val="en-US"/>
        </w:rPr>
        <w:t xml:space="preserve">́, D. (2013). </w:t>
      </w:r>
      <w:r w:rsidRPr="007D0287">
        <w:rPr>
          <w:i/>
          <w:iCs/>
          <w:color w:val="000000" w:themeColor="text1"/>
          <w:sz w:val="22"/>
          <w:szCs w:val="22"/>
          <w:lang w:val="it-IT"/>
        </w:rPr>
        <w:t>Le Bon sens à la scandinave; Politiques et inégalités sociales de santé</w:t>
      </w:r>
      <w:r w:rsidRPr="007D0287">
        <w:rPr>
          <w:color w:val="000000" w:themeColor="text1"/>
          <w:sz w:val="22"/>
          <w:szCs w:val="22"/>
          <w:lang w:val="it-IT"/>
        </w:rPr>
        <w:t xml:space="preserve">. </w:t>
      </w:r>
      <w:r w:rsidRPr="004F5C4B">
        <w:rPr>
          <w:color w:val="000000" w:themeColor="text1"/>
          <w:sz w:val="22"/>
          <w:szCs w:val="22"/>
        </w:rPr>
        <w:t xml:space="preserve">Montréal: Presses de l’Université de Montréal. </w:t>
      </w:r>
    </w:p>
    <w:p w14:paraId="4FCB741A" w14:textId="77777777" w:rsidR="00F12C8B" w:rsidRPr="00A5506E"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proofErr w:type="spellStart"/>
      <w:r w:rsidRPr="00A5506E">
        <w:rPr>
          <w:color w:val="000000" w:themeColor="text1"/>
          <w:sz w:val="22"/>
          <w:szCs w:val="22"/>
          <w:lang w:val="en-US"/>
        </w:rPr>
        <w:lastRenderedPageBreak/>
        <w:t>Raynault</w:t>
      </w:r>
      <w:proofErr w:type="spellEnd"/>
      <w:r w:rsidRPr="00A5506E">
        <w:rPr>
          <w:color w:val="000000" w:themeColor="text1"/>
          <w:sz w:val="22"/>
          <w:szCs w:val="22"/>
          <w:lang w:val="en-US"/>
        </w:rPr>
        <w:t xml:space="preserve">, M.-F., &amp; </w:t>
      </w:r>
      <w:proofErr w:type="spellStart"/>
      <w:r w:rsidRPr="00A5506E">
        <w:rPr>
          <w:color w:val="000000" w:themeColor="text1"/>
          <w:sz w:val="22"/>
          <w:szCs w:val="22"/>
          <w:lang w:val="en-US"/>
        </w:rPr>
        <w:t>Côte</w:t>
      </w:r>
      <w:proofErr w:type="spellEnd"/>
      <w:r w:rsidRPr="00A5506E">
        <w:rPr>
          <w:color w:val="000000" w:themeColor="text1"/>
          <w:sz w:val="22"/>
          <w:szCs w:val="22"/>
          <w:lang w:val="en-US"/>
        </w:rPr>
        <w:t xml:space="preserve">́, D. (2014). </w:t>
      </w:r>
      <w:r w:rsidRPr="00A5506E">
        <w:rPr>
          <w:i/>
          <w:iCs/>
          <w:color w:val="000000" w:themeColor="text1"/>
          <w:sz w:val="22"/>
          <w:szCs w:val="22"/>
          <w:lang w:val="en-US"/>
        </w:rPr>
        <w:t xml:space="preserve">Services de </w:t>
      </w:r>
      <w:proofErr w:type="spellStart"/>
      <w:r w:rsidRPr="00A5506E">
        <w:rPr>
          <w:i/>
          <w:iCs/>
          <w:color w:val="000000" w:themeColor="text1"/>
          <w:sz w:val="22"/>
          <w:szCs w:val="22"/>
          <w:lang w:val="en-US"/>
        </w:rPr>
        <w:t>garde</w:t>
      </w:r>
      <w:proofErr w:type="spellEnd"/>
      <w:r w:rsidRPr="00A5506E">
        <w:rPr>
          <w:i/>
          <w:iCs/>
          <w:color w:val="000000" w:themeColor="text1"/>
          <w:sz w:val="22"/>
          <w:szCs w:val="22"/>
          <w:lang w:val="en-US"/>
        </w:rPr>
        <w:t xml:space="preserve"> et </w:t>
      </w:r>
      <w:proofErr w:type="spellStart"/>
      <w:r w:rsidRPr="00A5506E">
        <w:rPr>
          <w:i/>
          <w:iCs/>
          <w:color w:val="000000" w:themeColor="text1"/>
          <w:sz w:val="22"/>
          <w:szCs w:val="22"/>
          <w:lang w:val="en-US"/>
        </w:rPr>
        <w:t>clientèles</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vulnérables</w:t>
      </w:r>
      <w:r w:rsidR="007D4594">
        <w:rPr>
          <w:i/>
          <w:iCs/>
          <w:color w:val="000000" w:themeColor="text1"/>
          <w:sz w:val="22"/>
          <w:szCs w:val="22"/>
          <w:lang w:val="en-US"/>
        </w:rPr>
        <w:t>-</w:t>
      </w:r>
      <w:r w:rsidRPr="00A5506E">
        <w:rPr>
          <w:i/>
          <w:iCs/>
          <w:color w:val="000000" w:themeColor="text1"/>
          <w:sz w:val="22"/>
          <w:szCs w:val="22"/>
          <w:lang w:val="en-US"/>
        </w:rPr>
        <w:t>Synthèse</w:t>
      </w:r>
      <w:proofErr w:type="spellEnd"/>
      <w:r w:rsidRPr="00A5506E">
        <w:rPr>
          <w:i/>
          <w:iCs/>
          <w:color w:val="000000" w:themeColor="text1"/>
          <w:sz w:val="22"/>
          <w:szCs w:val="22"/>
          <w:lang w:val="en-US"/>
        </w:rPr>
        <w:t xml:space="preserve"> des </w:t>
      </w:r>
      <w:proofErr w:type="spellStart"/>
      <w:r w:rsidRPr="00A5506E">
        <w:rPr>
          <w:i/>
          <w:iCs/>
          <w:color w:val="000000" w:themeColor="text1"/>
          <w:sz w:val="22"/>
          <w:szCs w:val="22"/>
          <w:lang w:val="en-US"/>
        </w:rPr>
        <w:t>connaissances</w:t>
      </w:r>
      <w:proofErr w:type="spellEnd"/>
      <w:r w:rsidRPr="00A5506E">
        <w:rPr>
          <w:i/>
          <w:iCs/>
          <w:color w:val="000000" w:themeColor="text1"/>
          <w:sz w:val="22"/>
          <w:szCs w:val="22"/>
          <w:lang w:val="en-US"/>
        </w:rPr>
        <w:t xml:space="preserve"> sur </w:t>
      </w:r>
      <w:proofErr w:type="spellStart"/>
      <w:r w:rsidRPr="00A5506E">
        <w:rPr>
          <w:i/>
          <w:iCs/>
          <w:color w:val="000000" w:themeColor="text1"/>
          <w:sz w:val="22"/>
          <w:szCs w:val="22"/>
          <w:lang w:val="en-US"/>
        </w:rPr>
        <w:t>l’accessibilite</w:t>
      </w:r>
      <w:proofErr w:type="spellEnd"/>
      <w:r w:rsidRPr="00A5506E">
        <w:rPr>
          <w:i/>
          <w:iCs/>
          <w:color w:val="000000" w:themeColor="text1"/>
          <w:sz w:val="22"/>
          <w:szCs w:val="22"/>
          <w:lang w:val="en-US"/>
        </w:rPr>
        <w:t xml:space="preserve">́ et </w:t>
      </w:r>
      <w:proofErr w:type="spellStart"/>
      <w:r w:rsidRPr="00A5506E">
        <w:rPr>
          <w:i/>
          <w:iCs/>
          <w:color w:val="000000" w:themeColor="text1"/>
          <w:sz w:val="22"/>
          <w:szCs w:val="22"/>
          <w:lang w:val="en-US"/>
        </w:rPr>
        <w:t>l’utilisation</w:t>
      </w:r>
      <w:proofErr w:type="spellEnd"/>
      <w:r w:rsidRPr="00A5506E">
        <w:rPr>
          <w:i/>
          <w:iCs/>
          <w:color w:val="000000" w:themeColor="text1"/>
          <w:sz w:val="22"/>
          <w:szCs w:val="22"/>
          <w:lang w:val="en-US"/>
        </w:rPr>
        <w:t xml:space="preserve"> des services de </w:t>
      </w:r>
      <w:proofErr w:type="spellStart"/>
      <w:r w:rsidRPr="00A5506E">
        <w:rPr>
          <w:i/>
          <w:iCs/>
          <w:color w:val="000000" w:themeColor="text1"/>
          <w:sz w:val="22"/>
          <w:szCs w:val="22"/>
          <w:lang w:val="en-US"/>
        </w:rPr>
        <w:t>garde</w:t>
      </w:r>
      <w:proofErr w:type="spellEnd"/>
      <w:r w:rsidRPr="00A5506E">
        <w:rPr>
          <w:i/>
          <w:iCs/>
          <w:color w:val="000000" w:themeColor="text1"/>
          <w:sz w:val="22"/>
          <w:szCs w:val="22"/>
          <w:lang w:val="en-US"/>
        </w:rPr>
        <w:t xml:space="preserve">: </w:t>
      </w:r>
      <w:proofErr w:type="spellStart"/>
      <w:r w:rsidRPr="00A5506E">
        <w:rPr>
          <w:i/>
          <w:iCs/>
          <w:color w:val="000000" w:themeColor="text1"/>
          <w:sz w:val="22"/>
          <w:szCs w:val="22"/>
          <w:lang w:val="en-US"/>
        </w:rPr>
        <w:t>leçons</w:t>
      </w:r>
      <w:proofErr w:type="spellEnd"/>
      <w:r w:rsidRPr="00A5506E">
        <w:rPr>
          <w:i/>
          <w:iCs/>
          <w:color w:val="000000" w:themeColor="text1"/>
          <w:sz w:val="22"/>
          <w:szCs w:val="22"/>
          <w:lang w:val="en-US"/>
        </w:rPr>
        <w:t xml:space="preserve"> pour le </w:t>
      </w:r>
      <w:proofErr w:type="spellStart"/>
      <w:r w:rsidRPr="00A5506E">
        <w:rPr>
          <w:i/>
          <w:iCs/>
          <w:color w:val="000000" w:themeColor="text1"/>
          <w:sz w:val="22"/>
          <w:szCs w:val="22"/>
          <w:lang w:val="en-US"/>
        </w:rPr>
        <w:t>Québec</w:t>
      </w:r>
      <w:proofErr w:type="spellEnd"/>
      <w:r w:rsidR="007D4594">
        <w:rPr>
          <w:color w:val="000000" w:themeColor="text1"/>
          <w:sz w:val="22"/>
          <w:szCs w:val="22"/>
          <w:lang w:val="en-US"/>
        </w:rPr>
        <w:t>. Mon</w:t>
      </w:r>
      <w:r w:rsidRPr="00A5506E">
        <w:rPr>
          <w:color w:val="000000" w:themeColor="text1"/>
          <w:sz w:val="22"/>
          <w:szCs w:val="22"/>
          <w:lang w:val="en-US"/>
        </w:rPr>
        <w:t xml:space="preserve">treal: Research report for the Quebec Family Ministry: Lea-Roback Research Centre on Social Inequalities in Health. </w:t>
      </w:r>
    </w:p>
    <w:p w14:paraId="4B31DAD1" w14:textId="77777777" w:rsidR="00F12C8B" w:rsidRPr="00A5506E" w:rsidRDefault="00F12C8B">
      <w:pPr>
        <w:pStyle w:val="ListParagraph"/>
        <w:numPr>
          <w:ilvl w:val="0"/>
          <w:numId w:val="11"/>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Sibley, E., Dearing, E., </w:t>
      </w:r>
      <w:proofErr w:type="spellStart"/>
      <w:r w:rsidRPr="00A5506E">
        <w:rPr>
          <w:color w:val="000000" w:themeColor="text1"/>
          <w:sz w:val="22"/>
          <w:szCs w:val="22"/>
          <w:lang w:val="en-US"/>
        </w:rPr>
        <w:t>Toppelberg</w:t>
      </w:r>
      <w:proofErr w:type="spellEnd"/>
      <w:r w:rsidRPr="00A5506E">
        <w:rPr>
          <w:color w:val="000000" w:themeColor="text1"/>
          <w:sz w:val="22"/>
          <w:szCs w:val="22"/>
          <w:lang w:val="en-US"/>
        </w:rPr>
        <w:t xml:space="preserve">, C. O., </w:t>
      </w:r>
      <w:proofErr w:type="spellStart"/>
      <w:r w:rsidRPr="00A5506E">
        <w:rPr>
          <w:color w:val="000000" w:themeColor="text1"/>
          <w:sz w:val="22"/>
          <w:szCs w:val="22"/>
          <w:lang w:val="en-US"/>
        </w:rPr>
        <w:t>M</w:t>
      </w:r>
      <w:r w:rsidR="007D4594">
        <w:rPr>
          <w:color w:val="000000" w:themeColor="text1"/>
          <w:sz w:val="22"/>
          <w:szCs w:val="22"/>
          <w:lang w:val="en-US"/>
        </w:rPr>
        <w:t>ykletun</w:t>
      </w:r>
      <w:proofErr w:type="spellEnd"/>
      <w:r w:rsidR="007D4594">
        <w:rPr>
          <w:color w:val="000000" w:themeColor="text1"/>
          <w:sz w:val="22"/>
          <w:szCs w:val="22"/>
          <w:lang w:val="en-US"/>
        </w:rPr>
        <w:t xml:space="preserve">, A., &amp; </w:t>
      </w:r>
      <w:proofErr w:type="spellStart"/>
      <w:r w:rsidR="007D4594">
        <w:rPr>
          <w:color w:val="000000" w:themeColor="text1"/>
          <w:sz w:val="22"/>
          <w:szCs w:val="22"/>
          <w:lang w:val="en-US"/>
        </w:rPr>
        <w:t>Zachris</w:t>
      </w:r>
      <w:r w:rsidRPr="00A5506E">
        <w:rPr>
          <w:color w:val="000000" w:themeColor="text1"/>
          <w:sz w:val="22"/>
          <w:szCs w:val="22"/>
          <w:lang w:val="en-US"/>
        </w:rPr>
        <w:t>son</w:t>
      </w:r>
      <w:proofErr w:type="spellEnd"/>
      <w:r w:rsidRPr="00A5506E">
        <w:rPr>
          <w:color w:val="000000" w:themeColor="text1"/>
          <w:sz w:val="22"/>
          <w:szCs w:val="22"/>
          <w:lang w:val="en-US"/>
        </w:rPr>
        <w:t xml:space="preserve">, H. D. (2015). Do increased availability and reduced cost of early childhood care and education narrow social inequality gaps in utilization? Evidence from Norway. </w:t>
      </w:r>
      <w:r w:rsidRPr="00A5506E">
        <w:rPr>
          <w:i/>
          <w:iCs/>
          <w:color w:val="000000" w:themeColor="text1"/>
          <w:sz w:val="22"/>
          <w:szCs w:val="22"/>
          <w:lang w:val="en-US"/>
        </w:rPr>
        <w:t xml:space="preserve">International Journal of Child Care and Education Policy, 9, </w:t>
      </w:r>
      <w:r w:rsidRPr="00A5506E">
        <w:rPr>
          <w:color w:val="000000" w:themeColor="text1"/>
          <w:sz w:val="22"/>
          <w:szCs w:val="22"/>
          <w:lang w:val="en-US"/>
        </w:rPr>
        <w:t>1–20</w:t>
      </w:r>
      <w:r w:rsidR="007D4594">
        <w:rPr>
          <w:color w:val="000000" w:themeColor="text1"/>
          <w:sz w:val="22"/>
          <w:szCs w:val="22"/>
          <w:lang w:val="en-US"/>
        </w:rPr>
        <w:t xml:space="preserve">. </w:t>
      </w:r>
      <w:hyperlink r:id="rId16" w:history="1">
        <w:r w:rsidR="007D4594" w:rsidRPr="00EF768C">
          <w:rPr>
            <w:rStyle w:val="Hyperlink"/>
            <w:sz w:val="22"/>
            <w:szCs w:val="22"/>
            <w:lang w:val="en-US"/>
          </w:rPr>
          <w:t>https://doi.org/10.1007/s40723-014-0004-5</w:t>
        </w:r>
      </w:hyperlink>
      <w:r w:rsidR="007D4594">
        <w:rPr>
          <w:color w:val="000000" w:themeColor="text1"/>
          <w:sz w:val="22"/>
          <w:szCs w:val="22"/>
          <w:lang w:val="en-US"/>
        </w:rPr>
        <w:t xml:space="preserve"> </w:t>
      </w:r>
      <w:r w:rsidRPr="00A5506E">
        <w:rPr>
          <w:color w:val="000000" w:themeColor="text1"/>
          <w:sz w:val="22"/>
          <w:szCs w:val="22"/>
          <w:lang w:val="en-US"/>
        </w:rPr>
        <w:t xml:space="preserve">. </w:t>
      </w:r>
    </w:p>
    <w:p w14:paraId="52A467CE" w14:textId="77777777" w:rsidR="004F5C4B" w:rsidRPr="004F5C4B" w:rsidRDefault="004F5C4B">
      <w:pPr>
        <w:pStyle w:val="ListParagraph"/>
        <w:numPr>
          <w:ilvl w:val="0"/>
          <w:numId w:val="11"/>
        </w:numPr>
        <w:spacing w:line="276" w:lineRule="auto"/>
        <w:jc w:val="both"/>
        <w:rPr>
          <w:sz w:val="22"/>
          <w:szCs w:val="22"/>
        </w:rPr>
      </w:pPr>
      <w:r w:rsidRPr="00A5506E">
        <w:rPr>
          <w:color w:val="222222"/>
          <w:sz w:val="22"/>
          <w:szCs w:val="22"/>
          <w:shd w:val="clear" w:color="auto" w:fill="FFFFFF"/>
          <w:lang w:val="en-US"/>
        </w:rPr>
        <w:t>Sun, C., Shute, V. J., Stewart, A. E., Beck-White, Q., Reinhardt, C. R., Zhou, G</w:t>
      </w:r>
      <w:r w:rsidR="007D4594" w:rsidRPr="00A5506E">
        <w:rPr>
          <w:color w:val="222222"/>
          <w:sz w:val="22"/>
          <w:szCs w:val="22"/>
          <w:shd w:val="clear" w:color="auto" w:fill="FFFFFF"/>
          <w:lang w:val="en-US"/>
        </w:rPr>
        <w:t>.,</w:t>
      </w:r>
      <w:r w:rsidRPr="00A5506E">
        <w:rPr>
          <w:color w:val="222222"/>
          <w:sz w:val="22"/>
          <w:szCs w:val="22"/>
          <w:shd w:val="clear" w:color="auto" w:fill="FFFFFF"/>
          <w:lang w:val="en-US"/>
        </w:rPr>
        <w:t xml:space="preserve"> &amp; </w:t>
      </w:r>
      <w:proofErr w:type="spellStart"/>
      <w:r w:rsidRPr="00A5506E">
        <w:rPr>
          <w:color w:val="222222"/>
          <w:sz w:val="22"/>
          <w:szCs w:val="22"/>
          <w:shd w:val="clear" w:color="auto" w:fill="FFFFFF"/>
          <w:lang w:val="en-US"/>
        </w:rPr>
        <w:t>D'Mello</w:t>
      </w:r>
      <w:proofErr w:type="spellEnd"/>
      <w:r w:rsidRPr="00A5506E">
        <w:rPr>
          <w:color w:val="222222"/>
          <w:sz w:val="22"/>
          <w:szCs w:val="22"/>
          <w:shd w:val="clear" w:color="auto" w:fill="FFFFFF"/>
          <w:lang w:val="en-US"/>
        </w:rPr>
        <w:t>, S. K. (2022). The relationship between collaborative problem solving behaviors and solution outcomes in a game-based learning environment.</w:t>
      </w:r>
      <w:r w:rsidRPr="00A5506E">
        <w:rPr>
          <w:rStyle w:val="apple-converted-space"/>
          <w:color w:val="222222"/>
          <w:sz w:val="22"/>
          <w:szCs w:val="22"/>
          <w:shd w:val="clear" w:color="auto" w:fill="FFFFFF"/>
          <w:lang w:val="en-US"/>
        </w:rPr>
        <w:t> </w:t>
      </w:r>
      <w:r w:rsidRPr="004F5C4B">
        <w:rPr>
          <w:i/>
          <w:iCs/>
          <w:color w:val="222222"/>
          <w:sz w:val="22"/>
          <w:szCs w:val="22"/>
        </w:rPr>
        <w:t>Computers in Human Behavior</w:t>
      </w:r>
      <w:r w:rsidRPr="004F5C4B">
        <w:rPr>
          <w:color w:val="222222"/>
          <w:sz w:val="22"/>
          <w:szCs w:val="22"/>
          <w:shd w:val="clear" w:color="auto" w:fill="FFFFFF"/>
        </w:rPr>
        <w:t>,</w:t>
      </w:r>
      <w:r w:rsidRPr="004F5C4B">
        <w:rPr>
          <w:rStyle w:val="apple-converted-space"/>
          <w:color w:val="222222"/>
          <w:sz w:val="22"/>
          <w:szCs w:val="22"/>
          <w:shd w:val="clear" w:color="auto" w:fill="FFFFFF"/>
        </w:rPr>
        <w:t> </w:t>
      </w:r>
      <w:r w:rsidRPr="004F5C4B">
        <w:rPr>
          <w:i/>
          <w:iCs/>
          <w:color w:val="222222"/>
          <w:sz w:val="22"/>
          <w:szCs w:val="22"/>
        </w:rPr>
        <w:t>128</w:t>
      </w:r>
      <w:r w:rsidRPr="004F5C4B">
        <w:rPr>
          <w:color w:val="222222"/>
          <w:sz w:val="22"/>
          <w:szCs w:val="22"/>
          <w:shd w:val="clear" w:color="auto" w:fill="FFFFFF"/>
        </w:rPr>
        <w:t>, 107120</w:t>
      </w:r>
      <w:r>
        <w:rPr>
          <w:color w:val="222222"/>
          <w:sz w:val="22"/>
          <w:szCs w:val="22"/>
          <w:shd w:val="clear" w:color="auto" w:fill="FFFFFF"/>
          <w:lang w:val="en-US"/>
        </w:rPr>
        <w:t>.</w:t>
      </w:r>
    </w:p>
    <w:p w14:paraId="082F288D" w14:textId="77777777" w:rsidR="00F12C8B" w:rsidRPr="007D0287" w:rsidRDefault="00F12C8B">
      <w:pPr>
        <w:pStyle w:val="ListParagraph"/>
        <w:numPr>
          <w:ilvl w:val="0"/>
          <w:numId w:val="11"/>
        </w:numPr>
        <w:spacing w:before="100" w:beforeAutospacing="1" w:after="100" w:afterAutospacing="1" w:line="276" w:lineRule="auto"/>
        <w:rPr>
          <w:color w:val="000000" w:themeColor="text1"/>
          <w:sz w:val="22"/>
          <w:szCs w:val="22"/>
          <w:lang w:val="en-GB"/>
        </w:rPr>
      </w:pPr>
      <w:proofErr w:type="spellStart"/>
      <w:r w:rsidRPr="00A5506E">
        <w:rPr>
          <w:color w:val="000000" w:themeColor="text1"/>
          <w:sz w:val="22"/>
          <w:szCs w:val="22"/>
          <w:lang w:val="en-US"/>
        </w:rPr>
        <w:t>Vandenbroeck</w:t>
      </w:r>
      <w:proofErr w:type="spellEnd"/>
      <w:r w:rsidRPr="00A5506E">
        <w:rPr>
          <w:color w:val="000000" w:themeColor="text1"/>
          <w:sz w:val="22"/>
          <w:szCs w:val="22"/>
          <w:lang w:val="en-US"/>
        </w:rPr>
        <w:t xml:space="preserve">, M., &amp; </w:t>
      </w:r>
      <w:proofErr w:type="spellStart"/>
      <w:r w:rsidRPr="00A5506E">
        <w:rPr>
          <w:color w:val="000000" w:themeColor="text1"/>
          <w:sz w:val="22"/>
          <w:szCs w:val="22"/>
          <w:lang w:val="en-US"/>
        </w:rPr>
        <w:t>Lazzari</w:t>
      </w:r>
      <w:proofErr w:type="spellEnd"/>
      <w:r w:rsidRPr="00A5506E">
        <w:rPr>
          <w:color w:val="000000" w:themeColor="text1"/>
          <w:sz w:val="22"/>
          <w:szCs w:val="22"/>
          <w:lang w:val="en-US"/>
        </w:rPr>
        <w:t>, A. (2014)</w:t>
      </w:r>
      <w:r w:rsidR="007D4594">
        <w:rPr>
          <w:color w:val="000000" w:themeColor="text1"/>
          <w:sz w:val="22"/>
          <w:szCs w:val="22"/>
          <w:lang w:val="en-US"/>
        </w:rPr>
        <w:t>. Accessibility of early child</w:t>
      </w:r>
      <w:r w:rsidRPr="00A5506E">
        <w:rPr>
          <w:color w:val="000000" w:themeColor="text1"/>
          <w:sz w:val="22"/>
          <w:szCs w:val="22"/>
          <w:lang w:val="en-US"/>
        </w:rPr>
        <w:t xml:space="preserve">hood education and care: A state of affairs. </w:t>
      </w:r>
      <w:r w:rsidRPr="00A5506E">
        <w:rPr>
          <w:i/>
          <w:iCs/>
          <w:color w:val="000000" w:themeColor="text1"/>
          <w:sz w:val="22"/>
          <w:szCs w:val="22"/>
          <w:lang w:val="en-US"/>
        </w:rPr>
        <w:t>European Early Childhood Education Research Journal, 22</w:t>
      </w:r>
      <w:r w:rsidRPr="00A5506E">
        <w:rPr>
          <w:color w:val="000000" w:themeColor="text1"/>
          <w:sz w:val="22"/>
          <w:szCs w:val="22"/>
          <w:lang w:val="en-US"/>
        </w:rPr>
        <w:t>(3), 327–335.</w:t>
      </w:r>
      <w:r w:rsidR="007D4594">
        <w:rPr>
          <w:color w:val="000000" w:themeColor="text1"/>
          <w:sz w:val="22"/>
          <w:szCs w:val="22"/>
          <w:lang w:val="en-US"/>
        </w:rPr>
        <w:t xml:space="preserve"> </w:t>
      </w:r>
      <w:hyperlink r:id="rId17" w:history="1">
        <w:r w:rsidR="007D4594" w:rsidRPr="00EF768C">
          <w:rPr>
            <w:rStyle w:val="Hyperlink"/>
            <w:lang w:val="en-US"/>
          </w:rPr>
          <w:t>https</w:t>
        </w:r>
        <w:r w:rsidR="007D4594" w:rsidRPr="007D0287">
          <w:rPr>
            <w:rStyle w:val="Hyperlink"/>
            <w:lang w:val="en-GB"/>
          </w:rPr>
          <w:t>://</w:t>
        </w:r>
        <w:r w:rsidR="007D4594" w:rsidRPr="00EF768C">
          <w:rPr>
            <w:rStyle w:val="Hyperlink"/>
            <w:lang w:val="en-US"/>
          </w:rPr>
          <w:t>www</w:t>
        </w:r>
        <w:r w:rsidR="007D4594" w:rsidRPr="007D0287">
          <w:rPr>
            <w:rStyle w:val="Hyperlink"/>
            <w:lang w:val="en-GB"/>
          </w:rPr>
          <w:t>.</w:t>
        </w:r>
        <w:proofErr w:type="spellStart"/>
        <w:r w:rsidR="007D4594" w:rsidRPr="00EF768C">
          <w:rPr>
            <w:rStyle w:val="Hyperlink"/>
            <w:lang w:val="en-US"/>
          </w:rPr>
          <w:t>tandfonline</w:t>
        </w:r>
        <w:proofErr w:type="spellEnd"/>
        <w:r w:rsidR="007D4594" w:rsidRPr="007D0287">
          <w:rPr>
            <w:rStyle w:val="Hyperlink"/>
            <w:lang w:val="en-GB"/>
          </w:rPr>
          <w:t>.</w:t>
        </w:r>
        <w:r w:rsidR="007D4594" w:rsidRPr="00EF768C">
          <w:rPr>
            <w:rStyle w:val="Hyperlink"/>
            <w:lang w:val="en-US"/>
          </w:rPr>
          <w:t>com</w:t>
        </w:r>
        <w:r w:rsidR="007D4594" w:rsidRPr="007D0287">
          <w:rPr>
            <w:rStyle w:val="Hyperlink"/>
            <w:lang w:val="en-GB"/>
          </w:rPr>
          <w:t>/</w:t>
        </w:r>
        <w:proofErr w:type="spellStart"/>
        <w:r w:rsidR="007D4594" w:rsidRPr="00EF768C">
          <w:rPr>
            <w:rStyle w:val="Hyperlink"/>
            <w:lang w:val="en-US"/>
          </w:rPr>
          <w:t>doi</w:t>
        </w:r>
        <w:proofErr w:type="spellEnd"/>
        <w:r w:rsidR="007D4594" w:rsidRPr="007D0287">
          <w:rPr>
            <w:rStyle w:val="Hyperlink"/>
            <w:lang w:val="en-GB"/>
          </w:rPr>
          <w:t>/</w:t>
        </w:r>
        <w:r w:rsidR="007D4594" w:rsidRPr="00EF768C">
          <w:rPr>
            <w:rStyle w:val="Hyperlink"/>
            <w:lang w:val="en-US"/>
          </w:rPr>
          <w:t>abs</w:t>
        </w:r>
        <w:r w:rsidR="007D4594" w:rsidRPr="007D0287">
          <w:rPr>
            <w:rStyle w:val="Hyperlink"/>
            <w:lang w:val="en-GB"/>
          </w:rPr>
          <w:t>/10.1080/1350293</w:t>
        </w:r>
        <w:r w:rsidR="007D4594" w:rsidRPr="00EF768C">
          <w:rPr>
            <w:rStyle w:val="Hyperlink"/>
            <w:lang w:val="en-US"/>
          </w:rPr>
          <w:t>X</w:t>
        </w:r>
        <w:r w:rsidR="007D4594" w:rsidRPr="007D0287">
          <w:rPr>
            <w:rStyle w:val="Hyperlink"/>
            <w:lang w:val="en-GB"/>
          </w:rPr>
          <w:t>.2014.912895</w:t>
        </w:r>
      </w:hyperlink>
      <w:r w:rsidR="007D4594" w:rsidRPr="007D0287">
        <w:rPr>
          <w:lang w:val="en-GB"/>
        </w:rPr>
        <w:t xml:space="preserve"> </w:t>
      </w:r>
    </w:p>
    <w:p w14:paraId="14334D1E" w14:textId="77777777" w:rsidR="004F5C4B" w:rsidRPr="004F5C4B" w:rsidRDefault="004F5C4B">
      <w:pPr>
        <w:pStyle w:val="ListParagraph"/>
        <w:numPr>
          <w:ilvl w:val="0"/>
          <w:numId w:val="11"/>
        </w:numPr>
        <w:spacing w:before="100" w:beforeAutospacing="1" w:after="100" w:afterAutospacing="1" w:line="276" w:lineRule="auto"/>
        <w:jc w:val="both"/>
        <w:rPr>
          <w:color w:val="000000" w:themeColor="text1"/>
          <w:sz w:val="22"/>
          <w:szCs w:val="22"/>
        </w:rPr>
      </w:pPr>
      <w:r w:rsidRPr="00A5506E">
        <w:rPr>
          <w:color w:val="000000" w:themeColor="text1"/>
          <w:sz w:val="22"/>
          <w:szCs w:val="22"/>
          <w:lang w:val="en-US"/>
        </w:rPr>
        <w:t>Vesely, C. K. (2013). Low-income African and Latina immigrant moth</w:t>
      </w:r>
      <w:r w:rsidRPr="004F5C4B">
        <w:rPr>
          <w:color w:val="000000" w:themeColor="text1"/>
          <w:sz w:val="22"/>
          <w:szCs w:val="22"/>
          <w:lang w:val="en-US"/>
        </w:rPr>
        <w:t>e</w:t>
      </w:r>
      <w:r w:rsidRPr="00A5506E">
        <w:rPr>
          <w:color w:val="000000" w:themeColor="text1"/>
          <w:sz w:val="22"/>
          <w:szCs w:val="22"/>
          <w:lang w:val="en-US"/>
        </w:rPr>
        <w:t xml:space="preserve">rs’ selection of early childhood care and education (ECCE): Considering the complexity of cultural and structural influences. </w:t>
      </w:r>
      <w:r w:rsidRPr="004F5C4B">
        <w:rPr>
          <w:i/>
          <w:iCs/>
          <w:color w:val="000000" w:themeColor="text1"/>
          <w:sz w:val="22"/>
          <w:szCs w:val="22"/>
        </w:rPr>
        <w:t>Early Childhood Research Quarterly, 28</w:t>
      </w:r>
      <w:r w:rsidR="007D4594">
        <w:rPr>
          <w:color w:val="000000" w:themeColor="text1"/>
          <w:sz w:val="22"/>
          <w:szCs w:val="22"/>
        </w:rPr>
        <w:t xml:space="preserve">(3), 470–486. </w:t>
      </w:r>
      <w:hyperlink r:id="rId18" w:history="1">
        <w:r w:rsidR="007D4594" w:rsidRPr="00EF768C">
          <w:rPr>
            <w:rStyle w:val="Hyperlink"/>
            <w:sz w:val="22"/>
            <w:szCs w:val="22"/>
          </w:rPr>
          <w:t>https://doi.org/10.1016/j.ecresq.2013.02.001</w:t>
        </w:r>
      </w:hyperlink>
      <w:r w:rsidR="007D4594">
        <w:rPr>
          <w:color w:val="000000" w:themeColor="text1"/>
          <w:sz w:val="22"/>
          <w:szCs w:val="22"/>
          <w:lang w:val="en-US"/>
        </w:rPr>
        <w:t xml:space="preserve"> </w:t>
      </w:r>
      <w:r w:rsidRPr="004F5C4B">
        <w:rPr>
          <w:color w:val="000000" w:themeColor="text1"/>
          <w:sz w:val="22"/>
          <w:szCs w:val="22"/>
        </w:rPr>
        <w:t xml:space="preserve"> </w:t>
      </w:r>
    </w:p>
    <w:p w14:paraId="0F222B9A" w14:textId="77777777" w:rsidR="008B7FF8" w:rsidRPr="001B0B0D" w:rsidRDefault="008B7FF8" w:rsidP="001D3597">
      <w:pPr>
        <w:pStyle w:val="ListParagraph"/>
        <w:spacing w:line="276" w:lineRule="auto"/>
        <w:jc w:val="both"/>
        <w:rPr>
          <w:lang w:val="en-US"/>
        </w:rPr>
      </w:pPr>
    </w:p>
    <w:p w14:paraId="2CEF7329" w14:textId="77777777" w:rsidR="008B7FF8" w:rsidRPr="001B0B0D" w:rsidRDefault="008B7FF8" w:rsidP="001D3597">
      <w:pPr>
        <w:pStyle w:val="ListParagraph"/>
        <w:spacing w:line="276" w:lineRule="auto"/>
        <w:jc w:val="both"/>
        <w:rPr>
          <w:lang w:val="en-US"/>
        </w:rPr>
      </w:pPr>
    </w:p>
    <w:p w14:paraId="7921B8EB" w14:textId="77777777" w:rsidR="008B7FF8" w:rsidRPr="001B0B0D" w:rsidRDefault="008B7FF8" w:rsidP="001D3597">
      <w:pPr>
        <w:pStyle w:val="ListParagraph"/>
        <w:spacing w:line="276" w:lineRule="auto"/>
        <w:jc w:val="both"/>
        <w:rPr>
          <w:lang w:val="en-US"/>
        </w:rPr>
      </w:pPr>
    </w:p>
    <w:p w14:paraId="1DC00516" w14:textId="77777777" w:rsidR="008B7FF8" w:rsidRPr="001B0B0D" w:rsidRDefault="008B7FF8" w:rsidP="001D3597">
      <w:pPr>
        <w:pStyle w:val="ListParagraph"/>
        <w:spacing w:line="276" w:lineRule="auto"/>
        <w:jc w:val="both"/>
        <w:rPr>
          <w:lang w:val="en-US"/>
        </w:rPr>
      </w:pPr>
    </w:p>
    <w:p w14:paraId="6A8FDE41" w14:textId="77777777" w:rsidR="008B7FF8" w:rsidRPr="001B0B0D" w:rsidRDefault="008B7FF8" w:rsidP="001D3597">
      <w:pPr>
        <w:pStyle w:val="ListParagraph"/>
        <w:spacing w:line="276" w:lineRule="auto"/>
        <w:jc w:val="both"/>
        <w:rPr>
          <w:lang w:val="en-US"/>
        </w:rPr>
      </w:pPr>
    </w:p>
    <w:p w14:paraId="2C4E4579" w14:textId="77777777" w:rsidR="008B7FF8" w:rsidRPr="001B0B0D" w:rsidRDefault="008B7FF8" w:rsidP="001D3597">
      <w:pPr>
        <w:pStyle w:val="ListParagraph"/>
        <w:spacing w:line="276" w:lineRule="auto"/>
        <w:jc w:val="both"/>
        <w:rPr>
          <w:lang w:val="en-US"/>
        </w:rPr>
      </w:pPr>
    </w:p>
    <w:sectPr w:rsidR="008B7FF8" w:rsidRPr="001B0B0D" w:rsidSect="00107BA5">
      <w:headerReference w:type="default" r:id="rId19"/>
      <w:pgSz w:w="11906" w:h="16838"/>
      <w:pgMar w:top="1241" w:right="1800" w:bottom="14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B47E" w14:textId="77777777" w:rsidR="00BE0532" w:rsidRDefault="00BE0532" w:rsidP="00944E58">
      <w:r>
        <w:separator/>
      </w:r>
    </w:p>
  </w:endnote>
  <w:endnote w:type="continuationSeparator" w:id="0">
    <w:p w14:paraId="36D47F9B" w14:textId="77777777" w:rsidR="00BE0532" w:rsidRDefault="00BE0532" w:rsidP="0094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5F4D" w14:textId="77777777" w:rsidR="00BE0532" w:rsidRDefault="00BE0532" w:rsidP="00944E58">
      <w:r>
        <w:separator/>
      </w:r>
    </w:p>
  </w:footnote>
  <w:footnote w:type="continuationSeparator" w:id="0">
    <w:p w14:paraId="79250AEC" w14:textId="77777777" w:rsidR="00BE0532" w:rsidRDefault="00BE0532" w:rsidP="0094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D2F" w14:textId="77777777" w:rsidR="00107BA5" w:rsidRDefault="00107BA5" w:rsidP="00107BA5">
    <w:pPr>
      <w:pStyle w:val="Header"/>
      <w:ind w:left="-567"/>
    </w:pPr>
    <w:r>
      <w:rPr>
        <w:noProof/>
        <w:lang w:eastAsia="el-GR"/>
      </w:rPr>
      <w:drawing>
        <wp:anchor distT="0" distB="0" distL="114300" distR="114300" simplePos="0" relativeHeight="251659264" behindDoc="0" locked="0" layoutInCell="1" allowOverlap="1" wp14:anchorId="037F2491" wp14:editId="3FAA7F9B">
          <wp:simplePos x="0" y="0"/>
          <wp:positionH relativeFrom="column">
            <wp:posOffset>4243070</wp:posOffset>
          </wp:positionH>
          <wp:positionV relativeFrom="paragraph">
            <wp:posOffset>-20320</wp:posOffset>
          </wp:positionV>
          <wp:extent cx="1379855" cy="667385"/>
          <wp:effectExtent l="19050" t="0" r="0" b="0"/>
          <wp:wrapSquare wrapText="lef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ESK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667385"/>
                  </a:xfrm>
                  <a:prstGeom prst="rect">
                    <a:avLst/>
                  </a:prstGeom>
                </pic:spPr>
              </pic:pic>
            </a:graphicData>
          </a:graphic>
        </wp:anchor>
      </w:drawing>
    </w:r>
    <w:r w:rsidRPr="00107BA5">
      <w:rPr>
        <w:noProof/>
        <w:lang w:eastAsia="el-GR"/>
      </w:rPr>
      <w:drawing>
        <wp:inline distT="0" distB="0" distL="0" distR="0" wp14:anchorId="0AEE283E" wp14:editId="6D8A7836">
          <wp:extent cx="1474351" cy="588397"/>
          <wp:effectExtent l="19050" t="0" r="0" b="0"/>
          <wp:docPr id="7" name="Picture 2"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age result for erasmus plu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4351" cy="588397"/>
                  </a:xfrm>
                  <a:prstGeom prst="rect">
                    <a:avLst/>
                  </a:prstGeom>
                  <a:noFill/>
                </pic:spPr>
              </pic:pic>
            </a:graphicData>
          </a:graphic>
        </wp:inline>
      </w:drawing>
    </w:r>
    <w:r>
      <w:t xml:space="preserve">                   </w:t>
    </w:r>
    <w:r w:rsidRPr="00107BA5">
      <w:rPr>
        <w:noProof/>
        <w:lang w:eastAsia="el-GR"/>
      </w:rPr>
      <w:drawing>
        <wp:inline distT="0" distB="0" distL="0" distR="0" wp14:anchorId="74329777" wp14:editId="53E9A724">
          <wp:extent cx="1653872" cy="647670"/>
          <wp:effectExtent l="19050" t="0" r="347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3722" cy="651527"/>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04C"/>
    <w:multiLevelType w:val="hybridMultilevel"/>
    <w:tmpl w:val="0C9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8395E"/>
    <w:multiLevelType w:val="hybridMultilevel"/>
    <w:tmpl w:val="46E66428"/>
    <w:lvl w:ilvl="0" w:tplc="E91C6034">
      <w:start w:val="1"/>
      <w:numFmt w:val="lowerLetter"/>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FAE7D1D"/>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D72FB3"/>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F579DC"/>
    <w:multiLevelType w:val="hybridMultilevel"/>
    <w:tmpl w:val="935E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33005"/>
    <w:multiLevelType w:val="hybridMultilevel"/>
    <w:tmpl w:val="C3CAB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9033B"/>
    <w:multiLevelType w:val="hybridMultilevel"/>
    <w:tmpl w:val="249CE0F2"/>
    <w:lvl w:ilvl="0" w:tplc="26E6BB76">
      <w:start w:val="1"/>
      <w:numFmt w:val="bullet"/>
      <w:lvlText w:val=""/>
      <w:lvlJc w:val="left"/>
      <w:pPr>
        <w:ind w:left="720" w:hanging="360"/>
      </w:pPr>
      <w:rPr>
        <w:rFonts w:ascii="Symbol" w:hAnsi="Symbol" w:hint="default"/>
        <w:lang w:val="el-GR"/>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1184A"/>
    <w:multiLevelType w:val="hybridMultilevel"/>
    <w:tmpl w:val="82E40E8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34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1D67F80"/>
    <w:multiLevelType w:val="hybridMultilevel"/>
    <w:tmpl w:val="B48C04F8"/>
    <w:lvl w:ilvl="0" w:tplc="E91C6034">
      <w:start w:val="1"/>
      <w:numFmt w:val="lowerLetter"/>
      <w:lvlText w:val="%1."/>
      <w:lvlJc w:val="left"/>
      <w:pPr>
        <w:ind w:left="720" w:hanging="360"/>
      </w:pPr>
      <w:rPr>
        <w:rFonts w:hint="default"/>
        <w:b/>
      </w:rPr>
    </w:lvl>
    <w:lvl w:ilvl="1" w:tplc="EF52DBA6">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4B069D4"/>
    <w:multiLevelType w:val="hybridMultilevel"/>
    <w:tmpl w:val="87EE1BC2"/>
    <w:lvl w:ilvl="0" w:tplc="FFFFFFFF">
      <w:start w:val="1"/>
      <w:numFmt w:val="lowerLetter"/>
      <w:lvlText w:val="%1."/>
      <w:lvlJc w:val="left"/>
      <w:pPr>
        <w:ind w:left="720" w:hanging="360"/>
      </w:pPr>
      <w:rPr>
        <w:rFonts w:hint="default"/>
        <w:b/>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744FE9"/>
    <w:multiLevelType w:val="hybridMultilevel"/>
    <w:tmpl w:val="2E1417BE"/>
    <w:lvl w:ilvl="0" w:tplc="596E4478">
      <w:start w:val="1"/>
      <w:numFmt w:val="lowerLetter"/>
      <w:lvlText w:val="%1."/>
      <w:lvlJc w:val="left"/>
      <w:pPr>
        <w:ind w:left="720" w:hanging="360"/>
      </w:pPr>
      <w:rPr>
        <w:rFonts w:hint="default"/>
        <w:u w:val="none"/>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112CA8"/>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5D4B4F"/>
    <w:multiLevelType w:val="hybridMultilevel"/>
    <w:tmpl w:val="D354DCE0"/>
    <w:lvl w:ilvl="0" w:tplc="FFFFFFFF">
      <w:start w:val="1"/>
      <w:numFmt w:val="lowerLetter"/>
      <w:lvlText w:val="%1."/>
      <w:lvlJc w:val="left"/>
      <w:pPr>
        <w:ind w:left="720" w:hanging="360"/>
      </w:pPr>
      <w:rPr>
        <w:rFonts w:hint="default"/>
        <w:b/>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354587"/>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B22EF0"/>
    <w:multiLevelType w:val="hybridMultilevel"/>
    <w:tmpl w:val="72AA5120"/>
    <w:lvl w:ilvl="0" w:tplc="FFFFFFFF">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9B56B862">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FF3E93"/>
    <w:multiLevelType w:val="hybridMultilevel"/>
    <w:tmpl w:val="3D68534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34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966592901">
    <w:abstractNumId w:val="8"/>
  </w:num>
  <w:num w:numId="2" w16cid:durableId="1527138231">
    <w:abstractNumId w:val="1"/>
  </w:num>
  <w:num w:numId="3" w16cid:durableId="28190684">
    <w:abstractNumId w:val="13"/>
  </w:num>
  <w:num w:numId="4" w16cid:durableId="695081433">
    <w:abstractNumId w:val="2"/>
  </w:num>
  <w:num w:numId="5" w16cid:durableId="204342612">
    <w:abstractNumId w:val="11"/>
  </w:num>
  <w:num w:numId="6" w16cid:durableId="1214392572">
    <w:abstractNumId w:val="3"/>
  </w:num>
  <w:num w:numId="7" w16cid:durableId="854466080">
    <w:abstractNumId w:val="10"/>
  </w:num>
  <w:num w:numId="8" w16cid:durableId="1140078849">
    <w:abstractNumId w:val="6"/>
  </w:num>
  <w:num w:numId="9" w16cid:durableId="1205217662">
    <w:abstractNumId w:val="4"/>
  </w:num>
  <w:num w:numId="10" w16cid:durableId="1459256308">
    <w:abstractNumId w:val="0"/>
  </w:num>
  <w:num w:numId="11" w16cid:durableId="1447385845">
    <w:abstractNumId w:val="5"/>
  </w:num>
  <w:num w:numId="12" w16cid:durableId="1449204004">
    <w:abstractNumId w:val="14"/>
  </w:num>
  <w:num w:numId="13" w16cid:durableId="1878345383">
    <w:abstractNumId w:val="9"/>
  </w:num>
  <w:num w:numId="14" w16cid:durableId="683945589">
    <w:abstractNumId w:val="15"/>
  </w:num>
  <w:num w:numId="15" w16cid:durableId="1302997510">
    <w:abstractNumId w:val="7"/>
  </w:num>
  <w:num w:numId="16" w16cid:durableId="34105206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AD"/>
    <w:rsid w:val="00016378"/>
    <w:rsid w:val="000245B0"/>
    <w:rsid w:val="000254FA"/>
    <w:rsid w:val="000308BC"/>
    <w:rsid w:val="000447FC"/>
    <w:rsid w:val="00045DD1"/>
    <w:rsid w:val="00051A66"/>
    <w:rsid w:val="0005492E"/>
    <w:rsid w:val="00073365"/>
    <w:rsid w:val="00076F96"/>
    <w:rsid w:val="000A289D"/>
    <w:rsid w:val="000A6DE0"/>
    <w:rsid w:val="000B0540"/>
    <w:rsid w:val="000B6AB3"/>
    <w:rsid w:val="000B7BF0"/>
    <w:rsid w:val="000C3391"/>
    <w:rsid w:val="000C4DD8"/>
    <w:rsid w:val="000C7CE0"/>
    <w:rsid w:val="000C7F1D"/>
    <w:rsid w:val="000D0B71"/>
    <w:rsid w:val="000D4C8A"/>
    <w:rsid w:val="000E79A0"/>
    <w:rsid w:val="00107BA5"/>
    <w:rsid w:val="00126757"/>
    <w:rsid w:val="00133B4E"/>
    <w:rsid w:val="00134775"/>
    <w:rsid w:val="001503EF"/>
    <w:rsid w:val="0015200E"/>
    <w:rsid w:val="001556D3"/>
    <w:rsid w:val="001562A0"/>
    <w:rsid w:val="001606E6"/>
    <w:rsid w:val="00167DEF"/>
    <w:rsid w:val="001725BD"/>
    <w:rsid w:val="001B0B0D"/>
    <w:rsid w:val="001C0319"/>
    <w:rsid w:val="001C31E0"/>
    <w:rsid w:val="001C66E3"/>
    <w:rsid w:val="001D20FB"/>
    <w:rsid w:val="001D3597"/>
    <w:rsid w:val="001F4DC8"/>
    <w:rsid w:val="00213113"/>
    <w:rsid w:val="002226B0"/>
    <w:rsid w:val="00257D4C"/>
    <w:rsid w:val="00271DE2"/>
    <w:rsid w:val="00280C00"/>
    <w:rsid w:val="0028144F"/>
    <w:rsid w:val="0029003D"/>
    <w:rsid w:val="00297FE8"/>
    <w:rsid w:val="002A7986"/>
    <w:rsid w:val="002C2213"/>
    <w:rsid w:val="002D50B0"/>
    <w:rsid w:val="002D6DC3"/>
    <w:rsid w:val="002E401D"/>
    <w:rsid w:val="002E4AF0"/>
    <w:rsid w:val="002E7D0A"/>
    <w:rsid w:val="003031AE"/>
    <w:rsid w:val="00304493"/>
    <w:rsid w:val="003047A2"/>
    <w:rsid w:val="00311C85"/>
    <w:rsid w:val="003212B0"/>
    <w:rsid w:val="003501B3"/>
    <w:rsid w:val="00354C9B"/>
    <w:rsid w:val="003811DD"/>
    <w:rsid w:val="00383B54"/>
    <w:rsid w:val="00391394"/>
    <w:rsid w:val="00394B16"/>
    <w:rsid w:val="003A78E1"/>
    <w:rsid w:val="003B664E"/>
    <w:rsid w:val="003C0581"/>
    <w:rsid w:val="003C43DB"/>
    <w:rsid w:val="003C68E2"/>
    <w:rsid w:val="003F3ECB"/>
    <w:rsid w:val="003F6001"/>
    <w:rsid w:val="004009F8"/>
    <w:rsid w:val="00413AC8"/>
    <w:rsid w:val="004150ED"/>
    <w:rsid w:val="004259B3"/>
    <w:rsid w:val="004261F5"/>
    <w:rsid w:val="00433FCF"/>
    <w:rsid w:val="004462F0"/>
    <w:rsid w:val="00461AB3"/>
    <w:rsid w:val="00463565"/>
    <w:rsid w:val="004739AD"/>
    <w:rsid w:val="00475E1A"/>
    <w:rsid w:val="004A511A"/>
    <w:rsid w:val="004B278B"/>
    <w:rsid w:val="004B7491"/>
    <w:rsid w:val="004E5B95"/>
    <w:rsid w:val="004F5C4B"/>
    <w:rsid w:val="00515AC0"/>
    <w:rsid w:val="00544BBF"/>
    <w:rsid w:val="005647D3"/>
    <w:rsid w:val="00574C5E"/>
    <w:rsid w:val="00585BE4"/>
    <w:rsid w:val="005A71F7"/>
    <w:rsid w:val="005C5FDD"/>
    <w:rsid w:val="005E7A9B"/>
    <w:rsid w:val="005F474E"/>
    <w:rsid w:val="006015DB"/>
    <w:rsid w:val="0061450E"/>
    <w:rsid w:val="00641241"/>
    <w:rsid w:val="00655A2A"/>
    <w:rsid w:val="00655C80"/>
    <w:rsid w:val="006628FA"/>
    <w:rsid w:val="00663B42"/>
    <w:rsid w:val="00675EDE"/>
    <w:rsid w:val="00676538"/>
    <w:rsid w:val="00685AF5"/>
    <w:rsid w:val="00686C47"/>
    <w:rsid w:val="006C06BC"/>
    <w:rsid w:val="006E21ED"/>
    <w:rsid w:val="006E7282"/>
    <w:rsid w:val="006F1E27"/>
    <w:rsid w:val="006F575E"/>
    <w:rsid w:val="0071282B"/>
    <w:rsid w:val="007233DA"/>
    <w:rsid w:val="00724C57"/>
    <w:rsid w:val="00737E22"/>
    <w:rsid w:val="00746A9B"/>
    <w:rsid w:val="00746E2C"/>
    <w:rsid w:val="00750A37"/>
    <w:rsid w:val="007563F3"/>
    <w:rsid w:val="0077591B"/>
    <w:rsid w:val="00776DBF"/>
    <w:rsid w:val="00783B6F"/>
    <w:rsid w:val="00786982"/>
    <w:rsid w:val="007946F9"/>
    <w:rsid w:val="00796EBE"/>
    <w:rsid w:val="007A16B0"/>
    <w:rsid w:val="007B549F"/>
    <w:rsid w:val="007B685D"/>
    <w:rsid w:val="007C627D"/>
    <w:rsid w:val="007D0287"/>
    <w:rsid w:val="007D4594"/>
    <w:rsid w:val="007D675B"/>
    <w:rsid w:val="007E0A3F"/>
    <w:rsid w:val="007E1D9D"/>
    <w:rsid w:val="007E2337"/>
    <w:rsid w:val="007E552E"/>
    <w:rsid w:val="007E6BF0"/>
    <w:rsid w:val="007E73A3"/>
    <w:rsid w:val="007F2417"/>
    <w:rsid w:val="007F2AA0"/>
    <w:rsid w:val="007F58B0"/>
    <w:rsid w:val="008254E5"/>
    <w:rsid w:val="0083252D"/>
    <w:rsid w:val="0084298B"/>
    <w:rsid w:val="00853584"/>
    <w:rsid w:val="00853CAF"/>
    <w:rsid w:val="008545C3"/>
    <w:rsid w:val="008625FD"/>
    <w:rsid w:val="00862621"/>
    <w:rsid w:val="0087415B"/>
    <w:rsid w:val="00881B51"/>
    <w:rsid w:val="008A613A"/>
    <w:rsid w:val="008B7FF8"/>
    <w:rsid w:val="008C0428"/>
    <w:rsid w:val="008C30F2"/>
    <w:rsid w:val="008C5594"/>
    <w:rsid w:val="008D4196"/>
    <w:rsid w:val="008F06F4"/>
    <w:rsid w:val="00903510"/>
    <w:rsid w:val="00926126"/>
    <w:rsid w:val="00944316"/>
    <w:rsid w:val="00944E58"/>
    <w:rsid w:val="009755ED"/>
    <w:rsid w:val="00977C34"/>
    <w:rsid w:val="00985286"/>
    <w:rsid w:val="00985436"/>
    <w:rsid w:val="0098623F"/>
    <w:rsid w:val="009A087C"/>
    <w:rsid w:val="009C3572"/>
    <w:rsid w:val="009D34C6"/>
    <w:rsid w:val="009E47D0"/>
    <w:rsid w:val="009E4B66"/>
    <w:rsid w:val="009E544B"/>
    <w:rsid w:val="009F1810"/>
    <w:rsid w:val="00A0555A"/>
    <w:rsid w:val="00A06D97"/>
    <w:rsid w:val="00A2225F"/>
    <w:rsid w:val="00A23D4E"/>
    <w:rsid w:val="00A35121"/>
    <w:rsid w:val="00A5506E"/>
    <w:rsid w:val="00A568A1"/>
    <w:rsid w:val="00A603AF"/>
    <w:rsid w:val="00A61627"/>
    <w:rsid w:val="00A72899"/>
    <w:rsid w:val="00A83E78"/>
    <w:rsid w:val="00A95BE4"/>
    <w:rsid w:val="00A97425"/>
    <w:rsid w:val="00AA1703"/>
    <w:rsid w:val="00AC34DB"/>
    <w:rsid w:val="00AF21F1"/>
    <w:rsid w:val="00B10525"/>
    <w:rsid w:val="00B232F5"/>
    <w:rsid w:val="00B32EE8"/>
    <w:rsid w:val="00B45A5F"/>
    <w:rsid w:val="00B64911"/>
    <w:rsid w:val="00B64FEF"/>
    <w:rsid w:val="00B65000"/>
    <w:rsid w:val="00B86CB5"/>
    <w:rsid w:val="00B92683"/>
    <w:rsid w:val="00B97ED2"/>
    <w:rsid w:val="00BA1515"/>
    <w:rsid w:val="00BB5969"/>
    <w:rsid w:val="00BD1357"/>
    <w:rsid w:val="00BE0532"/>
    <w:rsid w:val="00BF627D"/>
    <w:rsid w:val="00C01344"/>
    <w:rsid w:val="00C034F1"/>
    <w:rsid w:val="00C057A0"/>
    <w:rsid w:val="00C13F68"/>
    <w:rsid w:val="00C22745"/>
    <w:rsid w:val="00C436FA"/>
    <w:rsid w:val="00C5627D"/>
    <w:rsid w:val="00C57DC2"/>
    <w:rsid w:val="00C60A86"/>
    <w:rsid w:val="00C64E7E"/>
    <w:rsid w:val="00C7543F"/>
    <w:rsid w:val="00C86015"/>
    <w:rsid w:val="00C92149"/>
    <w:rsid w:val="00C972C7"/>
    <w:rsid w:val="00CB0F5C"/>
    <w:rsid w:val="00CC2CFF"/>
    <w:rsid w:val="00CD00D8"/>
    <w:rsid w:val="00CD221D"/>
    <w:rsid w:val="00CD2300"/>
    <w:rsid w:val="00CD433D"/>
    <w:rsid w:val="00CD578C"/>
    <w:rsid w:val="00CD6CA6"/>
    <w:rsid w:val="00CE0B07"/>
    <w:rsid w:val="00CF2EC2"/>
    <w:rsid w:val="00CF62C6"/>
    <w:rsid w:val="00D03B48"/>
    <w:rsid w:val="00D14CF8"/>
    <w:rsid w:val="00D17F62"/>
    <w:rsid w:val="00D20796"/>
    <w:rsid w:val="00D2469A"/>
    <w:rsid w:val="00D32C54"/>
    <w:rsid w:val="00D33745"/>
    <w:rsid w:val="00D33CA2"/>
    <w:rsid w:val="00D40056"/>
    <w:rsid w:val="00D410B5"/>
    <w:rsid w:val="00D41E39"/>
    <w:rsid w:val="00D55349"/>
    <w:rsid w:val="00D56BC6"/>
    <w:rsid w:val="00D67A90"/>
    <w:rsid w:val="00D73E9C"/>
    <w:rsid w:val="00D84110"/>
    <w:rsid w:val="00D90C66"/>
    <w:rsid w:val="00D97FE7"/>
    <w:rsid w:val="00DA3CAC"/>
    <w:rsid w:val="00DA5C38"/>
    <w:rsid w:val="00DB1B97"/>
    <w:rsid w:val="00DB6B9F"/>
    <w:rsid w:val="00DC18FD"/>
    <w:rsid w:val="00DC2506"/>
    <w:rsid w:val="00DC7281"/>
    <w:rsid w:val="00DD6C4B"/>
    <w:rsid w:val="00DE4DA0"/>
    <w:rsid w:val="00DE5701"/>
    <w:rsid w:val="00E058BC"/>
    <w:rsid w:val="00E11261"/>
    <w:rsid w:val="00E26A71"/>
    <w:rsid w:val="00E35FC6"/>
    <w:rsid w:val="00E4638F"/>
    <w:rsid w:val="00E7099E"/>
    <w:rsid w:val="00E7649E"/>
    <w:rsid w:val="00E82457"/>
    <w:rsid w:val="00E95E41"/>
    <w:rsid w:val="00EB4881"/>
    <w:rsid w:val="00EB6359"/>
    <w:rsid w:val="00EE59E7"/>
    <w:rsid w:val="00EF2404"/>
    <w:rsid w:val="00F112F2"/>
    <w:rsid w:val="00F12C8B"/>
    <w:rsid w:val="00F12EDB"/>
    <w:rsid w:val="00F201F1"/>
    <w:rsid w:val="00F21F37"/>
    <w:rsid w:val="00F70F64"/>
    <w:rsid w:val="00F841A3"/>
    <w:rsid w:val="00F86CF1"/>
    <w:rsid w:val="00F871F5"/>
    <w:rsid w:val="00F97052"/>
    <w:rsid w:val="00FA7F4B"/>
    <w:rsid w:val="00FB2695"/>
    <w:rsid w:val="00FB713F"/>
    <w:rsid w:val="00FE5B25"/>
    <w:rsid w:val="00FF032E"/>
    <w:rsid w:val="00FF2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C75"/>
  <w15:docId w15:val="{32D40C3F-6C3C-A744-AB3A-3A2A65B1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6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F06F4"/>
    <w:pPr>
      <w:spacing w:before="100" w:beforeAutospacing="1" w:after="100" w:afterAutospacing="1"/>
      <w:outlineLvl w:val="2"/>
    </w:pPr>
    <w:rPr>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1B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B7491"/>
  </w:style>
  <w:style w:type="paragraph" w:styleId="NormalWeb">
    <w:name w:val="Normal (Web)"/>
    <w:basedOn w:val="Normal"/>
    <w:uiPriority w:val="99"/>
    <w:unhideWhenUsed/>
    <w:rsid w:val="00944316"/>
    <w:pPr>
      <w:spacing w:before="100" w:beforeAutospacing="1" w:after="100" w:afterAutospacing="1"/>
    </w:pPr>
  </w:style>
  <w:style w:type="paragraph" w:styleId="Header">
    <w:name w:val="header"/>
    <w:basedOn w:val="Normal"/>
    <w:link w:val="HeaderChar"/>
    <w:uiPriority w:val="99"/>
    <w:unhideWhenUsed/>
    <w:rsid w:val="00944E58"/>
    <w:pPr>
      <w:tabs>
        <w:tab w:val="center" w:pos="4513"/>
        <w:tab w:val="right" w:pos="9026"/>
      </w:tabs>
    </w:pPr>
  </w:style>
  <w:style w:type="character" w:customStyle="1" w:styleId="HeaderChar">
    <w:name w:val="Header Char"/>
    <w:basedOn w:val="DefaultParagraphFont"/>
    <w:link w:val="Header"/>
    <w:uiPriority w:val="99"/>
    <w:rsid w:val="00944E58"/>
  </w:style>
  <w:style w:type="paragraph" w:styleId="Footer">
    <w:name w:val="footer"/>
    <w:basedOn w:val="Normal"/>
    <w:link w:val="FooterChar"/>
    <w:uiPriority w:val="99"/>
    <w:unhideWhenUsed/>
    <w:rsid w:val="00944E58"/>
    <w:pPr>
      <w:tabs>
        <w:tab w:val="center" w:pos="4513"/>
        <w:tab w:val="right" w:pos="9026"/>
      </w:tabs>
    </w:pPr>
  </w:style>
  <w:style w:type="character" w:customStyle="1" w:styleId="FooterChar">
    <w:name w:val="Footer Char"/>
    <w:basedOn w:val="DefaultParagraphFont"/>
    <w:link w:val="Footer"/>
    <w:uiPriority w:val="99"/>
    <w:rsid w:val="00944E58"/>
  </w:style>
  <w:style w:type="character" w:customStyle="1" w:styleId="apple-converted-space">
    <w:name w:val="apple-converted-space"/>
    <w:basedOn w:val="DefaultParagraphFont"/>
    <w:rsid w:val="002A7986"/>
  </w:style>
  <w:style w:type="character" w:styleId="Emphasis">
    <w:name w:val="Emphasis"/>
    <w:basedOn w:val="DefaultParagraphFont"/>
    <w:uiPriority w:val="20"/>
    <w:qFormat/>
    <w:rsid w:val="002A7986"/>
    <w:rPr>
      <w:i/>
      <w:iCs/>
    </w:rPr>
  </w:style>
  <w:style w:type="character" w:styleId="Hyperlink">
    <w:name w:val="Hyperlink"/>
    <w:basedOn w:val="DefaultParagraphFont"/>
    <w:uiPriority w:val="99"/>
    <w:unhideWhenUsed/>
    <w:rsid w:val="004F5C4B"/>
    <w:rPr>
      <w:color w:val="0000FF" w:themeColor="hyperlink"/>
      <w:u w:val="single"/>
    </w:rPr>
  </w:style>
  <w:style w:type="character" w:customStyle="1" w:styleId="UnresolvedMention1">
    <w:name w:val="Unresolved Mention1"/>
    <w:basedOn w:val="DefaultParagraphFont"/>
    <w:uiPriority w:val="99"/>
    <w:semiHidden/>
    <w:unhideWhenUsed/>
    <w:rsid w:val="004F5C4B"/>
    <w:rPr>
      <w:color w:val="605E5C"/>
      <w:shd w:val="clear" w:color="auto" w:fill="E1DFDD"/>
    </w:rPr>
  </w:style>
  <w:style w:type="paragraph" w:styleId="BalloonText">
    <w:name w:val="Balloon Text"/>
    <w:basedOn w:val="Normal"/>
    <w:link w:val="BalloonTextChar"/>
    <w:uiPriority w:val="99"/>
    <w:semiHidden/>
    <w:unhideWhenUsed/>
    <w:rsid w:val="00A5506E"/>
    <w:rPr>
      <w:rFonts w:ascii="Tahoma" w:hAnsi="Tahoma" w:cs="Tahoma"/>
      <w:sz w:val="16"/>
      <w:szCs w:val="16"/>
    </w:rPr>
  </w:style>
  <w:style w:type="character" w:customStyle="1" w:styleId="BalloonTextChar">
    <w:name w:val="Balloon Text Char"/>
    <w:basedOn w:val="DefaultParagraphFont"/>
    <w:link w:val="BalloonText"/>
    <w:uiPriority w:val="99"/>
    <w:semiHidden/>
    <w:rsid w:val="00A5506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D4594"/>
    <w:rPr>
      <w:color w:val="800080" w:themeColor="followedHyperlink"/>
      <w:u w:val="single"/>
    </w:rPr>
  </w:style>
  <w:style w:type="paragraph" w:styleId="HTMLPreformatted">
    <w:name w:val="HTML Preformatted"/>
    <w:basedOn w:val="Normal"/>
    <w:link w:val="HTMLPreformattedChar"/>
    <w:uiPriority w:val="99"/>
    <w:unhideWhenUsed/>
    <w:rsid w:val="0046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461AB3"/>
    <w:rPr>
      <w:rFonts w:ascii="Courier New" w:eastAsia="Times New Roman" w:hAnsi="Courier New" w:cs="Courier New"/>
      <w:sz w:val="20"/>
      <w:szCs w:val="20"/>
      <w:lang w:eastAsia="el-GR"/>
    </w:rPr>
  </w:style>
  <w:style w:type="character" w:customStyle="1" w:styleId="y2iqfc">
    <w:name w:val="y2iqfc"/>
    <w:basedOn w:val="DefaultParagraphFont"/>
    <w:rsid w:val="00461AB3"/>
  </w:style>
  <w:style w:type="character" w:customStyle="1" w:styleId="Heading3Char">
    <w:name w:val="Heading 3 Char"/>
    <w:basedOn w:val="DefaultParagraphFont"/>
    <w:link w:val="Heading3"/>
    <w:uiPriority w:val="9"/>
    <w:rsid w:val="008F06F4"/>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57">
      <w:bodyDiv w:val="1"/>
      <w:marLeft w:val="0"/>
      <w:marRight w:val="0"/>
      <w:marTop w:val="0"/>
      <w:marBottom w:val="0"/>
      <w:divBdr>
        <w:top w:val="none" w:sz="0" w:space="0" w:color="auto"/>
        <w:left w:val="none" w:sz="0" w:space="0" w:color="auto"/>
        <w:bottom w:val="none" w:sz="0" w:space="0" w:color="auto"/>
        <w:right w:val="none" w:sz="0" w:space="0" w:color="auto"/>
      </w:divBdr>
      <w:divsChild>
        <w:div w:id="146676941">
          <w:marLeft w:val="0"/>
          <w:marRight w:val="0"/>
          <w:marTop w:val="0"/>
          <w:marBottom w:val="0"/>
          <w:divBdr>
            <w:top w:val="none" w:sz="0" w:space="0" w:color="auto"/>
            <w:left w:val="none" w:sz="0" w:space="0" w:color="auto"/>
            <w:bottom w:val="none" w:sz="0" w:space="0" w:color="auto"/>
            <w:right w:val="none" w:sz="0" w:space="0" w:color="auto"/>
          </w:divBdr>
          <w:divsChild>
            <w:div w:id="1027029440">
              <w:marLeft w:val="0"/>
              <w:marRight w:val="0"/>
              <w:marTop w:val="0"/>
              <w:marBottom w:val="0"/>
              <w:divBdr>
                <w:top w:val="none" w:sz="0" w:space="0" w:color="auto"/>
                <w:left w:val="none" w:sz="0" w:space="0" w:color="auto"/>
                <w:bottom w:val="none" w:sz="0" w:space="0" w:color="auto"/>
                <w:right w:val="none" w:sz="0" w:space="0" w:color="auto"/>
              </w:divBdr>
              <w:divsChild>
                <w:div w:id="3931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2595">
      <w:bodyDiv w:val="1"/>
      <w:marLeft w:val="0"/>
      <w:marRight w:val="0"/>
      <w:marTop w:val="0"/>
      <w:marBottom w:val="0"/>
      <w:divBdr>
        <w:top w:val="none" w:sz="0" w:space="0" w:color="auto"/>
        <w:left w:val="none" w:sz="0" w:space="0" w:color="auto"/>
        <w:bottom w:val="none" w:sz="0" w:space="0" w:color="auto"/>
        <w:right w:val="none" w:sz="0" w:space="0" w:color="auto"/>
      </w:divBdr>
    </w:div>
    <w:div w:id="80566857">
      <w:bodyDiv w:val="1"/>
      <w:marLeft w:val="0"/>
      <w:marRight w:val="0"/>
      <w:marTop w:val="0"/>
      <w:marBottom w:val="0"/>
      <w:divBdr>
        <w:top w:val="none" w:sz="0" w:space="0" w:color="auto"/>
        <w:left w:val="none" w:sz="0" w:space="0" w:color="auto"/>
        <w:bottom w:val="none" w:sz="0" w:space="0" w:color="auto"/>
        <w:right w:val="none" w:sz="0" w:space="0" w:color="auto"/>
      </w:divBdr>
    </w:div>
    <w:div w:id="106124254">
      <w:bodyDiv w:val="1"/>
      <w:marLeft w:val="0"/>
      <w:marRight w:val="0"/>
      <w:marTop w:val="0"/>
      <w:marBottom w:val="0"/>
      <w:divBdr>
        <w:top w:val="none" w:sz="0" w:space="0" w:color="auto"/>
        <w:left w:val="none" w:sz="0" w:space="0" w:color="auto"/>
        <w:bottom w:val="none" w:sz="0" w:space="0" w:color="auto"/>
        <w:right w:val="none" w:sz="0" w:space="0" w:color="auto"/>
      </w:divBdr>
      <w:divsChild>
        <w:div w:id="2101442969">
          <w:marLeft w:val="0"/>
          <w:marRight w:val="0"/>
          <w:marTop w:val="0"/>
          <w:marBottom w:val="0"/>
          <w:divBdr>
            <w:top w:val="none" w:sz="0" w:space="0" w:color="auto"/>
            <w:left w:val="none" w:sz="0" w:space="0" w:color="auto"/>
            <w:bottom w:val="none" w:sz="0" w:space="0" w:color="auto"/>
            <w:right w:val="none" w:sz="0" w:space="0" w:color="auto"/>
          </w:divBdr>
          <w:divsChild>
            <w:div w:id="1753431267">
              <w:marLeft w:val="0"/>
              <w:marRight w:val="0"/>
              <w:marTop w:val="0"/>
              <w:marBottom w:val="0"/>
              <w:divBdr>
                <w:top w:val="none" w:sz="0" w:space="0" w:color="auto"/>
                <w:left w:val="none" w:sz="0" w:space="0" w:color="auto"/>
                <w:bottom w:val="none" w:sz="0" w:space="0" w:color="auto"/>
                <w:right w:val="none" w:sz="0" w:space="0" w:color="auto"/>
              </w:divBdr>
              <w:divsChild>
                <w:div w:id="1456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037">
      <w:bodyDiv w:val="1"/>
      <w:marLeft w:val="0"/>
      <w:marRight w:val="0"/>
      <w:marTop w:val="0"/>
      <w:marBottom w:val="0"/>
      <w:divBdr>
        <w:top w:val="none" w:sz="0" w:space="0" w:color="auto"/>
        <w:left w:val="none" w:sz="0" w:space="0" w:color="auto"/>
        <w:bottom w:val="none" w:sz="0" w:space="0" w:color="auto"/>
        <w:right w:val="none" w:sz="0" w:space="0" w:color="auto"/>
      </w:divBdr>
    </w:div>
    <w:div w:id="113444324">
      <w:bodyDiv w:val="1"/>
      <w:marLeft w:val="0"/>
      <w:marRight w:val="0"/>
      <w:marTop w:val="0"/>
      <w:marBottom w:val="0"/>
      <w:divBdr>
        <w:top w:val="none" w:sz="0" w:space="0" w:color="auto"/>
        <w:left w:val="none" w:sz="0" w:space="0" w:color="auto"/>
        <w:bottom w:val="none" w:sz="0" w:space="0" w:color="auto"/>
        <w:right w:val="none" w:sz="0" w:space="0" w:color="auto"/>
      </w:divBdr>
    </w:div>
    <w:div w:id="118690774">
      <w:bodyDiv w:val="1"/>
      <w:marLeft w:val="0"/>
      <w:marRight w:val="0"/>
      <w:marTop w:val="0"/>
      <w:marBottom w:val="0"/>
      <w:divBdr>
        <w:top w:val="none" w:sz="0" w:space="0" w:color="auto"/>
        <w:left w:val="none" w:sz="0" w:space="0" w:color="auto"/>
        <w:bottom w:val="none" w:sz="0" w:space="0" w:color="auto"/>
        <w:right w:val="none" w:sz="0" w:space="0" w:color="auto"/>
      </w:divBdr>
    </w:div>
    <w:div w:id="123238084">
      <w:bodyDiv w:val="1"/>
      <w:marLeft w:val="0"/>
      <w:marRight w:val="0"/>
      <w:marTop w:val="0"/>
      <w:marBottom w:val="0"/>
      <w:divBdr>
        <w:top w:val="none" w:sz="0" w:space="0" w:color="auto"/>
        <w:left w:val="none" w:sz="0" w:space="0" w:color="auto"/>
        <w:bottom w:val="none" w:sz="0" w:space="0" w:color="auto"/>
        <w:right w:val="none" w:sz="0" w:space="0" w:color="auto"/>
      </w:divBdr>
    </w:div>
    <w:div w:id="159008369">
      <w:bodyDiv w:val="1"/>
      <w:marLeft w:val="0"/>
      <w:marRight w:val="0"/>
      <w:marTop w:val="0"/>
      <w:marBottom w:val="0"/>
      <w:divBdr>
        <w:top w:val="none" w:sz="0" w:space="0" w:color="auto"/>
        <w:left w:val="none" w:sz="0" w:space="0" w:color="auto"/>
        <w:bottom w:val="none" w:sz="0" w:space="0" w:color="auto"/>
        <w:right w:val="none" w:sz="0" w:space="0" w:color="auto"/>
      </w:divBdr>
    </w:div>
    <w:div w:id="177668188">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4">
          <w:marLeft w:val="0"/>
          <w:marRight w:val="0"/>
          <w:marTop w:val="0"/>
          <w:marBottom w:val="0"/>
          <w:divBdr>
            <w:top w:val="none" w:sz="0" w:space="0" w:color="auto"/>
            <w:left w:val="none" w:sz="0" w:space="0" w:color="auto"/>
            <w:bottom w:val="none" w:sz="0" w:space="0" w:color="auto"/>
            <w:right w:val="none" w:sz="0" w:space="0" w:color="auto"/>
          </w:divBdr>
          <w:divsChild>
            <w:div w:id="348410597">
              <w:marLeft w:val="0"/>
              <w:marRight w:val="0"/>
              <w:marTop w:val="0"/>
              <w:marBottom w:val="0"/>
              <w:divBdr>
                <w:top w:val="none" w:sz="0" w:space="0" w:color="auto"/>
                <w:left w:val="none" w:sz="0" w:space="0" w:color="auto"/>
                <w:bottom w:val="none" w:sz="0" w:space="0" w:color="auto"/>
                <w:right w:val="none" w:sz="0" w:space="0" w:color="auto"/>
              </w:divBdr>
              <w:divsChild>
                <w:div w:id="2714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6666">
      <w:bodyDiv w:val="1"/>
      <w:marLeft w:val="0"/>
      <w:marRight w:val="0"/>
      <w:marTop w:val="0"/>
      <w:marBottom w:val="0"/>
      <w:divBdr>
        <w:top w:val="none" w:sz="0" w:space="0" w:color="auto"/>
        <w:left w:val="none" w:sz="0" w:space="0" w:color="auto"/>
        <w:bottom w:val="none" w:sz="0" w:space="0" w:color="auto"/>
        <w:right w:val="none" w:sz="0" w:space="0" w:color="auto"/>
      </w:divBdr>
      <w:divsChild>
        <w:div w:id="1376812828">
          <w:marLeft w:val="0"/>
          <w:marRight w:val="0"/>
          <w:marTop w:val="0"/>
          <w:marBottom w:val="0"/>
          <w:divBdr>
            <w:top w:val="none" w:sz="0" w:space="0" w:color="auto"/>
            <w:left w:val="none" w:sz="0" w:space="0" w:color="auto"/>
            <w:bottom w:val="none" w:sz="0" w:space="0" w:color="auto"/>
            <w:right w:val="none" w:sz="0" w:space="0" w:color="auto"/>
          </w:divBdr>
          <w:divsChild>
            <w:div w:id="1687554518">
              <w:marLeft w:val="0"/>
              <w:marRight w:val="0"/>
              <w:marTop w:val="0"/>
              <w:marBottom w:val="0"/>
              <w:divBdr>
                <w:top w:val="none" w:sz="0" w:space="0" w:color="auto"/>
                <w:left w:val="none" w:sz="0" w:space="0" w:color="auto"/>
                <w:bottom w:val="none" w:sz="0" w:space="0" w:color="auto"/>
                <w:right w:val="none" w:sz="0" w:space="0" w:color="auto"/>
              </w:divBdr>
              <w:divsChild>
                <w:div w:id="8896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1080">
      <w:bodyDiv w:val="1"/>
      <w:marLeft w:val="0"/>
      <w:marRight w:val="0"/>
      <w:marTop w:val="0"/>
      <w:marBottom w:val="0"/>
      <w:divBdr>
        <w:top w:val="none" w:sz="0" w:space="0" w:color="auto"/>
        <w:left w:val="none" w:sz="0" w:space="0" w:color="auto"/>
        <w:bottom w:val="none" w:sz="0" w:space="0" w:color="auto"/>
        <w:right w:val="none" w:sz="0" w:space="0" w:color="auto"/>
      </w:divBdr>
    </w:div>
    <w:div w:id="281617192">
      <w:bodyDiv w:val="1"/>
      <w:marLeft w:val="0"/>
      <w:marRight w:val="0"/>
      <w:marTop w:val="0"/>
      <w:marBottom w:val="0"/>
      <w:divBdr>
        <w:top w:val="none" w:sz="0" w:space="0" w:color="auto"/>
        <w:left w:val="none" w:sz="0" w:space="0" w:color="auto"/>
        <w:bottom w:val="none" w:sz="0" w:space="0" w:color="auto"/>
        <w:right w:val="none" w:sz="0" w:space="0" w:color="auto"/>
      </w:divBdr>
    </w:div>
    <w:div w:id="301497694">
      <w:bodyDiv w:val="1"/>
      <w:marLeft w:val="0"/>
      <w:marRight w:val="0"/>
      <w:marTop w:val="0"/>
      <w:marBottom w:val="0"/>
      <w:divBdr>
        <w:top w:val="none" w:sz="0" w:space="0" w:color="auto"/>
        <w:left w:val="none" w:sz="0" w:space="0" w:color="auto"/>
        <w:bottom w:val="none" w:sz="0" w:space="0" w:color="auto"/>
        <w:right w:val="none" w:sz="0" w:space="0" w:color="auto"/>
      </w:divBdr>
    </w:div>
    <w:div w:id="305164261">
      <w:bodyDiv w:val="1"/>
      <w:marLeft w:val="0"/>
      <w:marRight w:val="0"/>
      <w:marTop w:val="0"/>
      <w:marBottom w:val="0"/>
      <w:divBdr>
        <w:top w:val="none" w:sz="0" w:space="0" w:color="auto"/>
        <w:left w:val="none" w:sz="0" w:space="0" w:color="auto"/>
        <w:bottom w:val="none" w:sz="0" w:space="0" w:color="auto"/>
        <w:right w:val="none" w:sz="0" w:space="0" w:color="auto"/>
      </w:divBdr>
    </w:div>
    <w:div w:id="309599834">
      <w:bodyDiv w:val="1"/>
      <w:marLeft w:val="0"/>
      <w:marRight w:val="0"/>
      <w:marTop w:val="0"/>
      <w:marBottom w:val="0"/>
      <w:divBdr>
        <w:top w:val="none" w:sz="0" w:space="0" w:color="auto"/>
        <w:left w:val="none" w:sz="0" w:space="0" w:color="auto"/>
        <w:bottom w:val="none" w:sz="0" w:space="0" w:color="auto"/>
        <w:right w:val="none" w:sz="0" w:space="0" w:color="auto"/>
      </w:divBdr>
    </w:div>
    <w:div w:id="319894069">
      <w:bodyDiv w:val="1"/>
      <w:marLeft w:val="0"/>
      <w:marRight w:val="0"/>
      <w:marTop w:val="0"/>
      <w:marBottom w:val="0"/>
      <w:divBdr>
        <w:top w:val="none" w:sz="0" w:space="0" w:color="auto"/>
        <w:left w:val="none" w:sz="0" w:space="0" w:color="auto"/>
        <w:bottom w:val="none" w:sz="0" w:space="0" w:color="auto"/>
        <w:right w:val="none" w:sz="0" w:space="0" w:color="auto"/>
      </w:divBdr>
    </w:div>
    <w:div w:id="320277286">
      <w:bodyDiv w:val="1"/>
      <w:marLeft w:val="0"/>
      <w:marRight w:val="0"/>
      <w:marTop w:val="0"/>
      <w:marBottom w:val="0"/>
      <w:divBdr>
        <w:top w:val="none" w:sz="0" w:space="0" w:color="auto"/>
        <w:left w:val="none" w:sz="0" w:space="0" w:color="auto"/>
        <w:bottom w:val="none" w:sz="0" w:space="0" w:color="auto"/>
        <w:right w:val="none" w:sz="0" w:space="0" w:color="auto"/>
      </w:divBdr>
      <w:divsChild>
        <w:div w:id="730620985">
          <w:marLeft w:val="0"/>
          <w:marRight w:val="0"/>
          <w:marTop w:val="0"/>
          <w:marBottom w:val="0"/>
          <w:divBdr>
            <w:top w:val="none" w:sz="0" w:space="0" w:color="auto"/>
            <w:left w:val="none" w:sz="0" w:space="0" w:color="auto"/>
            <w:bottom w:val="none" w:sz="0" w:space="0" w:color="auto"/>
            <w:right w:val="none" w:sz="0" w:space="0" w:color="auto"/>
          </w:divBdr>
          <w:divsChild>
            <w:div w:id="1436094987">
              <w:marLeft w:val="0"/>
              <w:marRight w:val="0"/>
              <w:marTop w:val="0"/>
              <w:marBottom w:val="0"/>
              <w:divBdr>
                <w:top w:val="none" w:sz="0" w:space="0" w:color="auto"/>
                <w:left w:val="none" w:sz="0" w:space="0" w:color="auto"/>
                <w:bottom w:val="none" w:sz="0" w:space="0" w:color="auto"/>
                <w:right w:val="none" w:sz="0" w:space="0" w:color="auto"/>
              </w:divBdr>
              <w:divsChild>
                <w:div w:id="118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8917">
      <w:bodyDiv w:val="1"/>
      <w:marLeft w:val="0"/>
      <w:marRight w:val="0"/>
      <w:marTop w:val="0"/>
      <w:marBottom w:val="0"/>
      <w:divBdr>
        <w:top w:val="none" w:sz="0" w:space="0" w:color="auto"/>
        <w:left w:val="none" w:sz="0" w:space="0" w:color="auto"/>
        <w:bottom w:val="none" w:sz="0" w:space="0" w:color="auto"/>
        <w:right w:val="none" w:sz="0" w:space="0" w:color="auto"/>
      </w:divBdr>
      <w:divsChild>
        <w:div w:id="1350643719">
          <w:marLeft w:val="0"/>
          <w:marRight w:val="0"/>
          <w:marTop w:val="0"/>
          <w:marBottom w:val="0"/>
          <w:divBdr>
            <w:top w:val="none" w:sz="0" w:space="0" w:color="auto"/>
            <w:left w:val="none" w:sz="0" w:space="0" w:color="auto"/>
            <w:bottom w:val="none" w:sz="0" w:space="0" w:color="auto"/>
            <w:right w:val="none" w:sz="0" w:space="0" w:color="auto"/>
          </w:divBdr>
          <w:divsChild>
            <w:div w:id="2093818751">
              <w:marLeft w:val="0"/>
              <w:marRight w:val="0"/>
              <w:marTop w:val="0"/>
              <w:marBottom w:val="0"/>
              <w:divBdr>
                <w:top w:val="none" w:sz="0" w:space="0" w:color="auto"/>
                <w:left w:val="none" w:sz="0" w:space="0" w:color="auto"/>
                <w:bottom w:val="none" w:sz="0" w:space="0" w:color="auto"/>
                <w:right w:val="none" w:sz="0" w:space="0" w:color="auto"/>
              </w:divBdr>
              <w:divsChild>
                <w:div w:id="1277520837">
                  <w:marLeft w:val="0"/>
                  <w:marRight w:val="0"/>
                  <w:marTop w:val="0"/>
                  <w:marBottom w:val="0"/>
                  <w:divBdr>
                    <w:top w:val="none" w:sz="0" w:space="0" w:color="auto"/>
                    <w:left w:val="none" w:sz="0" w:space="0" w:color="auto"/>
                    <w:bottom w:val="none" w:sz="0" w:space="0" w:color="auto"/>
                    <w:right w:val="none" w:sz="0" w:space="0" w:color="auto"/>
                  </w:divBdr>
                  <w:divsChild>
                    <w:div w:id="28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3236">
      <w:bodyDiv w:val="1"/>
      <w:marLeft w:val="0"/>
      <w:marRight w:val="0"/>
      <w:marTop w:val="0"/>
      <w:marBottom w:val="0"/>
      <w:divBdr>
        <w:top w:val="none" w:sz="0" w:space="0" w:color="auto"/>
        <w:left w:val="none" w:sz="0" w:space="0" w:color="auto"/>
        <w:bottom w:val="none" w:sz="0" w:space="0" w:color="auto"/>
        <w:right w:val="none" w:sz="0" w:space="0" w:color="auto"/>
      </w:divBdr>
    </w:div>
    <w:div w:id="396636891">
      <w:bodyDiv w:val="1"/>
      <w:marLeft w:val="0"/>
      <w:marRight w:val="0"/>
      <w:marTop w:val="0"/>
      <w:marBottom w:val="0"/>
      <w:divBdr>
        <w:top w:val="none" w:sz="0" w:space="0" w:color="auto"/>
        <w:left w:val="none" w:sz="0" w:space="0" w:color="auto"/>
        <w:bottom w:val="none" w:sz="0" w:space="0" w:color="auto"/>
        <w:right w:val="none" w:sz="0" w:space="0" w:color="auto"/>
      </w:divBdr>
    </w:div>
    <w:div w:id="402291182">
      <w:bodyDiv w:val="1"/>
      <w:marLeft w:val="0"/>
      <w:marRight w:val="0"/>
      <w:marTop w:val="0"/>
      <w:marBottom w:val="0"/>
      <w:divBdr>
        <w:top w:val="none" w:sz="0" w:space="0" w:color="auto"/>
        <w:left w:val="none" w:sz="0" w:space="0" w:color="auto"/>
        <w:bottom w:val="none" w:sz="0" w:space="0" w:color="auto"/>
        <w:right w:val="none" w:sz="0" w:space="0" w:color="auto"/>
      </w:divBdr>
    </w:div>
    <w:div w:id="447892907">
      <w:bodyDiv w:val="1"/>
      <w:marLeft w:val="0"/>
      <w:marRight w:val="0"/>
      <w:marTop w:val="0"/>
      <w:marBottom w:val="0"/>
      <w:divBdr>
        <w:top w:val="none" w:sz="0" w:space="0" w:color="auto"/>
        <w:left w:val="none" w:sz="0" w:space="0" w:color="auto"/>
        <w:bottom w:val="none" w:sz="0" w:space="0" w:color="auto"/>
        <w:right w:val="none" w:sz="0" w:space="0" w:color="auto"/>
      </w:divBdr>
    </w:div>
    <w:div w:id="490025677">
      <w:bodyDiv w:val="1"/>
      <w:marLeft w:val="0"/>
      <w:marRight w:val="0"/>
      <w:marTop w:val="0"/>
      <w:marBottom w:val="0"/>
      <w:divBdr>
        <w:top w:val="none" w:sz="0" w:space="0" w:color="auto"/>
        <w:left w:val="none" w:sz="0" w:space="0" w:color="auto"/>
        <w:bottom w:val="none" w:sz="0" w:space="0" w:color="auto"/>
        <w:right w:val="none" w:sz="0" w:space="0" w:color="auto"/>
      </w:divBdr>
    </w:div>
    <w:div w:id="519586938">
      <w:bodyDiv w:val="1"/>
      <w:marLeft w:val="0"/>
      <w:marRight w:val="0"/>
      <w:marTop w:val="0"/>
      <w:marBottom w:val="0"/>
      <w:divBdr>
        <w:top w:val="none" w:sz="0" w:space="0" w:color="auto"/>
        <w:left w:val="none" w:sz="0" w:space="0" w:color="auto"/>
        <w:bottom w:val="none" w:sz="0" w:space="0" w:color="auto"/>
        <w:right w:val="none" w:sz="0" w:space="0" w:color="auto"/>
      </w:divBdr>
    </w:div>
    <w:div w:id="545988753">
      <w:bodyDiv w:val="1"/>
      <w:marLeft w:val="0"/>
      <w:marRight w:val="0"/>
      <w:marTop w:val="0"/>
      <w:marBottom w:val="0"/>
      <w:divBdr>
        <w:top w:val="none" w:sz="0" w:space="0" w:color="auto"/>
        <w:left w:val="none" w:sz="0" w:space="0" w:color="auto"/>
        <w:bottom w:val="none" w:sz="0" w:space="0" w:color="auto"/>
        <w:right w:val="none" w:sz="0" w:space="0" w:color="auto"/>
      </w:divBdr>
    </w:div>
    <w:div w:id="547300939">
      <w:bodyDiv w:val="1"/>
      <w:marLeft w:val="0"/>
      <w:marRight w:val="0"/>
      <w:marTop w:val="0"/>
      <w:marBottom w:val="0"/>
      <w:divBdr>
        <w:top w:val="none" w:sz="0" w:space="0" w:color="auto"/>
        <w:left w:val="none" w:sz="0" w:space="0" w:color="auto"/>
        <w:bottom w:val="none" w:sz="0" w:space="0" w:color="auto"/>
        <w:right w:val="none" w:sz="0" w:space="0" w:color="auto"/>
      </w:divBdr>
    </w:div>
    <w:div w:id="557088502">
      <w:bodyDiv w:val="1"/>
      <w:marLeft w:val="0"/>
      <w:marRight w:val="0"/>
      <w:marTop w:val="0"/>
      <w:marBottom w:val="0"/>
      <w:divBdr>
        <w:top w:val="none" w:sz="0" w:space="0" w:color="auto"/>
        <w:left w:val="none" w:sz="0" w:space="0" w:color="auto"/>
        <w:bottom w:val="none" w:sz="0" w:space="0" w:color="auto"/>
        <w:right w:val="none" w:sz="0" w:space="0" w:color="auto"/>
      </w:divBdr>
      <w:divsChild>
        <w:div w:id="295138406">
          <w:marLeft w:val="0"/>
          <w:marRight w:val="0"/>
          <w:marTop w:val="0"/>
          <w:marBottom w:val="0"/>
          <w:divBdr>
            <w:top w:val="none" w:sz="0" w:space="0" w:color="auto"/>
            <w:left w:val="none" w:sz="0" w:space="0" w:color="auto"/>
            <w:bottom w:val="none" w:sz="0" w:space="0" w:color="auto"/>
            <w:right w:val="none" w:sz="0" w:space="0" w:color="auto"/>
          </w:divBdr>
          <w:divsChild>
            <w:div w:id="1606300619">
              <w:marLeft w:val="0"/>
              <w:marRight w:val="0"/>
              <w:marTop w:val="0"/>
              <w:marBottom w:val="0"/>
              <w:divBdr>
                <w:top w:val="none" w:sz="0" w:space="0" w:color="auto"/>
                <w:left w:val="none" w:sz="0" w:space="0" w:color="auto"/>
                <w:bottom w:val="none" w:sz="0" w:space="0" w:color="auto"/>
                <w:right w:val="none" w:sz="0" w:space="0" w:color="auto"/>
              </w:divBdr>
              <w:divsChild>
                <w:div w:id="1843618068">
                  <w:marLeft w:val="0"/>
                  <w:marRight w:val="0"/>
                  <w:marTop w:val="0"/>
                  <w:marBottom w:val="0"/>
                  <w:divBdr>
                    <w:top w:val="none" w:sz="0" w:space="0" w:color="auto"/>
                    <w:left w:val="none" w:sz="0" w:space="0" w:color="auto"/>
                    <w:bottom w:val="none" w:sz="0" w:space="0" w:color="auto"/>
                    <w:right w:val="none" w:sz="0" w:space="0" w:color="auto"/>
                  </w:divBdr>
                  <w:divsChild>
                    <w:div w:id="1682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9987">
      <w:bodyDiv w:val="1"/>
      <w:marLeft w:val="0"/>
      <w:marRight w:val="0"/>
      <w:marTop w:val="0"/>
      <w:marBottom w:val="0"/>
      <w:divBdr>
        <w:top w:val="none" w:sz="0" w:space="0" w:color="auto"/>
        <w:left w:val="none" w:sz="0" w:space="0" w:color="auto"/>
        <w:bottom w:val="none" w:sz="0" w:space="0" w:color="auto"/>
        <w:right w:val="none" w:sz="0" w:space="0" w:color="auto"/>
      </w:divBdr>
      <w:divsChild>
        <w:div w:id="1679772311">
          <w:marLeft w:val="0"/>
          <w:marRight w:val="0"/>
          <w:marTop w:val="0"/>
          <w:marBottom w:val="0"/>
          <w:divBdr>
            <w:top w:val="none" w:sz="0" w:space="0" w:color="auto"/>
            <w:left w:val="none" w:sz="0" w:space="0" w:color="auto"/>
            <w:bottom w:val="none" w:sz="0" w:space="0" w:color="auto"/>
            <w:right w:val="none" w:sz="0" w:space="0" w:color="auto"/>
          </w:divBdr>
          <w:divsChild>
            <w:div w:id="347752095">
              <w:marLeft w:val="0"/>
              <w:marRight w:val="0"/>
              <w:marTop w:val="0"/>
              <w:marBottom w:val="0"/>
              <w:divBdr>
                <w:top w:val="none" w:sz="0" w:space="0" w:color="auto"/>
                <w:left w:val="none" w:sz="0" w:space="0" w:color="auto"/>
                <w:bottom w:val="none" w:sz="0" w:space="0" w:color="auto"/>
                <w:right w:val="none" w:sz="0" w:space="0" w:color="auto"/>
              </w:divBdr>
              <w:divsChild>
                <w:div w:id="72900862">
                  <w:marLeft w:val="0"/>
                  <w:marRight w:val="0"/>
                  <w:marTop w:val="0"/>
                  <w:marBottom w:val="0"/>
                  <w:divBdr>
                    <w:top w:val="none" w:sz="0" w:space="0" w:color="auto"/>
                    <w:left w:val="none" w:sz="0" w:space="0" w:color="auto"/>
                    <w:bottom w:val="none" w:sz="0" w:space="0" w:color="auto"/>
                    <w:right w:val="none" w:sz="0" w:space="0" w:color="auto"/>
                  </w:divBdr>
                </w:div>
              </w:divsChild>
            </w:div>
            <w:div w:id="241062202">
              <w:marLeft w:val="0"/>
              <w:marRight w:val="0"/>
              <w:marTop w:val="0"/>
              <w:marBottom w:val="0"/>
              <w:divBdr>
                <w:top w:val="none" w:sz="0" w:space="0" w:color="auto"/>
                <w:left w:val="none" w:sz="0" w:space="0" w:color="auto"/>
                <w:bottom w:val="none" w:sz="0" w:space="0" w:color="auto"/>
                <w:right w:val="none" w:sz="0" w:space="0" w:color="auto"/>
              </w:divBdr>
              <w:divsChild>
                <w:div w:id="1819112073">
                  <w:marLeft w:val="0"/>
                  <w:marRight w:val="0"/>
                  <w:marTop w:val="0"/>
                  <w:marBottom w:val="0"/>
                  <w:divBdr>
                    <w:top w:val="none" w:sz="0" w:space="0" w:color="auto"/>
                    <w:left w:val="none" w:sz="0" w:space="0" w:color="auto"/>
                    <w:bottom w:val="none" w:sz="0" w:space="0" w:color="auto"/>
                    <w:right w:val="none" w:sz="0" w:space="0" w:color="auto"/>
                  </w:divBdr>
                </w:div>
              </w:divsChild>
            </w:div>
            <w:div w:id="2144345666">
              <w:marLeft w:val="0"/>
              <w:marRight w:val="0"/>
              <w:marTop w:val="0"/>
              <w:marBottom w:val="0"/>
              <w:divBdr>
                <w:top w:val="none" w:sz="0" w:space="0" w:color="auto"/>
                <w:left w:val="none" w:sz="0" w:space="0" w:color="auto"/>
                <w:bottom w:val="none" w:sz="0" w:space="0" w:color="auto"/>
                <w:right w:val="none" w:sz="0" w:space="0" w:color="auto"/>
              </w:divBdr>
              <w:divsChild>
                <w:div w:id="7445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2066">
      <w:bodyDiv w:val="1"/>
      <w:marLeft w:val="0"/>
      <w:marRight w:val="0"/>
      <w:marTop w:val="0"/>
      <w:marBottom w:val="0"/>
      <w:divBdr>
        <w:top w:val="none" w:sz="0" w:space="0" w:color="auto"/>
        <w:left w:val="none" w:sz="0" w:space="0" w:color="auto"/>
        <w:bottom w:val="none" w:sz="0" w:space="0" w:color="auto"/>
        <w:right w:val="none" w:sz="0" w:space="0" w:color="auto"/>
      </w:divBdr>
    </w:div>
    <w:div w:id="586575696">
      <w:bodyDiv w:val="1"/>
      <w:marLeft w:val="0"/>
      <w:marRight w:val="0"/>
      <w:marTop w:val="0"/>
      <w:marBottom w:val="0"/>
      <w:divBdr>
        <w:top w:val="none" w:sz="0" w:space="0" w:color="auto"/>
        <w:left w:val="none" w:sz="0" w:space="0" w:color="auto"/>
        <w:bottom w:val="none" w:sz="0" w:space="0" w:color="auto"/>
        <w:right w:val="none" w:sz="0" w:space="0" w:color="auto"/>
      </w:divBdr>
      <w:divsChild>
        <w:div w:id="108403131">
          <w:marLeft w:val="0"/>
          <w:marRight w:val="0"/>
          <w:marTop w:val="0"/>
          <w:marBottom w:val="0"/>
          <w:divBdr>
            <w:top w:val="none" w:sz="0" w:space="0" w:color="auto"/>
            <w:left w:val="none" w:sz="0" w:space="0" w:color="auto"/>
            <w:bottom w:val="none" w:sz="0" w:space="0" w:color="auto"/>
            <w:right w:val="none" w:sz="0" w:space="0" w:color="auto"/>
          </w:divBdr>
          <w:divsChild>
            <w:div w:id="1600678823">
              <w:marLeft w:val="0"/>
              <w:marRight w:val="0"/>
              <w:marTop w:val="0"/>
              <w:marBottom w:val="0"/>
              <w:divBdr>
                <w:top w:val="none" w:sz="0" w:space="0" w:color="auto"/>
                <w:left w:val="none" w:sz="0" w:space="0" w:color="auto"/>
                <w:bottom w:val="none" w:sz="0" w:space="0" w:color="auto"/>
                <w:right w:val="none" w:sz="0" w:space="0" w:color="auto"/>
              </w:divBdr>
              <w:divsChild>
                <w:div w:id="1072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5755">
      <w:bodyDiv w:val="1"/>
      <w:marLeft w:val="0"/>
      <w:marRight w:val="0"/>
      <w:marTop w:val="0"/>
      <w:marBottom w:val="0"/>
      <w:divBdr>
        <w:top w:val="none" w:sz="0" w:space="0" w:color="auto"/>
        <w:left w:val="none" w:sz="0" w:space="0" w:color="auto"/>
        <w:bottom w:val="none" w:sz="0" w:space="0" w:color="auto"/>
        <w:right w:val="none" w:sz="0" w:space="0" w:color="auto"/>
      </w:divBdr>
      <w:divsChild>
        <w:div w:id="875309650">
          <w:marLeft w:val="0"/>
          <w:marRight w:val="0"/>
          <w:marTop w:val="0"/>
          <w:marBottom w:val="0"/>
          <w:divBdr>
            <w:top w:val="none" w:sz="0" w:space="0" w:color="auto"/>
            <w:left w:val="none" w:sz="0" w:space="0" w:color="auto"/>
            <w:bottom w:val="none" w:sz="0" w:space="0" w:color="auto"/>
            <w:right w:val="none" w:sz="0" w:space="0" w:color="auto"/>
          </w:divBdr>
          <w:divsChild>
            <w:div w:id="1649822480">
              <w:marLeft w:val="0"/>
              <w:marRight w:val="0"/>
              <w:marTop w:val="0"/>
              <w:marBottom w:val="0"/>
              <w:divBdr>
                <w:top w:val="none" w:sz="0" w:space="0" w:color="auto"/>
                <w:left w:val="none" w:sz="0" w:space="0" w:color="auto"/>
                <w:bottom w:val="none" w:sz="0" w:space="0" w:color="auto"/>
                <w:right w:val="none" w:sz="0" w:space="0" w:color="auto"/>
              </w:divBdr>
              <w:divsChild>
                <w:div w:id="956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824">
      <w:bodyDiv w:val="1"/>
      <w:marLeft w:val="0"/>
      <w:marRight w:val="0"/>
      <w:marTop w:val="0"/>
      <w:marBottom w:val="0"/>
      <w:divBdr>
        <w:top w:val="none" w:sz="0" w:space="0" w:color="auto"/>
        <w:left w:val="none" w:sz="0" w:space="0" w:color="auto"/>
        <w:bottom w:val="none" w:sz="0" w:space="0" w:color="auto"/>
        <w:right w:val="none" w:sz="0" w:space="0" w:color="auto"/>
      </w:divBdr>
    </w:div>
    <w:div w:id="601886097">
      <w:bodyDiv w:val="1"/>
      <w:marLeft w:val="0"/>
      <w:marRight w:val="0"/>
      <w:marTop w:val="0"/>
      <w:marBottom w:val="0"/>
      <w:divBdr>
        <w:top w:val="none" w:sz="0" w:space="0" w:color="auto"/>
        <w:left w:val="none" w:sz="0" w:space="0" w:color="auto"/>
        <w:bottom w:val="none" w:sz="0" w:space="0" w:color="auto"/>
        <w:right w:val="none" w:sz="0" w:space="0" w:color="auto"/>
      </w:divBdr>
    </w:div>
    <w:div w:id="612565236">
      <w:bodyDiv w:val="1"/>
      <w:marLeft w:val="0"/>
      <w:marRight w:val="0"/>
      <w:marTop w:val="0"/>
      <w:marBottom w:val="0"/>
      <w:divBdr>
        <w:top w:val="none" w:sz="0" w:space="0" w:color="auto"/>
        <w:left w:val="none" w:sz="0" w:space="0" w:color="auto"/>
        <w:bottom w:val="none" w:sz="0" w:space="0" w:color="auto"/>
        <w:right w:val="none" w:sz="0" w:space="0" w:color="auto"/>
      </w:divBdr>
    </w:div>
    <w:div w:id="636766100">
      <w:bodyDiv w:val="1"/>
      <w:marLeft w:val="0"/>
      <w:marRight w:val="0"/>
      <w:marTop w:val="0"/>
      <w:marBottom w:val="0"/>
      <w:divBdr>
        <w:top w:val="none" w:sz="0" w:space="0" w:color="auto"/>
        <w:left w:val="none" w:sz="0" w:space="0" w:color="auto"/>
        <w:bottom w:val="none" w:sz="0" w:space="0" w:color="auto"/>
        <w:right w:val="none" w:sz="0" w:space="0" w:color="auto"/>
      </w:divBdr>
      <w:divsChild>
        <w:div w:id="834609676">
          <w:marLeft w:val="0"/>
          <w:marRight w:val="0"/>
          <w:marTop w:val="0"/>
          <w:marBottom w:val="0"/>
          <w:divBdr>
            <w:top w:val="none" w:sz="0" w:space="0" w:color="auto"/>
            <w:left w:val="none" w:sz="0" w:space="0" w:color="auto"/>
            <w:bottom w:val="none" w:sz="0" w:space="0" w:color="auto"/>
            <w:right w:val="none" w:sz="0" w:space="0" w:color="auto"/>
          </w:divBdr>
          <w:divsChild>
            <w:div w:id="206334891">
              <w:marLeft w:val="0"/>
              <w:marRight w:val="0"/>
              <w:marTop w:val="0"/>
              <w:marBottom w:val="0"/>
              <w:divBdr>
                <w:top w:val="none" w:sz="0" w:space="0" w:color="auto"/>
                <w:left w:val="none" w:sz="0" w:space="0" w:color="auto"/>
                <w:bottom w:val="none" w:sz="0" w:space="0" w:color="auto"/>
                <w:right w:val="none" w:sz="0" w:space="0" w:color="auto"/>
              </w:divBdr>
              <w:divsChild>
                <w:div w:id="197469577">
                  <w:marLeft w:val="0"/>
                  <w:marRight w:val="0"/>
                  <w:marTop w:val="0"/>
                  <w:marBottom w:val="0"/>
                  <w:divBdr>
                    <w:top w:val="none" w:sz="0" w:space="0" w:color="auto"/>
                    <w:left w:val="none" w:sz="0" w:space="0" w:color="auto"/>
                    <w:bottom w:val="none" w:sz="0" w:space="0" w:color="auto"/>
                    <w:right w:val="none" w:sz="0" w:space="0" w:color="auto"/>
                  </w:divBdr>
                  <w:divsChild>
                    <w:div w:id="2493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7067">
      <w:bodyDiv w:val="1"/>
      <w:marLeft w:val="0"/>
      <w:marRight w:val="0"/>
      <w:marTop w:val="0"/>
      <w:marBottom w:val="0"/>
      <w:divBdr>
        <w:top w:val="none" w:sz="0" w:space="0" w:color="auto"/>
        <w:left w:val="none" w:sz="0" w:space="0" w:color="auto"/>
        <w:bottom w:val="none" w:sz="0" w:space="0" w:color="auto"/>
        <w:right w:val="none" w:sz="0" w:space="0" w:color="auto"/>
      </w:divBdr>
    </w:div>
    <w:div w:id="691029309">
      <w:bodyDiv w:val="1"/>
      <w:marLeft w:val="0"/>
      <w:marRight w:val="0"/>
      <w:marTop w:val="0"/>
      <w:marBottom w:val="0"/>
      <w:divBdr>
        <w:top w:val="none" w:sz="0" w:space="0" w:color="auto"/>
        <w:left w:val="none" w:sz="0" w:space="0" w:color="auto"/>
        <w:bottom w:val="none" w:sz="0" w:space="0" w:color="auto"/>
        <w:right w:val="none" w:sz="0" w:space="0" w:color="auto"/>
      </w:divBdr>
    </w:div>
    <w:div w:id="704988224">
      <w:bodyDiv w:val="1"/>
      <w:marLeft w:val="0"/>
      <w:marRight w:val="0"/>
      <w:marTop w:val="0"/>
      <w:marBottom w:val="0"/>
      <w:divBdr>
        <w:top w:val="none" w:sz="0" w:space="0" w:color="auto"/>
        <w:left w:val="none" w:sz="0" w:space="0" w:color="auto"/>
        <w:bottom w:val="none" w:sz="0" w:space="0" w:color="auto"/>
        <w:right w:val="none" w:sz="0" w:space="0" w:color="auto"/>
      </w:divBdr>
    </w:div>
    <w:div w:id="731545583">
      <w:bodyDiv w:val="1"/>
      <w:marLeft w:val="0"/>
      <w:marRight w:val="0"/>
      <w:marTop w:val="0"/>
      <w:marBottom w:val="0"/>
      <w:divBdr>
        <w:top w:val="none" w:sz="0" w:space="0" w:color="auto"/>
        <w:left w:val="none" w:sz="0" w:space="0" w:color="auto"/>
        <w:bottom w:val="none" w:sz="0" w:space="0" w:color="auto"/>
        <w:right w:val="none" w:sz="0" w:space="0" w:color="auto"/>
      </w:divBdr>
    </w:div>
    <w:div w:id="734471393">
      <w:bodyDiv w:val="1"/>
      <w:marLeft w:val="0"/>
      <w:marRight w:val="0"/>
      <w:marTop w:val="0"/>
      <w:marBottom w:val="0"/>
      <w:divBdr>
        <w:top w:val="none" w:sz="0" w:space="0" w:color="auto"/>
        <w:left w:val="none" w:sz="0" w:space="0" w:color="auto"/>
        <w:bottom w:val="none" w:sz="0" w:space="0" w:color="auto"/>
        <w:right w:val="none" w:sz="0" w:space="0" w:color="auto"/>
      </w:divBdr>
    </w:div>
    <w:div w:id="737048167">
      <w:bodyDiv w:val="1"/>
      <w:marLeft w:val="0"/>
      <w:marRight w:val="0"/>
      <w:marTop w:val="0"/>
      <w:marBottom w:val="0"/>
      <w:divBdr>
        <w:top w:val="none" w:sz="0" w:space="0" w:color="auto"/>
        <w:left w:val="none" w:sz="0" w:space="0" w:color="auto"/>
        <w:bottom w:val="none" w:sz="0" w:space="0" w:color="auto"/>
        <w:right w:val="none" w:sz="0" w:space="0" w:color="auto"/>
      </w:divBdr>
    </w:div>
    <w:div w:id="765855568">
      <w:bodyDiv w:val="1"/>
      <w:marLeft w:val="0"/>
      <w:marRight w:val="0"/>
      <w:marTop w:val="0"/>
      <w:marBottom w:val="0"/>
      <w:divBdr>
        <w:top w:val="none" w:sz="0" w:space="0" w:color="auto"/>
        <w:left w:val="none" w:sz="0" w:space="0" w:color="auto"/>
        <w:bottom w:val="none" w:sz="0" w:space="0" w:color="auto"/>
        <w:right w:val="none" w:sz="0" w:space="0" w:color="auto"/>
      </w:divBdr>
      <w:divsChild>
        <w:div w:id="2069109820">
          <w:marLeft w:val="0"/>
          <w:marRight w:val="0"/>
          <w:marTop w:val="0"/>
          <w:marBottom w:val="0"/>
          <w:divBdr>
            <w:top w:val="none" w:sz="0" w:space="0" w:color="auto"/>
            <w:left w:val="none" w:sz="0" w:space="0" w:color="auto"/>
            <w:bottom w:val="none" w:sz="0" w:space="0" w:color="auto"/>
            <w:right w:val="none" w:sz="0" w:space="0" w:color="auto"/>
          </w:divBdr>
          <w:divsChild>
            <w:div w:id="1699503694">
              <w:marLeft w:val="0"/>
              <w:marRight w:val="0"/>
              <w:marTop w:val="0"/>
              <w:marBottom w:val="0"/>
              <w:divBdr>
                <w:top w:val="none" w:sz="0" w:space="0" w:color="auto"/>
                <w:left w:val="none" w:sz="0" w:space="0" w:color="auto"/>
                <w:bottom w:val="none" w:sz="0" w:space="0" w:color="auto"/>
                <w:right w:val="none" w:sz="0" w:space="0" w:color="auto"/>
              </w:divBdr>
              <w:divsChild>
                <w:div w:id="5188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1985">
      <w:bodyDiv w:val="1"/>
      <w:marLeft w:val="0"/>
      <w:marRight w:val="0"/>
      <w:marTop w:val="0"/>
      <w:marBottom w:val="0"/>
      <w:divBdr>
        <w:top w:val="none" w:sz="0" w:space="0" w:color="auto"/>
        <w:left w:val="none" w:sz="0" w:space="0" w:color="auto"/>
        <w:bottom w:val="none" w:sz="0" w:space="0" w:color="auto"/>
        <w:right w:val="none" w:sz="0" w:space="0" w:color="auto"/>
      </w:divBdr>
      <w:divsChild>
        <w:div w:id="2048946959">
          <w:marLeft w:val="0"/>
          <w:marRight w:val="0"/>
          <w:marTop w:val="0"/>
          <w:marBottom w:val="0"/>
          <w:divBdr>
            <w:top w:val="none" w:sz="0" w:space="0" w:color="auto"/>
            <w:left w:val="none" w:sz="0" w:space="0" w:color="auto"/>
            <w:bottom w:val="none" w:sz="0" w:space="0" w:color="auto"/>
            <w:right w:val="none" w:sz="0" w:space="0" w:color="auto"/>
          </w:divBdr>
          <w:divsChild>
            <w:div w:id="1020664984">
              <w:marLeft w:val="0"/>
              <w:marRight w:val="0"/>
              <w:marTop w:val="0"/>
              <w:marBottom w:val="0"/>
              <w:divBdr>
                <w:top w:val="none" w:sz="0" w:space="0" w:color="auto"/>
                <w:left w:val="none" w:sz="0" w:space="0" w:color="auto"/>
                <w:bottom w:val="none" w:sz="0" w:space="0" w:color="auto"/>
                <w:right w:val="none" w:sz="0" w:space="0" w:color="auto"/>
              </w:divBdr>
              <w:divsChild>
                <w:div w:id="16394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0123">
      <w:bodyDiv w:val="1"/>
      <w:marLeft w:val="0"/>
      <w:marRight w:val="0"/>
      <w:marTop w:val="0"/>
      <w:marBottom w:val="0"/>
      <w:divBdr>
        <w:top w:val="none" w:sz="0" w:space="0" w:color="auto"/>
        <w:left w:val="none" w:sz="0" w:space="0" w:color="auto"/>
        <w:bottom w:val="none" w:sz="0" w:space="0" w:color="auto"/>
        <w:right w:val="none" w:sz="0" w:space="0" w:color="auto"/>
      </w:divBdr>
    </w:div>
    <w:div w:id="854923076">
      <w:bodyDiv w:val="1"/>
      <w:marLeft w:val="0"/>
      <w:marRight w:val="0"/>
      <w:marTop w:val="0"/>
      <w:marBottom w:val="0"/>
      <w:divBdr>
        <w:top w:val="none" w:sz="0" w:space="0" w:color="auto"/>
        <w:left w:val="none" w:sz="0" w:space="0" w:color="auto"/>
        <w:bottom w:val="none" w:sz="0" w:space="0" w:color="auto"/>
        <w:right w:val="none" w:sz="0" w:space="0" w:color="auto"/>
      </w:divBdr>
    </w:div>
    <w:div w:id="886257890">
      <w:bodyDiv w:val="1"/>
      <w:marLeft w:val="0"/>
      <w:marRight w:val="0"/>
      <w:marTop w:val="0"/>
      <w:marBottom w:val="0"/>
      <w:divBdr>
        <w:top w:val="none" w:sz="0" w:space="0" w:color="auto"/>
        <w:left w:val="none" w:sz="0" w:space="0" w:color="auto"/>
        <w:bottom w:val="none" w:sz="0" w:space="0" w:color="auto"/>
        <w:right w:val="none" w:sz="0" w:space="0" w:color="auto"/>
      </w:divBdr>
    </w:div>
    <w:div w:id="887454864">
      <w:bodyDiv w:val="1"/>
      <w:marLeft w:val="0"/>
      <w:marRight w:val="0"/>
      <w:marTop w:val="0"/>
      <w:marBottom w:val="0"/>
      <w:divBdr>
        <w:top w:val="none" w:sz="0" w:space="0" w:color="auto"/>
        <w:left w:val="none" w:sz="0" w:space="0" w:color="auto"/>
        <w:bottom w:val="none" w:sz="0" w:space="0" w:color="auto"/>
        <w:right w:val="none" w:sz="0" w:space="0" w:color="auto"/>
      </w:divBdr>
    </w:div>
    <w:div w:id="889268729">
      <w:bodyDiv w:val="1"/>
      <w:marLeft w:val="0"/>
      <w:marRight w:val="0"/>
      <w:marTop w:val="0"/>
      <w:marBottom w:val="0"/>
      <w:divBdr>
        <w:top w:val="none" w:sz="0" w:space="0" w:color="auto"/>
        <w:left w:val="none" w:sz="0" w:space="0" w:color="auto"/>
        <w:bottom w:val="none" w:sz="0" w:space="0" w:color="auto"/>
        <w:right w:val="none" w:sz="0" w:space="0" w:color="auto"/>
      </w:divBdr>
    </w:div>
    <w:div w:id="899022955">
      <w:bodyDiv w:val="1"/>
      <w:marLeft w:val="0"/>
      <w:marRight w:val="0"/>
      <w:marTop w:val="0"/>
      <w:marBottom w:val="0"/>
      <w:divBdr>
        <w:top w:val="none" w:sz="0" w:space="0" w:color="auto"/>
        <w:left w:val="none" w:sz="0" w:space="0" w:color="auto"/>
        <w:bottom w:val="none" w:sz="0" w:space="0" w:color="auto"/>
        <w:right w:val="none" w:sz="0" w:space="0" w:color="auto"/>
      </w:divBdr>
      <w:divsChild>
        <w:div w:id="1425029973">
          <w:marLeft w:val="0"/>
          <w:marRight w:val="0"/>
          <w:marTop w:val="0"/>
          <w:marBottom w:val="0"/>
          <w:divBdr>
            <w:top w:val="none" w:sz="0" w:space="0" w:color="auto"/>
            <w:left w:val="none" w:sz="0" w:space="0" w:color="auto"/>
            <w:bottom w:val="none" w:sz="0" w:space="0" w:color="auto"/>
            <w:right w:val="none" w:sz="0" w:space="0" w:color="auto"/>
          </w:divBdr>
          <w:divsChild>
            <w:div w:id="701787276">
              <w:marLeft w:val="0"/>
              <w:marRight w:val="0"/>
              <w:marTop w:val="0"/>
              <w:marBottom w:val="0"/>
              <w:divBdr>
                <w:top w:val="none" w:sz="0" w:space="0" w:color="auto"/>
                <w:left w:val="none" w:sz="0" w:space="0" w:color="auto"/>
                <w:bottom w:val="none" w:sz="0" w:space="0" w:color="auto"/>
                <w:right w:val="none" w:sz="0" w:space="0" w:color="auto"/>
              </w:divBdr>
              <w:divsChild>
                <w:div w:id="561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1754">
      <w:bodyDiv w:val="1"/>
      <w:marLeft w:val="0"/>
      <w:marRight w:val="0"/>
      <w:marTop w:val="0"/>
      <w:marBottom w:val="0"/>
      <w:divBdr>
        <w:top w:val="none" w:sz="0" w:space="0" w:color="auto"/>
        <w:left w:val="none" w:sz="0" w:space="0" w:color="auto"/>
        <w:bottom w:val="none" w:sz="0" w:space="0" w:color="auto"/>
        <w:right w:val="none" w:sz="0" w:space="0" w:color="auto"/>
      </w:divBdr>
    </w:div>
    <w:div w:id="920212228">
      <w:bodyDiv w:val="1"/>
      <w:marLeft w:val="0"/>
      <w:marRight w:val="0"/>
      <w:marTop w:val="0"/>
      <w:marBottom w:val="0"/>
      <w:divBdr>
        <w:top w:val="none" w:sz="0" w:space="0" w:color="auto"/>
        <w:left w:val="none" w:sz="0" w:space="0" w:color="auto"/>
        <w:bottom w:val="none" w:sz="0" w:space="0" w:color="auto"/>
        <w:right w:val="none" w:sz="0" w:space="0" w:color="auto"/>
      </w:divBdr>
      <w:divsChild>
        <w:div w:id="1190221358">
          <w:marLeft w:val="0"/>
          <w:marRight w:val="0"/>
          <w:marTop w:val="0"/>
          <w:marBottom w:val="0"/>
          <w:divBdr>
            <w:top w:val="none" w:sz="0" w:space="0" w:color="auto"/>
            <w:left w:val="none" w:sz="0" w:space="0" w:color="auto"/>
            <w:bottom w:val="none" w:sz="0" w:space="0" w:color="auto"/>
            <w:right w:val="none" w:sz="0" w:space="0" w:color="auto"/>
          </w:divBdr>
          <w:divsChild>
            <w:div w:id="183789117">
              <w:marLeft w:val="0"/>
              <w:marRight w:val="0"/>
              <w:marTop w:val="0"/>
              <w:marBottom w:val="0"/>
              <w:divBdr>
                <w:top w:val="none" w:sz="0" w:space="0" w:color="auto"/>
                <w:left w:val="none" w:sz="0" w:space="0" w:color="auto"/>
                <w:bottom w:val="none" w:sz="0" w:space="0" w:color="auto"/>
                <w:right w:val="none" w:sz="0" w:space="0" w:color="auto"/>
              </w:divBdr>
              <w:divsChild>
                <w:div w:id="17369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319">
      <w:bodyDiv w:val="1"/>
      <w:marLeft w:val="0"/>
      <w:marRight w:val="0"/>
      <w:marTop w:val="0"/>
      <w:marBottom w:val="0"/>
      <w:divBdr>
        <w:top w:val="none" w:sz="0" w:space="0" w:color="auto"/>
        <w:left w:val="none" w:sz="0" w:space="0" w:color="auto"/>
        <w:bottom w:val="none" w:sz="0" w:space="0" w:color="auto"/>
        <w:right w:val="none" w:sz="0" w:space="0" w:color="auto"/>
      </w:divBdr>
    </w:div>
    <w:div w:id="957877076">
      <w:bodyDiv w:val="1"/>
      <w:marLeft w:val="0"/>
      <w:marRight w:val="0"/>
      <w:marTop w:val="0"/>
      <w:marBottom w:val="0"/>
      <w:divBdr>
        <w:top w:val="none" w:sz="0" w:space="0" w:color="auto"/>
        <w:left w:val="none" w:sz="0" w:space="0" w:color="auto"/>
        <w:bottom w:val="none" w:sz="0" w:space="0" w:color="auto"/>
        <w:right w:val="none" w:sz="0" w:space="0" w:color="auto"/>
      </w:divBdr>
    </w:div>
    <w:div w:id="966668702">
      <w:bodyDiv w:val="1"/>
      <w:marLeft w:val="0"/>
      <w:marRight w:val="0"/>
      <w:marTop w:val="0"/>
      <w:marBottom w:val="0"/>
      <w:divBdr>
        <w:top w:val="none" w:sz="0" w:space="0" w:color="auto"/>
        <w:left w:val="none" w:sz="0" w:space="0" w:color="auto"/>
        <w:bottom w:val="none" w:sz="0" w:space="0" w:color="auto"/>
        <w:right w:val="none" w:sz="0" w:space="0" w:color="auto"/>
      </w:divBdr>
      <w:divsChild>
        <w:div w:id="1422674877">
          <w:marLeft w:val="0"/>
          <w:marRight w:val="0"/>
          <w:marTop w:val="0"/>
          <w:marBottom w:val="0"/>
          <w:divBdr>
            <w:top w:val="none" w:sz="0" w:space="0" w:color="auto"/>
            <w:left w:val="none" w:sz="0" w:space="0" w:color="auto"/>
            <w:bottom w:val="none" w:sz="0" w:space="0" w:color="auto"/>
            <w:right w:val="none" w:sz="0" w:space="0" w:color="auto"/>
          </w:divBdr>
          <w:divsChild>
            <w:div w:id="849949752">
              <w:marLeft w:val="0"/>
              <w:marRight w:val="0"/>
              <w:marTop w:val="0"/>
              <w:marBottom w:val="0"/>
              <w:divBdr>
                <w:top w:val="none" w:sz="0" w:space="0" w:color="auto"/>
                <w:left w:val="none" w:sz="0" w:space="0" w:color="auto"/>
                <w:bottom w:val="none" w:sz="0" w:space="0" w:color="auto"/>
                <w:right w:val="none" w:sz="0" w:space="0" w:color="auto"/>
              </w:divBdr>
              <w:divsChild>
                <w:div w:id="1093163879">
                  <w:marLeft w:val="0"/>
                  <w:marRight w:val="0"/>
                  <w:marTop w:val="0"/>
                  <w:marBottom w:val="0"/>
                  <w:divBdr>
                    <w:top w:val="none" w:sz="0" w:space="0" w:color="auto"/>
                    <w:left w:val="none" w:sz="0" w:space="0" w:color="auto"/>
                    <w:bottom w:val="none" w:sz="0" w:space="0" w:color="auto"/>
                    <w:right w:val="none" w:sz="0" w:space="0" w:color="auto"/>
                  </w:divBdr>
                </w:div>
                <w:div w:id="7785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4446">
      <w:bodyDiv w:val="1"/>
      <w:marLeft w:val="0"/>
      <w:marRight w:val="0"/>
      <w:marTop w:val="0"/>
      <w:marBottom w:val="0"/>
      <w:divBdr>
        <w:top w:val="none" w:sz="0" w:space="0" w:color="auto"/>
        <w:left w:val="none" w:sz="0" w:space="0" w:color="auto"/>
        <w:bottom w:val="none" w:sz="0" w:space="0" w:color="auto"/>
        <w:right w:val="none" w:sz="0" w:space="0" w:color="auto"/>
      </w:divBdr>
    </w:div>
    <w:div w:id="971252690">
      <w:bodyDiv w:val="1"/>
      <w:marLeft w:val="0"/>
      <w:marRight w:val="0"/>
      <w:marTop w:val="0"/>
      <w:marBottom w:val="0"/>
      <w:divBdr>
        <w:top w:val="none" w:sz="0" w:space="0" w:color="auto"/>
        <w:left w:val="none" w:sz="0" w:space="0" w:color="auto"/>
        <w:bottom w:val="none" w:sz="0" w:space="0" w:color="auto"/>
        <w:right w:val="none" w:sz="0" w:space="0" w:color="auto"/>
      </w:divBdr>
    </w:div>
    <w:div w:id="974406986">
      <w:bodyDiv w:val="1"/>
      <w:marLeft w:val="0"/>
      <w:marRight w:val="0"/>
      <w:marTop w:val="0"/>
      <w:marBottom w:val="0"/>
      <w:divBdr>
        <w:top w:val="none" w:sz="0" w:space="0" w:color="auto"/>
        <w:left w:val="none" w:sz="0" w:space="0" w:color="auto"/>
        <w:bottom w:val="none" w:sz="0" w:space="0" w:color="auto"/>
        <w:right w:val="none" w:sz="0" w:space="0" w:color="auto"/>
      </w:divBdr>
      <w:divsChild>
        <w:div w:id="1575310056">
          <w:marLeft w:val="0"/>
          <w:marRight w:val="0"/>
          <w:marTop w:val="0"/>
          <w:marBottom w:val="0"/>
          <w:divBdr>
            <w:top w:val="none" w:sz="0" w:space="0" w:color="auto"/>
            <w:left w:val="none" w:sz="0" w:space="0" w:color="auto"/>
            <w:bottom w:val="none" w:sz="0" w:space="0" w:color="auto"/>
            <w:right w:val="none" w:sz="0" w:space="0" w:color="auto"/>
          </w:divBdr>
          <w:divsChild>
            <w:div w:id="681201932">
              <w:marLeft w:val="0"/>
              <w:marRight w:val="0"/>
              <w:marTop w:val="0"/>
              <w:marBottom w:val="0"/>
              <w:divBdr>
                <w:top w:val="none" w:sz="0" w:space="0" w:color="auto"/>
                <w:left w:val="none" w:sz="0" w:space="0" w:color="auto"/>
                <w:bottom w:val="none" w:sz="0" w:space="0" w:color="auto"/>
                <w:right w:val="none" w:sz="0" w:space="0" w:color="auto"/>
              </w:divBdr>
              <w:divsChild>
                <w:div w:id="709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8506">
      <w:bodyDiv w:val="1"/>
      <w:marLeft w:val="0"/>
      <w:marRight w:val="0"/>
      <w:marTop w:val="0"/>
      <w:marBottom w:val="0"/>
      <w:divBdr>
        <w:top w:val="none" w:sz="0" w:space="0" w:color="auto"/>
        <w:left w:val="none" w:sz="0" w:space="0" w:color="auto"/>
        <w:bottom w:val="none" w:sz="0" w:space="0" w:color="auto"/>
        <w:right w:val="none" w:sz="0" w:space="0" w:color="auto"/>
      </w:divBdr>
    </w:div>
    <w:div w:id="1024945547">
      <w:bodyDiv w:val="1"/>
      <w:marLeft w:val="0"/>
      <w:marRight w:val="0"/>
      <w:marTop w:val="0"/>
      <w:marBottom w:val="0"/>
      <w:divBdr>
        <w:top w:val="none" w:sz="0" w:space="0" w:color="auto"/>
        <w:left w:val="none" w:sz="0" w:space="0" w:color="auto"/>
        <w:bottom w:val="none" w:sz="0" w:space="0" w:color="auto"/>
        <w:right w:val="none" w:sz="0" w:space="0" w:color="auto"/>
      </w:divBdr>
    </w:div>
    <w:div w:id="1033456000">
      <w:bodyDiv w:val="1"/>
      <w:marLeft w:val="0"/>
      <w:marRight w:val="0"/>
      <w:marTop w:val="0"/>
      <w:marBottom w:val="0"/>
      <w:divBdr>
        <w:top w:val="none" w:sz="0" w:space="0" w:color="auto"/>
        <w:left w:val="none" w:sz="0" w:space="0" w:color="auto"/>
        <w:bottom w:val="none" w:sz="0" w:space="0" w:color="auto"/>
        <w:right w:val="none" w:sz="0" w:space="0" w:color="auto"/>
      </w:divBdr>
    </w:div>
    <w:div w:id="1035227281">
      <w:bodyDiv w:val="1"/>
      <w:marLeft w:val="0"/>
      <w:marRight w:val="0"/>
      <w:marTop w:val="0"/>
      <w:marBottom w:val="0"/>
      <w:divBdr>
        <w:top w:val="none" w:sz="0" w:space="0" w:color="auto"/>
        <w:left w:val="none" w:sz="0" w:space="0" w:color="auto"/>
        <w:bottom w:val="none" w:sz="0" w:space="0" w:color="auto"/>
        <w:right w:val="none" w:sz="0" w:space="0" w:color="auto"/>
      </w:divBdr>
    </w:div>
    <w:div w:id="1087001895">
      <w:bodyDiv w:val="1"/>
      <w:marLeft w:val="0"/>
      <w:marRight w:val="0"/>
      <w:marTop w:val="0"/>
      <w:marBottom w:val="0"/>
      <w:divBdr>
        <w:top w:val="none" w:sz="0" w:space="0" w:color="auto"/>
        <w:left w:val="none" w:sz="0" w:space="0" w:color="auto"/>
        <w:bottom w:val="none" w:sz="0" w:space="0" w:color="auto"/>
        <w:right w:val="none" w:sz="0" w:space="0" w:color="auto"/>
      </w:divBdr>
    </w:div>
    <w:div w:id="1131748760">
      <w:bodyDiv w:val="1"/>
      <w:marLeft w:val="0"/>
      <w:marRight w:val="0"/>
      <w:marTop w:val="0"/>
      <w:marBottom w:val="0"/>
      <w:divBdr>
        <w:top w:val="none" w:sz="0" w:space="0" w:color="auto"/>
        <w:left w:val="none" w:sz="0" w:space="0" w:color="auto"/>
        <w:bottom w:val="none" w:sz="0" w:space="0" w:color="auto"/>
        <w:right w:val="none" w:sz="0" w:space="0" w:color="auto"/>
      </w:divBdr>
      <w:divsChild>
        <w:div w:id="302395627">
          <w:marLeft w:val="0"/>
          <w:marRight w:val="0"/>
          <w:marTop w:val="0"/>
          <w:marBottom w:val="0"/>
          <w:divBdr>
            <w:top w:val="none" w:sz="0" w:space="0" w:color="auto"/>
            <w:left w:val="none" w:sz="0" w:space="0" w:color="auto"/>
            <w:bottom w:val="none" w:sz="0" w:space="0" w:color="auto"/>
            <w:right w:val="none" w:sz="0" w:space="0" w:color="auto"/>
          </w:divBdr>
          <w:divsChild>
            <w:div w:id="1193306623">
              <w:marLeft w:val="0"/>
              <w:marRight w:val="0"/>
              <w:marTop w:val="0"/>
              <w:marBottom w:val="0"/>
              <w:divBdr>
                <w:top w:val="none" w:sz="0" w:space="0" w:color="auto"/>
                <w:left w:val="none" w:sz="0" w:space="0" w:color="auto"/>
                <w:bottom w:val="none" w:sz="0" w:space="0" w:color="auto"/>
                <w:right w:val="none" w:sz="0" w:space="0" w:color="auto"/>
              </w:divBdr>
              <w:divsChild>
                <w:div w:id="186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362">
      <w:bodyDiv w:val="1"/>
      <w:marLeft w:val="0"/>
      <w:marRight w:val="0"/>
      <w:marTop w:val="0"/>
      <w:marBottom w:val="0"/>
      <w:divBdr>
        <w:top w:val="none" w:sz="0" w:space="0" w:color="auto"/>
        <w:left w:val="none" w:sz="0" w:space="0" w:color="auto"/>
        <w:bottom w:val="none" w:sz="0" w:space="0" w:color="auto"/>
        <w:right w:val="none" w:sz="0" w:space="0" w:color="auto"/>
      </w:divBdr>
    </w:div>
    <w:div w:id="1142842104">
      <w:bodyDiv w:val="1"/>
      <w:marLeft w:val="0"/>
      <w:marRight w:val="0"/>
      <w:marTop w:val="0"/>
      <w:marBottom w:val="0"/>
      <w:divBdr>
        <w:top w:val="none" w:sz="0" w:space="0" w:color="auto"/>
        <w:left w:val="none" w:sz="0" w:space="0" w:color="auto"/>
        <w:bottom w:val="none" w:sz="0" w:space="0" w:color="auto"/>
        <w:right w:val="none" w:sz="0" w:space="0" w:color="auto"/>
      </w:divBdr>
    </w:div>
    <w:div w:id="1160804748">
      <w:bodyDiv w:val="1"/>
      <w:marLeft w:val="0"/>
      <w:marRight w:val="0"/>
      <w:marTop w:val="0"/>
      <w:marBottom w:val="0"/>
      <w:divBdr>
        <w:top w:val="none" w:sz="0" w:space="0" w:color="auto"/>
        <w:left w:val="none" w:sz="0" w:space="0" w:color="auto"/>
        <w:bottom w:val="none" w:sz="0" w:space="0" w:color="auto"/>
        <w:right w:val="none" w:sz="0" w:space="0" w:color="auto"/>
      </w:divBdr>
      <w:divsChild>
        <w:div w:id="561840720">
          <w:marLeft w:val="0"/>
          <w:marRight w:val="0"/>
          <w:marTop w:val="0"/>
          <w:marBottom w:val="0"/>
          <w:divBdr>
            <w:top w:val="none" w:sz="0" w:space="0" w:color="auto"/>
            <w:left w:val="none" w:sz="0" w:space="0" w:color="auto"/>
            <w:bottom w:val="none" w:sz="0" w:space="0" w:color="auto"/>
            <w:right w:val="none" w:sz="0" w:space="0" w:color="auto"/>
          </w:divBdr>
          <w:divsChild>
            <w:div w:id="406461419">
              <w:marLeft w:val="0"/>
              <w:marRight w:val="0"/>
              <w:marTop w:val="0"/>
              <w:marBottom w:val="0"/>
              <w:divBdr>
                <w:top w:val="none" w:sz="0" w:space="0" w:color="auto"/>
                <w:left w:val="none" w:sz="0" w:space="0" w:color="auto"/>
                <w:bottom w:val="none" w:sz="0" w:space="0" w:color="auto"/>
                <w:right w:val="none" w:sz="0" w:space="0" w:color="auto"/>
              </w:divBdr>
              <w:divsChild>
                <w:div w:id="780148675">
                  <w:marLeft w:val="0"/>
                  <w:marRight w:val="0"/>
                  <w:marTop w:val="0"/>
                  <w:marBottom w:val="0"/>
                  <w:divBdr>
                    <w:top w:val="none" w:sz="0" w:space="0" w:color="auto"/>
                    <w:left w:val="none" w:sz="0" w:space="0" w:color="auto"/>
                    <w:bottom w:val="none" w:sz="0" w:space="0" w:color="auto"/>
                    <w:right w:val="none" w:sz="0" w:space="0" w:color="auto"/>
                  </w:divBdr>
                  <w:divsChild>
                    <w:div w:id="20184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9327">
      <w:bodyDiv w:val="1"/>
      <w:marLeft w:val="0"/>
      <w:marRight w:val="0"/>
      <w:marTop w:val="0"/>
      <w:marBottom w:val="0"/>
      <w:divBdr>
        <w:top w:val="none" w:sz="0" w:space="0" w:color="auto"/>
        <w:left w:val="none" w:sz="0" w:space="0" w:color="auto"/>
        <w:bottom w:val="none" w:sz="0" w:space="0" w:color="auto"/>
        <w:right w:val="none" w:sz="0" w:space="0" w:color="auto"/>
      </w:divBdr>
    </w:div>
    <w:div w:id="1175654854">
      <w:bodyDiv w:val="1"/>
      <w:marLeft w:val="0"/>
      <w:marRight w:val="0"/>
      <w:marTop w:val="0"/>
      <w:marBottom w:val="0"/>
      <w:divBdr>
        <w:top w:val="none" w:sz="0" w:space="0" w:color="auto"/>
        <w:left w:val="none" w:sz="0" w:space="0" w:color="auto"/>
        <w:bottom w:val="none" w:sz="0" w:space="0" w:color="auto"/>
        <w:right w:val="none" w:sz="0" w:space="0" w:color="auto"/>
      </w:divBdr>
    </w:div>
    <w:div w:id="1177305337">
      <w:bodyDiv w:val="1"/>
      <w:marLeft w:val="0"/>
      <w:marRight w:val="0"/>
      <w:marTop w:val="0"/>
      <w:marBottom w:val="0"/>
      <w:divBdr>
        <w:top w:val="none" w:sz="0" w:space="0" w:color="auto"/>
        <w:left w:val="none" w:sz="0" w:space="0" w:color="auto"/>
        <w:bottom w:val="none" w:sz="0" w:space="0" w:color="auto"/>
        <w:right w:val="none" w:sz="0" w:space="0" w:color="auto"/>
      </w:divBdr>
    </w:div>
    <w:div w:id="1184437101">
      <w:bodyDiv w:val="1"/>
      <w:marLeft w:val="0"/>
      <w:marRight w:val="0"/>
      <w:marTop w:val="0"/>
      <w:marBottom w:val="0"/>
      <w:divBdr>
        <w:top w:val="none" w:sz="0" w:space="0" w:color="auto"/>
        <w:left w:val="none" w:sz="0" w:space="0" w:color="auto"/>
        <w:bottom w:val="none" w:sz="0" w:space="0" w:color="auto"/>
        <w:right w:val="none" w:sz="0" w:space="0" w:color="auto"/>
      </w:divBdr>
    </w:div>
    <w:div w:id="1188830941">
      <w:bodyDiv w:val="1"/>
      <w:marLeft w:val="0"/>
      <w:marRight w:val="0"/>
      <w:marTop w:val="0"/>
      <w:marBottom w:val="0"/>
      <w:divBdr>
        <w:top w:val="none" w:sz="0" w:space="0" w:color="auto"/>
        <w:left w:val="none" w:sz="0" w:space="0" w:color="auto"/>
        <w:bottom w:val="none" w:sz="0" w:space="0" w:color="auto"/>
        <w:right w:val="none" w:sz="0" w:space="0" w:color="auto"/>
      </w:divBdr>
      <w:divsChild>
        <w:div w:id="1870100210">
          <w:marLeft w:val="0"/>
          <w:marRight w:val="0"/>
          <w:marTop w:val="0"/>
          <w:marBottom w:val="0"/>
          <w:divBdr>
            <w:top w:val="none" w:sz="0" w:space="0" w:color="auto"/>
            <w:left w:val="none" w:sz="0" w:space="0" w:color="auto"/>
            <w:bottom w:val="none" w:sz="0" w:space="0" w:color="auto"/>
            <w:right w:val="none" w:sz="0" w:space="0" w:color="auto"/>
          </w:divBdr>
          <w:divsChild>
            <w:div w:id="1947542477">
              <w:marLeft w:val="0"/>
              <w:marRight w:val="0"/>
              <w:marTop w:val="0"/>
              <w:marBottom w:val="0"/>
              <w:divBdr>
                <w:top w:val="none" w:sz="0" w:space="0" w:color="auto"/>
                <w:left w:val="none" w:sz="0" w:space="0" w:color="auto"/>
                <w:bottom w:val="none" w:sz="0" w:space="0" w:color="auto"/>
                <w:right w:val="none" w:sz="0" w:space="0" w:color="auto"/>
              </w:divBdr>
              <w:divsChild>
                <w:div w:id="1528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77105">
      <w:bodyDiv w:val="1"/>
      <w:marLeft w:val="0"/>
      <w:marRight w:val="0"/>
      <w:marTop w:val="0"/>
      <w:marBottom w:val="0"/>
      <w:divBdr>
        <w:top w:val="none" w:sz="0" w:space="0" w:color="auto"/>
        <w:left w:val="none" w:sz="0" w:space="0" w:color="auto"/>
        <w:bottom w:val="none" w:sz="0" w:space="0" w:color="auto"/>
        <w:right w:val="none" w:sz="0" w:space="0" w:color="auto"/>
      </w:divBdr>
      <w:divsChild>
        <w:div w:id="57751397">
          <w:marLeft w:val="0"/>
          <w:marRight w:val="0"/>
          <w:marTop w:val="0"/>
          <w:marBottom w:val="0"/>
          <w:divBdr>
            <w:top w:val="none" w:sz="0" w:space="0" w:color="auto"/>
            <w:left w:val="none" w:sz="0" w:space="0" w:color="auto"/>
            <w:bottom w:val="none" w:sz="0" w:space="0" w:color="auto"/>
            <w:right w:val="none" w:sz="0" w:space="0" w:color="auto"/>
          </w:divBdr>
          <w:divsChild>
            <w:div w:id="1019085994">
              <w:marLeft w:val="0"/>
              <w:marRight w:val="0"/>
              <w:marTop w:val="0"/>
              <w:marBottom w:val="0"/>
              <w:divBdr>
                <w:top w:val="none" w:sz="0" w:space="0" w:color="auto"/>
                <w:left w:val="none" w:sz="0" w:space="0" w:color="auto"/>
                <w:bottom w:val="none" w:sz="0" w:space="0" w:color="auto"/>
                <w:right w:val="none" w:sz="0" w:space="0" w:color="auto"/>
              </w:divBdr>
              <w:divsChild>
                <w:div w:id="13247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5723">
      <w:bodyDiv w:val="1"/>
      <w:marLeft w:val="0"/>
      <w:marRight w:val="0"/>
      <w:marTop w:val="0"/>
      <w:marBottom w:val="0"/>
      <w:divBdr>
        <w:top w:val="none" w:sz="0" w:space="0" w:color="auto"/>
        <w:left w:val="none" w:sz="0" w:space="0" w:color="auto"/>
        <w:bottom w:val="none" w:sz="0" w:space="0" w:color="auto"/>
        <w:right w:val="none" w:sz="0" w:space="0" w:color="auto"/>
      </w:divBdr>
    </w:div>
    <w:div w:id="1218972672">
      <w:bodyDiv w:val="1"/>
      <w:marLeft w:val="0"/>
      <w:marRight w:val="0"/>
      <w:marTop w:val="0"/>
      <w:marBottom w:val="0"/>
      <w:divBdr>
        <w:top w:val="none" w:sz="0" w:space="0" w:color="auto"/>
        <w:left w:val="none" w:sz="0" w:space="0" w:color="auto"/>
        <w:bottom w:val="none" w:sz="0" w:space="0" w:color="auto"/>
        <w:right w:val="none" w:sz="0" w:space="0" w:color="auto"/>
      </w:divBdr>
      <w:divsChild>
        <w:div w:id="560478784">
          <w:marLeft w:val="0"/>
          <w:marRight w:val="0"/>
          <w:marTop w:val="0"/>
          <w:marBottom w:val="0"/>
          <w:divBdr>
            <w:top w:val="none" w:sz="0" w:space="0" w:color="auto"/>
            <w:left w:val="none" w:sz="0" w:space="0" w:color="auto"/>
            <w:bottom w:val="none" w:sz="0" w:space="0" w:color="auto"/>
            <w:right w:val="none" w:sz="0" w:space="0" w:color="auto"/>
          </w:divBdr>
          <w:divsChild>
            <w:div w:id="1793094625">
              <w:marLeft w:val="0"/>
              <w:marRight w:val="0"/>
              <w:marTop w:val="0"/>
              <w:marBottom w:val="0"/>
              <w:divBdr>
                <w:top w:val="none" w:sz="0" w:space="0" w:color="auto"/>
                <w:left w:val="none" w:sz="0" w:space="0" w:color="auto"/>
                <w:bottom w:val="none" w:sz="0" w:space="0" w:color="auto"/>
                <w:right w:val="none" w:sz="0" w:space="0" w:color="auto"/>
              </w:divBdr>
              <w:divsChild>
                <w:div w:id="1215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851">
      <w:bodyDiv w:val="1"/>
      <w:marLeft w:val="0"/>
      <w:marRight w:val="0"/>
      <w:marTop w:val="0"/>
      <w:marBottom w:val="0"/>
      <w:divBdr>
        <w:top w:val="none" w:sz="0" w:space="0" w:color="auto"/>
        <w:left w:val="none" w:sz="0" w:space="0" w:color="auto"/>
        <w:bottom w:val="none" w:sz="0" w:space="0" w:color="auto"/>
        <w:right w:val="none" w:sz="0" w:space="0" w:color="auto"/>
      </w:divBdr>
    </w:div>
    <w:div w:id="1242760506">
      <w:bodyDiv w:val="1"/>
      <w:marLeft w:val="0"/>
      <w:marRight w:val="0"/>
      <w:marTop w:val="0"/>
      <w:marBottom w:val="0"/>
      <w:divBdr>
        <w:top w:val="none" w:sz="0" w:space="0" w:color="auto"/>
        <w:left w:val="none" w:sz="0" w:space="0" w:color="auto"/>
        <w:bottom w:val="none" w:sz="0" w:space="0" w:color="auto"/>
        <w:right w:val="none" w:sz="0" w:space="0" w:color="auto"/>
      </w:divBdr>
    </w:div>
    <w:div w:id="1247500117">
      <w:bodyDiv w:val="1"/>
      <w:marLeft w:val="0"/>
      <w:marRight w:val="0"/>
      <w:marTop w:val="0"/>
      <w:marBottom w:val="0"/>
      <w:divBdr>
        <w:top w:val="none" w:sz="0" w:space="0" w:color="auto"/>
        <w:left w:val="none" w:sz="0" w:space="0" w:color="auto"/>
        <w:bottom w:val="none" w:sz="0" w:space="0" w:color="auto"/>
        <w:right w:val="none" w:sz="0" w:space="0" w:color="auto"/>
      </w:divBdr>
    </w:div>
    <w:div w:id="1261794096">
      <w:bodyDiv w:val="1"/>
      <w:marLeft w:val="0"/>
      <w:marRight w:val="0"/>
      <w:marTop w:val="0"/>
      <w:marBottom w:val="0"/>
      <w:divBdr>
        <w:top w:val="none" w:sz="0" w:space="0" w:color="auto"/>
        <w:left w:val="none" w:sz="0" w:space="0" w:color="auto"/>
        <w:bottom w:val="none" w:sz="0" w:space="0" w:color="auto"/>
        <w:right w:val="none" w:sz="0" w:space="0" w:color="auto"/>
      </w:divBdr>
      <w:divsChild>
        <w:div w:id="2129006702">
          <w:marLeft w:val="0"/>
          <w:marRight w:val="0"/>
          <w:marTop w:val="0"/>
          <w:marBottom w:val="0"/>
          <w:divBdr>
            <w:top w:val="none" w:sz="0" w:space="0" w:color="auto"/>
            <w:left w:val="none" w:sz="0" w:space="0" w:color="auto"/>
            <w:bottom w:val="none" w:sz="0" w:space="0" w:color="auto"/>
            <w:right w:val="none" w:sz="0" w:space="0" w:color="auto"/>
          </w:divBdr>
          <w:divsChild>
            <w:div w:id="38944512">
              <w:marLeft w:val="0"/>
              <w:marRight w:val="0"/>
              <w:marTop w:val="0"/>
              <w:marBottom w:val="0"/>
              <w:divBdr>
                <w:top w:val="none" w:sz="0" w:space="0" w:color="auto"/>
                <w:left w:val="none" w:sz="0" w:space="0" w:color="auto"/>
                <w:bottom w:val="none" w:sz="0" w:space="0" w:color="auto"/>
                <w:right w:val="none" w:sz="0" w:space="0" w:color="auto"/>
              </w:divBdr>
              <w:divsChild>
                <w:div w:id="4944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5937">
      <w:bodyDiv w:val="1"/>
      <w:marLeft w:val="0"/>
      <w:marRight w:val="0"/>
      <w:marTop w:val="0"/>
      <w:marBottom w:val="0"/>
      <w:divBdr>
        <w:top w:val="none" w:sz="0" w:space="0" w:color="auto"/>
        <w:left w:val="none" w:sz="0" w:space="0" w:color="auto"/>
        <w:bottom w:val="none" w:sz="0" w:space="0" w:color="auto"/>
        <w:right w:val="none" w:sz="0" w:space="0" w:color="auto"/>
      </w:divBdr>
    </w:div>
    <w:div w:id="1297831860">
      <w:bodyDiv w:val="1"/>
      <w:marLeft w:val="0"/>
      <w:marRight w:val="0"/>
      <w:marTop w:val="0"/>
      <w:marBottom w:val="0"/>
      <w:divBdr>
        <w:top w:val="none" w:sz="0" w:space="0" w:color="auto"/>
        <w:left w:val="none" w:sz="0" w:space="0" w:color="auto"/>
        <w:bottom w:val="none" w:sz="0" w:space="0" w:color="auto"/>
        <w:right w:val="none" w:sz="0" w:space="0" w:color="auto"/>
      </w:divBdr>
    </w:div>
    <w:div w:id="1298998030">
      <w:bodyDiv w:val="1"/>
      <w:marLeft w:val="0"/>
      <w:marRight w:val="0"/>
      <w:marTop w:val="0"/>
      <w:marBottom w:val="0"/>
      <w:divBdr>
        <w:top w:val="none" w:sz="0" w:space="0" w:color="auto"/>
        <w:left w:val="none" w:sz="0" w:space="0" w:color="auto"/>
        <w:bottom w:val="none" w:sz="0" w:space="0" w:color="auto"/>
        <w:right w:val="none" w:sz="0" w:space="0" w:color="auto"/>
      </w:divBdr>
    </w:div>
    <w:div w:id="1339576386">
      <w:bodyDiv w:val="1"/>
      <w:marLeft w:val="0"/>
      <w:marRight w:val="0"/>
      <w:marTop w:val="0"/>
      <w:marBottom w:val="0"/>
      <w:divBdr>
        <w:top w:val="none" w:sz="0" w:space="0" w:color="auto"/>
        <w:left w:val="none" w:sz="0" w:space="0" w:color="auto"/>
        <w:bottom w:val="none" w:sz="0" w:space="0" w:color="auto"/>
        <w:right w:val="none" w:sz="0" w:space="0" w:color="auto"/>
      </w:divBdr>
    </w:div>
    <w:div w:id="1353725555">
      <w:bodyDiv w:val="1"/>
      <w:marLeft w:val="0"/>
      <w:marRight w:val="0"/>
      <w:marTop w:val="0"/>
      <w:marBottom w:val="0"/>
      <w:divBdr>
        <w:top w:val="none" w:sz="0" w:space="0" w:color="auto"/>
        <w:left w:val="none" w:sz="0" w:space="0" w:color="auto"/>
        <w:bottom w:val="none" w:sz="0" w:space="0" w:color="auto"/>
        <w:right w:val="none" w:sz="0" w:space="0" w:color="auto"/>
      </w:divBdr>
    </w:div>
    <w:div w:id="1363629732">
      <w:bodyDiv w:val="1"/>
      <w:marLeft w:val="0"/>
      <w:marRight w:val="0"/>
      <w:marTop w:val="0"/>
      <w:marBottom w:val="0"/>
      <w:divBdr>
        <w:top w:val="none" w:sz="0" w:space="0" w:color="auto"/>
        <w:left w:val="none" w:sz="0" w:space="0" w:color="auto"/>
        <w:bottom w:val="none" w:sz="0" w:space="0" w:color="auto"/>
        <w:right w:val="none" w:sz="0" w:space="0" w:color="auto"/>
      </w:divBdr>
    </w:div>
    <w:div w:id="1376852098">
      <w:bodyDiv w:val="1"/>
      <w:marLeft w:val="0"/>
      <w:marRight w:val="0"/>
      <w:marTop w:val="0"/>
      <w:marBottom w:val="0"/>
      <w:divBdr>
        <w:top w:val="none" w:sz="0" w:space="0" w:color="auto"/>
        <w:left w:val="none" w:sz="0" w:space="0" w:color="auto"/>
        <w:bottom w:val="none" w:sz="0" w:space="0" w:color="auto"/>
        <w:right w:val="none" w:sz="0" w:space="0" w:color="auto"/>
      </w:divBdr>
    </w:div>
    <w:div w:id="1387725218">
      <w:bodyDiv w:val="1"/>
      <w:marLeft w:val="0"/>
      <w:marRight w:val="0"/>
      <w:marTop w:val="0"/>
      <w:marBottom w:val="0"/>
      <w:divBdr>
        <w:top w:val="none" w:sz="0" w:space="0" w:color="auto"/>
        <w:left w:val="none" w:sz="0" w:space="0" w:color="auto"/>
        <w:bottom w:val="none" w:sz="0" w:space="0" w:color="auto"/>
        <w:right w:val="none" w:sz="0" w:space="0" w:color="auto"/>
      </w:divBdr>
      <w:divsChild>
        <w:div w:id="403069243">
          <w:marLeft w:val="0"/>
          <w:marRight w:val="0"/>
          <w:marTop w:val="0"/>
          <w:marBottom w:val="0"/>
          <w:divBdr>
            <w:top w:val="none" w:sz="0" w:space="0" w:color="auto"/>
            <w:left w:val="none" w:sz="0" w:space="0" w:color="auto"/>
            <w:bottom w:val="none" w:sz="0" w:space="0" w:color="auto"/>
            <w:right w:val="none" w:sz="0" w:space="0" w:color="auto"/>
          </w:divBdr>
          <w:divsChild>
            <w:div w:id="217206273">
              <w:marLeft w:val="0"/>
              <w:marRight w:val="0"/>
              <w:marTop w:val="0"/>
              <w:marBottom w:val="0"/>
              <w:divBdr>
                <w:top w:val="none" w:sz="0" w:space="0" w:color="auto"/>
                <w:left w:val="none" w:sz="0" w:space="0" w:color="auto"/>
                <w:bottom w:val="none" w:sz="0" w:space="0" w:color="auto"/>
                <w:right w:val="none" w:sz="0" w:space="0" w:color="auto"/>
              </w:divBdr>
              <w:divsChild>
                <w:div w:id="449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3123">
      <w:bodyDiv w:val="1"/>
      <w:marLeft w:val="0"/>
      <w:marRight w:val="0"/>
      <w:marTop w:val="0"/>
      <w:marBottom w:val="0"/>
      <w:divBdr>
        <w:top w:val="none" w:sz="0" w:space="0" w:color="auto"/>
        <w:left w:val="none" w:sz="0" w:space="0" w:color="auto"/>
        <w:bottom w:val="none" w:sz="0" w:space="0" w:color="auto"/>
        <w:right w:val="none" w:sz="0" w:space="0" w:color="auto"/>
      </w:divBdr>
      <w:divsChild>
        <w:div w:id="201211750">
          <w:marLeft w:val="0"/>
          <w:marRight w:val="0"/>
          <w:marTop w:val="0"/>
          <w:marBottom w:val="0"/>
          <w:divBdr>
            <w:top w:val="none" w:sz="0" w:space="0" w:color="auto"/>
            <w:left w:val="none" w:sz="0" w:space="0" w:color="auto"/>
            <w:bottom w:val="none" w:sz="0" w:space="0" w:color="auto"/>
            <w:right w:val="none" w:sz="0" w:space="0" w:color="auto"/>
          </w:divBdr>
          <w:divsChild>
            <w:div w:id="815220331">
              <w:marLeft w:val="0"/>
              <w:marRight w:val="0"/>
              <w:marTop w:val="0"/>
              <w:marBottom w:val="0"/>
              <w:divBdr>
                <w:top w:val="none" w:sz="0" w:space="0" w:color="auto"/>
                <w:left w:val="none" w:sz="0" w:space="0" w:color="auto"/>
                <w:bottom w:val="none" w:sz="0" w:space="0" w:color="auto"/>
                <w:right w:val="none" w:sz="0" w:space="0" w:color="auto"/>
              </w:divBdr>
              <w:divsChild>
                <w:div w:id="10993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2">
      <w:bodyDiv w:val="1"/>
      <w:marLeft w:val="0"/>
      <w:marRight w:val="0"/>
      <w:marTop w:val="0"/>
      <w:marBottom w:val="0"/>
      <w:divBdr>
        <w:top w:val="none" w:sz="0" w:space="0" w:color="auto"/>
        <w:left w:val="none" w:sz="0" w:space="0" w:color="auto"/>
        <w:bottom w:val="none" w:sz="0" w:space="0" w:color="auto"/>
        <w:right w:val="none" w:sz="0" w:space="0" w:color="auto"/>
      </w:divBdr>
    </w:div>
    <w:div w:id="1446851449">
      <w:bodyDiv w:val="1"/>
      <w:marLeft w:val="0"/>
      <w:marRight w:val="0"/>
      <w:marTop w:val="0"/>
      <w:marBottom w:val="0"/>
      <w:divBdr>
        <w:top w:val="none" w:sz="0" w:space="0" w:color="auto"/>
        <w:left w:val="none" w:sz="0" w:space="0" w:color="auto"/>
        <w:bottom w:val="none" w:sz="0" w:space="0" w:color="auto"/>
        <w:right w:val="none" w:sz="0" w:space="0" w:color="auto"/>
      </w:divBdr>
    </w:div>
    <w:div w:id="1447651658">
      <w:bodyDiv w:val="1"/>
      <w:marLeft w:val="0"/>
      <w:marRight w:val="0"/>
      <w:marTop w:val="0"/>
      <w:marBottom w:val="0"/>
      <w:divBdr>
        <w:top w:val="none" w:sz="0" w:space="0" w:color="auto"/>
        <w:left w:val="none" w:sz="0" w:space="0" w:color="auto"/>
        <w:bottom w:val="none" w:sz="0" w:space="0" w:color="auto"/>
        <w:right w:val="none" w:sz="0" w:space="0" w:color="auto"/>
      </w:divBdr>
      <w:divsChild>
        <w:div w:id="1169296163">
          <w:marLeft w:val="0"/>
          <w:marRight w:val="0"/>
          <w:marTop w:val="0"/>
          <w:marBottom w:val="0"/>
          <w:divBdr>
            <w:top w:val="none" w:sz="0" w:space="0" w:color="auto"/>
            <w:left w:val="none" w:sz="0" w:space="0" w:color="auto"/>
            <w:bottom w:val="none" w:sz="0" w:space="0" w:color="auto"/>
            <w:right w:val="none" w:sz="0" w:space="0" w:color="auto"/>
          </w:divBdr>
          <w:divsChild>
            <w:div w:id="1248615689">
              <w:marLeft w:val="0"/>
              <w:marRight w:val="0"/>
              <w:marTop w:val="0"/>
              <w:marBottom w:val="0"/>
              <w:divBdr>
                <w:top w:val="none" w:sz="0" w:space="0" w:color="auto"/>
                <w:left w:val="none" w:sz="0" w:space="0" w:color="auto"/>
                <w:bottom w:val="none" w:sz="0" w:space="0" w:color="auto"/>
                <w:right w:val="none" w:sz="0" w:space="0" w:color="auto"/>
              </w:divBdr>
              <w:divsChild>
                <w:div w:id="8922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4838">
      <w:bodyDiv w:val="1"/>
      <w:marLeft w:val="0"/>
      <w:marRight w:val="0"/>
      <w:marTop w:val="0"/>
      <w:marBottom w:val="0"/>
      <w:divBdr>
        <w:top w:val="none" w:sz="0" w:space="0" w:color="auto"/>
        <w:left w:val="none" w:sz="0" w:space="0" w:color="auto"/>
        <w:bottom w:val="none" w:sz="0" w:space="0" w:color="auto"/>
        <w:right w:val="none" w:sz="0" w:space="0" w:color="auto"/>
      </w:divBdr>
    </w:div>
    <w:div w:id="1461652341">
      <w:bodyDiv w:val="1"/>
      <w:marLeft w:val="0"/>
      <w:marRight w:val="0"/>
      <w:marTop w:val="0"/>
      <w:marBottom w:val="0"/>
      <w:divBdr>
        <w:top w:val="none" w:sz="0" w:space="0" w:color="auto"/>
        <w:left w:val="none" w:sz="0" w:space="0" w:color="auto"/>
        <w:bottom w:val="none" w:sz="0" w:space="0" w:color="auto"/>
        <w:right w:val="none" w:sz="0" w:space="0" w:color="auto"/>
      </w:divBdr>
    </w:div>
    <w:div w:id="1469513925">
      <w:bodyDiv w:val="1"/>
      <w:marLeft w:val="0"/>
      <w:marRight w:val="0"/>
      <w:marTop w:val="0"/>
      <w:marBottom w:val="0"/>
      <w:divBdr>
        <w:top w:val="none" w:sz="0" w:space="0" w:color="auto"/>
        <w:left w:val="none" w:sz="0" w:space="0" w:color="auto"/>
        <w:bottom w:val="none" w:sz="0" w:space="0" w:color="auto"/>
        <w:right w:val="none" w:sz="0" w:space="0" w:color="auto"/>
      </w:divBdr>
      <w:divsChild>
        <w:div w:id="1561403607">
          <w:marLeft w:val="0"/>
          <w:marRight w:val="0"/>
          <w:marTop w:val="0"/>
          <w:marBottom w:val="0"/>
          <w:divBdr>
            <w:top w:val="none" w:sz="0" w:space="0" w:color="auto"/>
            <w:left w:val="none" w:sz="0" w:space="0" w:color="auto"/>
            <w:bottom w:val="none" w:sz="0" w:space="0" w:color="auto"/>
            <w:right w:val="none" w:sz="0" w:space="0" w:color="auto"/>
          </w:divBdr>
          <w:divsChild>
            <w:div w:id="1309281140">
              <w:marLeft w:val="0"/>
              <w:marRight w:val="0"/>
              <w:marTop w:val="0"/>
              <w:marBottom w:val="0"/>
              <w:divBdr>
                <w:top w:val="none" w:sz="0" w:space="0" w:color="auto"/>
                <w:left w:val="none" w:sz="0" w:space="0" w:color="auto"/>
                <w:bottom w:val="none" w:sz="0" w:space="0" w:color="auto"/>
                <w:right w:val="none" w:sz="0" w:space="0" w:color="auto"/>
              </w:divBdr>
              <w:divsChild>
                <w:div w:id="16658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435">
      <w:bodyDiv w:val="1"/>
      <w:marLeft w:val="0"/>
      <w:marRight w:val="0"/>
      <w:marTop w:val="0"/>
      <w:marBottom w:val="0"/>
      <w:divBdr>
        <w:top w:val="none" w:sz="0" w:space="0" w:color="auto"/>
        <w:left w:val="none" w:sz="0" w:space="0" w:color="auto"/>
        <w:bottom w:val="none" w:sz="0" w:space="0" w:color="auto"/>
        <w:right w:val="none" w:sz="0" w:space="0" w:color="auto"/>
      </w:divBdr>
      <w:divsChild>
        <w:div w:id="1265727752">
          <w:marLeft w:val="0"/>
          <w:marRight w:val="0"/>
          <w:marTop w:val="0"/>
          <w:marBottom w:val="0"/>
          <w:divBdr>
            <w:top w:val="none" w:sz="0" w:space="0" w:color="auto"/>
            <w:left w:val="none" w:sz="0" w:space="0" w:color="auto"/>
            <w:bottom w:val="none" w:sz="0" w:space="0" w:color="auto"/>
            <w:right w:val="none" w:sz="0" w:space="0" w:color="auto"/>
          </w:divBdr>
          <w:divsChild>
            <w:div w:id="452407038">
              <w:marLeft w:val="0"/>
              <w:marRight w:val="0"/>
              <w:marTop w:val="0"/>
              <w:marBottom w:val="0"/>
              <w:divBdr>
                <w:top w:val="none" w:sz="0" w:space="0" w:color="auto"/>
                <w:left w:val="none" w:sz="0" w:space="0" w:color="auto"/>
                <w:bottom w:val="none" w:sz="0" w:space="0" w:color="auto"/>
                <w:right w:val="none" w:sz="0" w:space="0" w:color="auto"/>
              </w:divBdr>
              <w:divsChild>
                <w:div w:id="7538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4648">
      <w:bodyDiv w:val="1"/>
      <w:marLeft w:val="0"/>
      <w:marRight w:val="0"/>
      <w:marTop w:val="0"/>
      <w:marBottom w:val="0"/>
      <w:divBdr>
        <w:top w:val="none" w:sz="0" w:space="0" w:color="auto"/>
        <w:left w:val="none" w:sz="0" w:space="0" w:color="auto"/>
        <w:bottom w:val="none" w:sz="0" w:space="0" w:color="auto"/>
        <w:right w:val="none" w:sz="0" w:space="0" w:color="auto"/>
      </w:divBdr>
    </w:div>
    <w:div w:id="1533953873">
      <w:bodyDiv w:val="1"/>
      <w:marLeft w:val="0"/>
      <w:marRight w:val="0"/>
      <w:marTop w:val="0"/>
      <w:marBottom w:val="0"/>
      <w:divBdr>
        <w:top w:val="none" w:sz="0" w:space="0" w:color="auto"/>
        <w:left w:val="none" w:sz="0" w:space="0" w:color="auto"/>
        <w:bottom w:val="none" w:sz="0" w:space="0" w:color="auto"/>
        <w:right w:val="none" w:sz="0" w:space="0" w:color="auto"/>
      </w:divBdr>
    </w:div>
    <w:div w:id="1540703584">
      <w:bodyDiv w:val="1"/>
      <w:marLeft w:val="0"/>
      <w:marRight w:val="0"/>
      <w:marTop w:val="0"/>
      <w:marBottom w:val="0"/>
      <w:divBdr>
        <w:top w:val="none" w:sz="0" w:space="0" w:color="auto"/>
        <w:left w:val="none" w:sz="0" w:space="0" w:color="auto"/>
        <w:bottom w:val="none" w:sz="0" w:space="0" w:color="auto"/>
        <w:right w:val="none" w:sz="0" w:space="0" w:color="auto"/>
      </w:divBdr>
    </w:div>
    <w:div w:id="1542940647">
      <w:bodyDiv w:val="1"/>
      <w:marLeft w:val="0"/>
      <w:marRight w:val="0"/>
      <w:marTop w:val="0"/>
      <w:marBottom w:val="0"/>
      <w:divBdr>
        <w:top w:val="none" w:sz="0" w:space="0" w:color="auto"/>
        <w:left w:val="none" w:sz="0" w:space="0" w:color="auto"/>
        <w:bottom w:val="none" w:sz="0" w:space="0" w:color="auto"/>
        <w:right w:val="none" w:sz="0" w:space="0" w:color="auto"/>
      </w:divBdr>
      <w:divsChild>
        <w:div w:id="1745951054">
          <w:marLeft w:val="0"/>
          <w:marRight w:val="0"/>
          <w:marTop w:val="0"/>
          <w:marBottom w:val="0"/>
          <w:divBdr>
            <w:top w:val="none" w:sz="0" w:space="0" w:color="auto"/>
            <w:left w:val="none" w:sz="0" w:space="0" w:color="auto"/>
            <w:bottom w:val="none" w:sz="0" w:space="0" w:color="auto"/>
            <w:right w:val="none" w:sz="0" w:space="0" w:color="auto"/>
          </w:divBdr>
          <w:divsChild>
            <w:div w:id="2074808457">
              <w:marLeft w:val="0"/>
              <w:marRight w:val="0"/>
              <w:marTop w:val="0"/>
              <w:marBottom w:val="0"/>
              <w:divBdr>
                <w:top w:val="none" w:sz="0" w:space="0" w:color="auto"/>
                <w:left w:val="none" w:sz="0" w:space="0" w:color="auto"/>
                <w:bottom w:val="none" w:sz="0" w:space="0" w:color="auto"/>
                <w:right w:val="none" w:sz="0" w:space="0" w:color="auto"/>
              </w:divBdr>
              <w:divsChild>
                <w:div w:id="2665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8990">
      <w:bodyDiv w:val="1"/>
      <w:marLeft w:val="0"/>
      <w:marRight w:val="0"/>
      <w:marTop w:val="0"/>
      <w:marBottom w:val="0"/>
      <w:divBdr>
        <w:top w:val="none" w:sz="0" w:space="0" w:color="auto"/>
        <w:left w:val="none" w:sz="0" w:space="0" w:color="auto"/>
        <w:bottom w:val="none" w:sz="0" w:space="0" w:color="auto"/>
        <w:right w:val="none" w:sz="0" w:space="0" w:color="auto"/>
      </w:divBdr>
    </w:div>
    <w:div w:id="1599170229">
      <w:bodyDiv w:val="1"/>
      <w:marLeft w:val="0"/>
      <w:marRight w:val="0"/>
      <w:marTop w:val="0"/>
      <w:marBottom w:val="0"/>
      <w:divBdr>
        <w:top w:val="none" w:sz="0" w:space="0" w:color="auto"/>
        <w:left w:val="none" w:sz="0" w:space="0" w:color="auto"/>
        <w:bottom w:val="none" w:sz="0" w:space="0" w:color="auto"/>
        <w:right w:val="none" w:sz="0" w:space="0" w:color="auto"/>
      </w:divBdr>
    </w:div>
    <w:div w:id="1641689923">
      <w:bodyDiv w:val="1"/>
      <w:marLeft w:val="0"/>
      <w:marRight w:val="0"/>
      <w:marTop w:val="0"/>
      <w:marBottom w:val="0"/>
      <w:divBdr>
        <w:top w:val="none" w:sz="0" w:space="0" w:color="auto"/>
        <w:left w:val="none" w:sz="0" w:space="0" w:color="auto"/>
        <w:bottom w:val="none" w:sz="0" w:space="0" w:color="auto"/>
        <w:right w:val="none" w:sz="0" w:space="0" w:color="auto"/>
      </w:divBdr>
      <w:divsChild>
        <w:div w:id="490680279">
          <w:marLeft w:val="0"/>
          <w:marRight w:val="0"/>
          <w:marTop w:val="0"/>
          <w:marBottom w:val="0"/>
          <w:divBdr>
            <w:top w:val="none" w:sz="0" w:space="0" w:color="auto"/>
            <w:left w:val="none" w:sz="0" w:space="0" w:color="auto"/>
            <w:bottom w:val="none" w:sz="0" w:space="0" w:color="auto"/>
            <w:right w:val="none" w:sz="0" w:space="0" w:color="auto"/>
          </w:divBdr>
          <w:divsChild>
            <w:div w:id="2059282545">
              <w:marLeft w:val="0"/>
              <w:marRight w:val="0"/>
              <w:marTop w:val="0"/>
              <w:marBottom w:val="0"/>
              <w:divBdr>
                <w:top w:val="none" w:sz="0" w:space="0" w:color="auto"/>
                <w:left w:val="none" w:sz="0" w:space="0" w:color="auto"/>
                <w:bottom w:val="none" w:sz="0" w:space="0" w:color="auto"/>
                <w:right w:val="none" w:sz="0" w:space="0" w:color="auto"/>
              </w:divBdr>
              <w:divsChild>
                <w:div w:id="1382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7362">
      <w:bodyDiv w:val="1"/>
      <w:marLeft w:val="0"/>
      <w:marRight w:val="0"/>
      <w:marTop w:val="0"/>
      <w:marBottom w:val="0"/>
      <w:divBdr>
        <w:top w:val="none" w:sz="0" w:space="0" w:color="auto"/>
        <w:left w:val="none" w:sz="0" w:space="0" w:color="auto"/>
        <w:bottom w:val="none" w:sz="0" w:space="0" w:color="auto"/>
        <w:right w:val="none" w:sz="0" w:space="0" w:color="auto"/>
      </w:divBdr>
    </w:div>
    <w:div w:id="1683706661">
      <w:bodyDiv w:val="1"/>
      <w:marLeft w:val="0"/>
      <w:marRight w:val="0"/>
      <w:marTop w:val="0"/>
      <w:marBottom w:val="0"/>
      <w:divBdr>
        <w:top w:val="none" w:sz="0" w:space="0" w:color="auto"/>
        <w:left w:val="none" w:sz="0" w:space="0" w:color="auto"/>
        <w:bottom w:val="none" w:sz="0" w:space="0" w:color="auto"/>
        <w:right w:val="none" w:sz="0" w:space="0" w:color="auto"/>
      </w:divBdr>
    </w:div>
    <w:div w:id="1730611537">
      <w:bodyDiv w:val="1"/>
      <w:marLeft w:val="0"/>
      <w:marRight w:val="0"/>
      <w:marTop w:val="0"/>
      <w:marBottom w:val="0"/>
      <w:divBdr>
        <w:top w:val="none" w:sz="0" w:space="0" w:color="auto"/>
        <w:left w:val="none" w:sz="0" w:space="0" w:color="auto"/>
        <w:bottom w:val="none" w:sz="0" w:space="0" w:color="auto"/>
        <w:right w:val="none" w:sz="0" w:space="0" w:color="auto"/>
      </w:divBdr>
    </w:div>
    <w:div w:id="1753814450">
      <w:bodyDiv w:val="1"/>
      <w:marLeft w:val="0"/>
      <w:marRight w:val="0"/>
      <w:marTop w:val="0"/>
      <w:marBottom w:val="0"/>
      <w:divBdr>
        <w:top w:val="none" w:sz="0" w:space="0" w:color="auto"/>
        <w:left w:val="none" w:sz="0" w:space="0" w:color="auto"/>
        <w:bottom w:val="none" w:sz="0" w:space="0" w:color="auto"/>
        <w:right w:val="none" w:sz="0" w:space="0" w:color="auto"/>
      </w:divBdr>
    </w:div>
    <w:div w:id="1759710674">
      <w:bodyDiv w:val="1"/>
      <w:marLeft w:val="0"/>
      <w:marRight w:val="0"/>
      <w:marTop w:val="0"/>
      <w:marBottom w:val="0"/>
      <w:divBdr>
        <w:top w:val="none" w:sz="0" w:space="0" w:color="auto"/>
        <w:left w:val="none" w:sz="0" w:space="0" w:color="auto"/>
        <w:bottom w:val="none" w:sz="0" w:space="0" w:color="auto"/>
        <w:right w:val="none" w:sz="0" w:space="0" w:color="auto"/>
      </w:divBdr>
    </w:div>
    <w:div w:id="1761021486">
      <w:bodyDiv w:val="1"/>
      <w:marLeft w:val="0"/>
      <w:marRight w:val="0"/>
      <w:marTop w:val="0"/>
      <w:marBottom w:val="0"/>
      <w:divBdr>
        <w:top w:val="none" w:sz="0" w:space="0" w:color="auto"/>
        <w:left w:val="none" w:sz="0" w:space="0" w:color="auto"/>
        <w:bottom w:val="none" w:sz="0" w:space="0" w:color="auto"/>
        <w:right w:val="none" w:sz="0" w:space="0" w:color="auto"/>
      </w:divBdr>
    </w:div>
    <w:div w:id="1778602088">
      <w:bodyDiv w:val="1"/>
      <w:marLeft w:val="0"/>
      <w:marRight w:val="0"/>
      <w:marTop w:val="0"/>
      <w:marBottom w:val="0"/>
      <w:divBdr>
        <w:top w:val="none" w:sz="0" w:space="0" w:color="auto"/>
        <w:left w:val="none" w:sz="0" w:space="0" w:color="auto"/>
        <w:bottom w:val="none" w:sz="0" w:space="0" w:color="auto"/>
        <w:right w:val="none" w:sz="0" w:space="0" w:color="auto"/>
      </w:divBdr>
    </w:div>
    <w:div w:id="1830708789">
      <w:bodyDiv w:val="1"/>
      <w:marLeft w:val="0"/>
      <w:marRight w:val="0"/>
      <w:marTop w:val="0"/>
      <w:marBottom w:val="0"/>
      <w:divBdr>
        <w:top w:val="none" w:sz="0" w:space="0" w:color="auto"/>
        <w:left w:val="none" w:sz="0" w:space="0" w:color="auto"/>
        <w:bottom w:val="none" w:sz="0" w:space="0" w:color="auto"/>
        <w:right w:val="none" w:sz="0" w:space="0" w:color="auto"/>
      </w:divBdr>
      <w:divsChild>
        <w:div w:id="203949539">
          <w:marLeft w:val="0"/>
          <w:marRight w:val="0"/>
          <w:marTop w:val="0"/>
          <w:marBottom w:val="0"/>
          <w:divBdr>
            <w:top w:val="none" w:sz="0" w:space="0" w:color="auto"/>
            <w:left w:val="none" w:sz="0" w:space="0" w:color="auto"/>
            <w:bottom w:val="none" w:sz="0" w:space="0" w:color="auto"/>
            <w:right w:val="none" w:sz="0" w:space="0" w:color="auto"/>
          </w:divBdr>
          <w:divsChild>
            <w:div w:id="2124613753">
              <w:marLeft w:val="0"/>
              <w:marRight w:val="0"/>
              <w:marTop w:val="0"/>
              <w:marBottom w:val="0"/>
              <w:divBdr>
                <w:top w:val="none" w:sz="0" w:space="0" w:color="auto"/>
                <w:left w:val="none" w:sz="0" w:space="0" w:color="auto"/>
                <w:bottom w:val="none" w:sz="0" w:space="0" w:color="auto"/>
                <w:right w:val="none" w:sz="0" w:space="0" w:color="auto"/>
              </w:divBdr>
              <w:divsChild>
                <w:div w:id="5633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6997">
      <w:bodyDiv w:val="1"/>
      <w:marLeft w:val="0"/>
      <w:marRight w:val="0"/>
      <w:marTop w:val="0"/>
      <w:marBottom w:val="0"/>
      <w:divBdr>
        <w:top w:val="none" w:sz="0" w:space="0" w:color="auto"/>
        <w:left w:val="none" w:sz="0" w:space="0" w:color="auto"/>
        <w:bottom w:val="none" w:sz="0" w:space="0" w:color="auto"/>
        <w:right w:val="none" w:sz="0" w:space="0" w:color="auto"/>
      </w:divBdr>
    </w:div>
    <w:div w:id="1875264751">
      <w:bodyDiv w:val="1"/>
      <w:marLeft w:val="0"/>
      <w:marRight w:val="0"/>
      <w:marTop w:val="0"/>
      <w:marBottom w:val="0"/>
      <w:divBdr>
        <w:top w:val="none" w:sz="0" w:space="0" w:color="auto"/>
        <w:left w:val="none" w:sz="0" w:space="0" w:color="auto"/>
        <w:bottom w:val="none" w:sz="0" w:space="0" w:color="auto"/>
        <w:right w:val="none" w:sz="0" w:space="0" w:color="auto"/>
      </w:divBdr>
    </w:div>
    <w:div w:id="1895853242">
      <w:bodyDiv w:val="1"/>
      <w:marLeft w:val="0"/>
      <w:marRight w:val="0"/>
      <w:marTop w:val="0"/>
      <w:marBottom w:val="0"/>
      <w:divBdr>
        <w:top w:val="none" w:sz="0" w:space="0" w:color="auto"/>
        <w:left w:val="none" w:sz="0" w:space="0" w:color="auto"/>
        <w:bottom w:val="none" w:sz="0" w:space="0" w:color="auto"/>
        <w:right w:val="none" w:sz="0" w:space="0" w:color="auto"/>
      </w:divBdr>
    </w:div>
    <w:div w:id="1902788096">
      <w:bodyDiv w:val="1"/>
      <w:marLeft w:val="0"/>
      <w:marRight w:val="0"/>
      <w:marTop w:val="0"/>
      <w:marBottom w:val="0"/>
      <w:divBdr>
        <w:top w:val="none" w:sz="0" w:space="0" w:color="auto"/>
        <w:left w:val="none" w:sz="0" w:space="0" w:color="auto"/>
        <w:bottom w:val="none" w:sz="0" w:space="0" w:color="auto"/>
        <w:right w:val="none" w:sz="0" w:space="0" w:color="auto"/>
      </w:divBdr>
    </w:div>
    <w:div w:id="1910728012">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60450857">
      <w:bodyDiv w:val="1"/>
      <w:marLeft w:val="0"/>
      <w:marRight w:val="0"/>
      <w:marTop w:val="0"/>
      <w:marBottom w:val="0"/>
      <w:divBdr>
        <w:top w:val="none" w:sz="0" w:space="0" w:color="auto"/>
        <w:left w:val="none" w:sz="0" w:space="0" w:color="auto"/>
        <w:bottom w:val="none" w:sz="0" w:space="0" w:color="auto"/>
        <w:right w:val="none" w:sz="0" w:space="0" w:color="auto"/>
      </w:divBdr>
      <w:divsChild>
        <w:div w:id="971709104">
          <w:marLeft w:val="0"/>
          <w:marRight w:val="0"/>
          <w:marTop w:val="0"/>
          <w:marBottom w:val="0"/>
          <w:divBdr>
            <w:top w:val="none" w:sz="0" w:space="0" w:color="auto"/>
            <w:left w:val="none" w:sz="0" w:space="0" w:color="auto"/>
            <w:bottom w:val="none" w:sz="0" w:space="0" w:color="auto"/>
            <w:right w:val="none" w:sz="0" w:space="0" w:color="auto"/>
          </w:divBdr>
          <w:divsChild>
            <w:div w:id="1918318671">
              <w:marLeft w:val="0"/>
              <w:marRight w:val="0"/>
              <w:marTop w:val="0"/>
              <w:marBottom w:val="0"/>
              <w:divBdr>
                <w:top w:val="none" w:sz="0" w:space="0" w:color="auto"/>
                <w:left w:val="none" w:sz="0" w:space="0" w:color="auto"/>
                <w:bottom w:val="none" w:sz="0" w:space="0" w:color="auto"/>
                <w:right w:val="none" w:sz="0" w:space="0" w:color="auto"/>
              </w:divBdr>
              <w:divsChild>
                <w:div w:id="285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7010">
      <w:bodyDiv w:val="1"/>
      <w:marLeft w:val="0"/>
      <w:marRight w:val="0"/>
      <w:marTop w:val="0"/>
      <w:marBottom w:val="0"/>
      <w:divBdr>
        <w:top w:val="none" w:sz="0" w:space="0" w:color="auto"/>
        <w:left w:val="none" w:sz="0" w:space="0" w:color="auto"/>
        <w:bottom w:val="none" w:sz="0" w:space="0" w:color="auto"/>
        <w:right w:val="none" w:sz="0" w:space="0" w:color="auto"/>
      </w:divBdr>
    </w:div>
    <w:div w:id="1980646614">
      <w:bodyDiv w:val="1"/>
      <w:marLeft w:val="0"/>
      <w:marRight w:val="0"/>
      <w:marTop w:val="0"/>
      <w:marBottom w:val="0"/>
      <w:divBdr>
        <w:top w:val="none" w:sz="0" w:space="0" w:color="auto"/>
        <w:left w:val="none" w:sz="0" w:space="0" w:color="auto"/>
        <w:bottom w:val="none" w:sz="0" w:space="0" w:color="auto"/>
        <w:right w:val="none" w:sz="0" w:space="0" w:color="auto"/>
      </w:divBdr>
    </w:div>
    <w:div w:id="1981687205">
      <w:bodyDiv w:val="1"/>
      <w:marLeft w:val="0"/>
      <w:marRight w:val="0"/>
      <w:marTop w:val="0"/>
      <w:marBottom w:val="0"/>
      <w:divBdr>
        <w:top w:val="none" w:sz="0" w:space="0" w:color="auto"/>
        <w:left w:val="none" w:sz="0" w:space="0" w:color="auto"/>
        <w:bottom w:val="none" w:sz="0" w:space="0" w:color="auto"/>
        <w:right w:val="none" w:sz="0" w:space="0" w:color="auto"/>
      </w:divBdr>
    </w:div>
    <w:div w:id="2014069514">
      <w:bodyDiv w:val="1"/>
      <w:marLeft w:val="0"/>
      <w:marRight w:val="0"/>
      <w:marTop w:val="0"/>
      <w:marBottom w:val="0"/>
      <w:divBdr>
        <w:top w:val="none" w:sz="0" w:space="0" w:color="auto"/>
        <w:left w:val="none" w:sz="0" w:space="0" w:color="auto"/>
        <w:bottom w:val="none" w:sz="0" w:space="0" w:color="auto"/>
        <w:right w:val="none" w:sz="0" w:space="0" w:color="auto"/>
      </w:divBdr>
    </w:div>
    <w:div w:id="2019503241">
      <w:bodyDiv w:val="1"/>
      <w:marLeft w:val="0"/>
      <w:marRight w:val="0"/>
      <w:marTop w:val="0"/>
      <w:marBottom w:val="0"/>
      <w:divBdr>
        <w:top w:val="none" w:sz="0" w:space="0" w:color="auto"/>
        <w:left w:val="none" w:sz="0" w:space="0" w:color="auto"/>
        <w:bottom w:val="none" w:sz="0" w:space="0" w:color="auto"/>
        <w:right w:val="none" w:sz="0" w:space="0" w:color="auto"/>
      </w:divBdr>
      <w:divsChild>
        <w:div w:id="1152403014">
          <w:marLeft w:val="0"/>
          <w:marRight w:val="0"/>
          <w:marTop w:val="0"/>
          <w:marBottom w:val="0"/>
          <w:divBdr>
            <w:top w:val="none" w:sz="0" w:space="0" w:color="auto"/>
            <w:left w:val="none" w:sz="0" w:space="0" w:color="auto"/>
            <w:bottom w:val="none" w:sz="0" w:space="0" w:color="auto"/>
            <w:right w:val="none" w:sz="0" w:space="0" w:color="auto"/>
          </w:divBdr>
          <w:divsChild>
            <w:div w:id="868375950">
              <w:marLeft w:val="0"/>
              <w:marRight w:val="0"/>
              <w:marTop w:val="0"/>
              <w:marBottom w:val="0"/>
              <w:divBdr>
                <w:top w:val="none" w:sz="0" w:space="0" w:color="auto"/>
                <w:left w:val="none" w:sz="0" w:space="0" w:color="auto"/>
                <w:bottom w:val="none" w:sz="0" w:space="0" w:color="auto"/>
                <w:right w:val="none" w:sz="0" w:space="0" w:color="auto"/>
              </w:divBdr>
              <w:divsChild>
                <w:div w:id="23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21767">
      <w:bodyDiv w:val="1"/>
      <w:marLeft w:val="0"/>
      <w:marRight w:val="0"/>
      <w:marTop w:val="0"/>
      <w:marBottom w:val="0"/>
      <w:divBdr>
        <w:top w:val="none" w:sz="0" w:space="0" w:color="auto"/>
        <w:left w:val="none" w:sz="0" w:space="0" w:color="auto"/>
        <w:bottom w:val="none" w:sz="0" w:space="0" w:color="auto"/>
        <w:right w:val="none" w:sz="0" w:space="0" w:color="auto"/>
      </w:divBdr>
    </w:div>
    <w:div w:id="2032146967">
      <w:bodyDiv w:val="1"/>
      <w:marLeft w:val="0"/>
      <w:marRight w:val="0"/>
      <w:marTop w:val="0"/>
      <w:marBottom w:val="0"/>
      <w:divBdr>
        <w:top w:val="none" w:sz="0" w:space="0" w:color="auto"/>
        <w:left w:val="none" w:sz="0" w:space="0" w:color="auto"/>
        <w:bottom w:val="none" w:sz="0" w:space="0" w:color="auto"/>
        <w:right w:val="none" w:sz="0" w:space="0" w:color="auto"/>
      </w:divBdr>
      <w:divsChild>
        <w:div w:id="1711226327">
          <w:marLeft w:val="0"/>
          <w:marRight w:val="0"/>
          <w:marTop w:val="0"/>
          <w:marBottom w:val="0"/>
          <w:divBdr>
            <w:top w:val="none" w:sz="0" w:space="0" w:color="auto"/>
            <w:left w:val="none" w:sz="0" w:space="0" w:color="auto"/>
            <w:bottom w:val="none" w:sz="0" w:space="0" w:color="auto"/>
            <w:right w:val="none" w:sz="0" w:space="0" w:color="auto"/>
          </w:divBdr>
          <w:divsChild>
            <w:div w:id="1729575212">
              <w:marLeft w:val="0"/>
              <w:marRight w:val="0"/>
              <w:marTop w:val="0"/>
              <w:marBottom w:val="0"/>
              <w:divBdr>
                <w:top w:val="none" w:sz="0" w:space="0" w:color="auto"/>
                <w:left w:val="none" w:sz="0" w:space="0" w:color="auto"/>
                <w:bottom w:val="none" w:sz="0" w:space="0" w:color="auto"/>
                <w:right w:val="none" w:sz="0" w:space="0" w:color="auto"/>
              </w:divBdr>
              <w:divsChild>
                <w:div w:id="1178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4539">
      <w:bodyDiv w:val="1"/>
      <w:marLeft w:val="0"/>
      <w:marRight w:val="0"/>
      <w:marTop w:val="0"/>
      <w:marBottom w:val="0"/>
      <w:divBdr>
        <w:top w:val="none" w:sz="0" w:space="0" w:color="auto"/>
        <w:left w:val="none" w:sz="0" w:space="0" w:color="auto"/>
        <w:bottom w:val="none" w:sz="0" w:space="0" w:color="auto"/>
        <w:right w:val="none" w:sz="0" w:space="0" w:color="auto"/>
      </w:divBdr>
    </w:div>
    <w:div w:id="2061054639">
      <w:bodyDiv w:val="1"/>
      <w:marLeft w:val="0"/>
      <w:marRight w:val="0"/>
      <w:marTop w:val="0"/>
      <w:marBottom w:val="0"/>
      <w:divBdr>
        <w:top w:val="none" w:sz="0" w:space="0" w:color="auto"/>
        <w:left w:val="none" w:sz="0" w:space="0" w:color="auto"/>
        <w:bottom w:val="none" w:sz="0" w:space="0" w:color="auto"/>
        <w:right w:val="none" w:sz="0" w:space="0" w:color="auto"/>
      </w:divBdr>
    </w:div>
    <w:div w:id="2062093186">
      <w:bodyDiv w:val="1"/>
      <w:marLeft w:val="0"/>
      <w:marRight w:val="0"/>
      <w:marTop w:val="0"/>
      <w:marBottom w:val="0"/>
      <w:divBdr>
        <w:top w:val="none" w:sz="0" w:space="0" w:color="auto"/>
        <w:left w:val="none" w:sz="0" w:space="0" w:color="auto"/>
        <w:bottom w:val="none" w:sz="0" w:space="0" w:color="auto"/>
        <w:right w:val="none" w:sz="0" w:space="0" w:color="auto"/>
      </w:divBdr>
      <w:divsChild>
        <w:div w:id="1762480847">
          <w:marLeft w:val="0"/>
          <w:marRight w:val="0"/>
          <w:marTop w:val="0"/>
          <w:marBottom w:val="0"/>
          <w:divBdr>
            <w:top w:val="none" w:sz="0" w:space="0" w:color="auto"/>
            <w:left w:val="none" w:sz="0" w:space="0" w:color="auto"/>
            <w:bottom w:val="none" w:sz="0" w:space="0" w:color="auto"/>
            <w:right w:val="none" w:sz="0" w:space="0" w:color="auto"/>
          </w:divBdr>
          <w:divsChild>
            <w:div w:id="1460536496">
              <w:marLeft w:val="0"/>
              <w:marRight w:val="0"/>
              <w:marTop w:val="0"/>
              <w:marBottom w:val="0"/>
              <w:divBdr>
                <w:top w:val="none" w:sz="0" w:space="0" w:color="auto"/>
                <w:left w:val="none" w:sz="0" w:space="0" w:color="auto"/>
                <w:bottom w:val="none" w:sz="0" w:space="0" w:color="auto"/>
                <w:right w:val="none" w:sz="0" w:space="0" w:color="auto"/>
              </w:divBdr>
              <w:divsChild>
                <w:div w:id="21212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4906">
      <w:bodyDiv w:val="1"/>
      <w:marLeft w:val="0"/>
      <w:marRight w:val="0"/>
      <w:marTop w:val="0"/>
      <w:marBottom w:val="0"/>
      <w:divBdr>
        <w:top w:val="none" w:sz="0" w:space="0" w:color="auto"/>
        <w:left w:val="none" w:sz="0" w:space="0" w:color="auto"/>
        <w:bottom w:val="none" w:sz="0" w:space="0" w:color="auto"/>
        <w:right w:val="none" w:sz="0" w:space="0" w:color="auto"/>
      </w:divBdr>
    </w:div>
    <w:div w:id="2087608647">
      <w:bodyDiv w:val="1"/>
      <w:marLeft w:val="0"/>
      <w:marRight w:val="0"/>
      <w:marTop w:val="0"/>
      <w:marBottom w:val="0"/>
      <w:divBdr>
        <w:top w:val="none" w:sz="0" w:space="0" w:color="auto"/>
        <w:left w:val="none" w:sz="0" w:space="0" w:color="auto"/>
        <w:bottom w:val="none" w:sz="0" w:space="0" w:color="auto"/>
        <w:right w:val="none" w:sz="0" w:space="0" w:color="auto"/>
      </w:divBdr>
      <w:divsChild>
        <w:div w:id="312099915">
          <w:marLeft w:val="0"/>
          <w:marRight w:val="0"/>
          <w:marTop w:val="0"/>
          <w:marBottom w:val="0"/>
          <w:divBdr>
            <w:top w:val="none" w:sz="0" w:space="0" w:color="auto"/>
            <w:left w:val="none" w:sz="0" w:space="0" w:color="auto"/>
            <w:bottom w:val="none" w:sz="0" w:space="0" w:color="auto"/>
            <w:right w:val="none" w:sz="0" w:space="0" w:color="auto"/>
          </w:divBdr>
          <w:divsChild>
            <w:div w:id="1134636923">
              <w:marLeft w:val="0"/>
              <w:marRight w:val="0"/>
              <w:marTop w:val="0"/>
              <w:marBottom w:val="0"/>
              <w:divBdr>
                <w:top w:val="none" w:sz="0" w:space="0" w:color="auto"/>
                <w:left w:val="none" w:sz="0" w:space="0" w:color="auto"/>
                <w:bottom w:val="none" w:sz="0" w:space="0" w:color="auto"/>
                <w:right w:val="none" w:sz="0" w:space="0" w:color="auto"/>
              </w:divBdr>
              <w:divsChild>
                <w:div w:id="7622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5764">
      <w:bodyDiv w:val="1"/>
      <w:marLeft w:val="0"/>
      <w:marRight w:val="0"/>
      <w:marTop w:val="0"/>
      <w:marBottom w:val="0"/>
      <w:divBdr>
        <w:top w:val="none" w:sz="0" w:space="0" w:color="auto"/>
        <w:left w:val="none" w:sz="0" w:space="0" w:color="auto"/>
        <w:bottom w:val="none" w:sz="0" w:space="0" w:color="auto"/>
        <w:right w:val="none" w:sz="0" w:space="0" w:color="auto"/>
      </w:divBdr>
    </w:div>
    <w:div w:id="21132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oc11020044" TargetMode="External"/><Relationship Id="rId13" Type="http://schemas.openxmlformats.org/officeDocument/2006/relationships/hyperlink" Target="https://santemontreal.qc.ca/professionnels/drsp/publications/publication-description/publication/2011-report-of-the-director-of-public-health-social-inequalities-in-healt%20h-in-montreal-progress-to-1/" TargetMode="External"/><Relationship Id="rId18" Type="http://schemas.openxmlformats.org/officeDocument/2006/relationships/hyperlink" Target="https://doi.org/10.1016/j.ecresq.2013.02.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t.gouv.qc.ca/statistiques/education/milieu-garde/index.html" TargetMode="External"/><Relationship Id="rId12" Type="http://schemas.openxmlformats.org/officeDocument/2006/relationships/hyperlink" Target="https://doi.org/10.1016/j.childyouth.2016.11.024" TargetMode="External"/><Relationship Id="rId17" Type="http://schemas.openxmlformats.org/officeDocument/2006/relationships/hyperlink" Target="https://www.tandfonline.com/doi/abs/10.1080/1350293X.2014.912895" TargetMode="External"/><Relationship Id="rId2" Type="http://schemas.openxmlformats.org/officeDocument/2006/relationships/styles" Target="styles.xml"/><Relationship Id="rId16" Type="http://schemas.openxmlformats.org/officeDocument/2006/relationships/hyperlink" Target="https://doi.org/10.1007/s40723-014-000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1475-3588.00286" TargetMode="External"/><Relationship Id="rId5" Type="http://schemas.openxmlformats.org/officeDocument/2006/relationships/footnotes" Target="footnotes.xml"/><Relationship Id="rId15" Type="http://schemas.openxmlformats.org/officeDocument/2006/relationships/hyperlink" Target="http://www.oecd.org/fr/canada/33850796.pdf" TargetMode="External"/><Relationship Id="rId10" Type="http://schemas.openxmlformats.org/officeDocument/2006/relationships/hyperlink" Target="https://doi.org/10.1126/science.112889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ldcarecanada.org/" TargetMode="External"/><Relationship Id="rId14" Type="http://schemas.openxmlformats.org/officeDocument/2006/relationships/hyperlink" Target="https://doi.org/10.1016/j.child%20youth.2004.01.01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5247</Words>
  <Characters>29914</Characters>
  <Application>Microsoft Office Word</Application>
  <DocSecurity>0</DocSecurity>
  <Lines>249</Lines>
  <Paragraphs>70</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2022-11-22T08:48:00Z</cp:lastPrinted>
  <dcterms:created xsi:type="dcterms:W3CDTF">2022-11-24T14:41:00Z</dcterms:created>
  <dcterms:modified xsi:type="dcterms:W3CDTF">2022-11-24T14:41:00Z</dcterms:modified>
</cp:coreProperties>
</file>